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7C718" w14:textId="77777777" w:rsidR="00F717FD" w:rsidRDefault="00E76680" w:rsidP="009622BF">
      <w:pPr>
        <w:spacing w:afterLines="50" w:after="120" w:line="360" w:lineRule="auto"/>
        <w:ind w:firstLineChars="98" w:firstLine="275"/>
        <w:rPr>
          <w:b/>
          <w:spacing w:val="-12"/>
          <w:sz w:val="32"/>
          <w:szCs w:val="32"/>
          <w:u w:val="single"/>
        </w:rPr>
      </w:pPr>
      <w:r w:rsidRPr="00E76680">
        <w:rPr>
          <w:rFonts w:asciiTheme="minorEastAsia" w:eastAsiaTheme="minorEastAsia" w:hAnsiTheme="minorEastAsia" w:hint="eastAsia"/>
          <w:b/>
          <w:bCs/>
          <w:kern w:val="0"/>
          <w:sz w:val="28"/>
          <w:szCs w:val="28"/>
        </w:rPr>
        <w:t>重庆公交集团协同办公平台项目</w:t>
      </w:r>
    </w:p>
    <w:p w14:paraId="597D831D" w14:textId="26392010" w:rsidR="00F717FD" w:rsidRDefault="003209E6" w:rsidP="009622BF">
      <w:pPr>
        <w:spacing w:afterLines="50" w:after="120" w:line="360" w:lineRule="auto"/>
        <w:ind w:firstLineChars="100" w:firstLine="321"/>
        <w:rPr>
          <w:b/>
          <w:sz w:val="32"/>
          <w:szCs w:val="32"/>
        </w:rPr>
      </w:pPr>
      <w:r>
        <w:rPr>
          <w:rFonts w:hint="eastAsia"/>
          <w:b/>
          <w:sz w:val="32"/>
          <w:szCs w:val="32"/>
        </w:rPr>
        <w:t>比选</w:t>
      </w:r>
      <w:r w:rsidR="0089688C">
        <w:rPr>
          <w:b/>
          <w:sz w:val="32"/>
          <w:szCs w:val="32"/>
        </w:rPr>
        <w:t>编号：</w:t>
      </w:r>
      <w:r w:rsidR="00B67E42" w:rsidRPr="00B67E42">
        <w:rPr>
          <w:b/>
          <w:sz w:val="32"/>
          <w:szCs w:val="32"/>
        </w:rPr>
        <w:t xml:space="preserve"> 0611-1900120687A</w:t>
      </w:r>
    </w:p>
    <w:p w14:paraId="3F1BCD7F" w14:textId="77777777" w:rsidR="00F717FD" w:rsidRDefault="00F717FD" w:rsidP="009622BF">
      <w:pPr>
        <w:spacing w:beforeLines="150" w:before="360"/>
        <w:jc w:val="center"/>
        <w:rPr>
          <w:b/>
          <w:sz w:val="36"/>
          <w:szCs w:val="46"/>
        </w:rPr>
      </w:pPr>
    </w:p>
    <w:p w14:paraId="28A75270" w14:textId="77777777" w:rsidR="00F717FD" w:rsidRDefault="00F717FD" w:rsidP="009622BF">
      <w:pPr>
        <w:spacing w:beforeLines="150" w:before="360"/>
        <w:jc w:val="center"/>
        <w:rPr>
          <w:b/>
          <w:sz w:val="50"/>
          <w:szCs w:val="46"/>
        </w:rPr>
      </w:pPr>
    </w:p>
    <w:p w14:paraId="3612493C" w14:textId="77777777" w:rsidR="00F717FD" w:rsidRDefault="0089688C">
      <w:pPr>
        <w:spacing w:line="360" w:lineRule="auto"/>
        <w:jc w:val="center"/>
        <w:rPr>
          <w:b/>
          <w:sz w:val="84"/>
          <w:szCs w:val="84"/>
        </w:rPr>
      </w:pPr>
      <w:r>
        <w:rPr>
          <w:b/>
          <w:sz w:val="84"/>
          <w:szCs w:val="84"/>
        </w:rPr>
        <w:t>比选文件</w:t>
      </w:r>
    </w:p>
    <w:p w14:paraId="769065A0" w14:textId="77777777" w:rsidR="00F717FD" w:rsidRDefault="00F717FD">
      <w:pPr>
        <w:spacing w:line="360" w:lineRule="auto"/>
        <w:jc w:val="center"/>
        <w:rPr>
          <w:b/>
          <w:sz w:val="40"/>
          <w:szCs w:val="84"/>
        </w:rPr>
      </w:pPr>
    </w:p>
    <w:p w14:paraId="1C979B5F" w14:textId="77777777" w:rsidR="00F717FD" w:rsidRDefault="0089688C">
      <w:pPr>
        <w:jc w:val="center"/>
        <w:rPr>
          <w:sz w:val="32"/>
          <w:szCs w:val="32"/>
        </w:rPr>
      </w:pPr>
      <w:r>
        <w:rPr>
          <w:bCs/>
          <w:noProof/>
          <w:sz w:val="36"/>
          <w:szCs w:val="36"/>
        </w:rPr>
        <w:drawing>
          <wp:inline distT="0" distB="0" distL="0" distR="0" wp14:anchorId="5602AA82" wp14:editId="3F54114C">
            <wp:extent cx="1610360" cy="969010"/>
            <wp:effectExtent l="19050" t="0" r="8890" b="0"/>
            <wp:docPr id="1" name="图片 1" descr="招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招采LOGO"/>
                    <pic:cNvPicPr>
                      <a:picLocks noChangeAspect="1" noChangeArrowheads="1"/>
                    </pic:cNvPicPr>
                  </pic:nvPicPr>
                  <pic:blipFill>
                    <a:blip r:embed="rId10" cstate="print"/>
                    <a:srcRect/>
                    <a:stretch>
                      <a:fillRect/>
                    </a:stretch>
                  </pic:blipFill>
                  <pic:spPr>
                    <a:xfrm>
                      <a:off x="0" y="0"/>
                      <a:ext cx="1610360" cy="969010"/>
                    </a:xfrm>
                    <a:prstGeom prst="rect">
                      <a:avLst/>
                    </a:prstGeom>
                    <a:noFill/>
                    <a:ln w="9525">
                      <a:noFill/>
                      <a:miter lim="800000"/>
                      <a:headEnd/>
                      <a:tailEnd/>
                    </a:ln>
                  </pic:spPr>
                </pic:pic>
              </a:graphicData>
            </a:graphic>
          </wp:inline>
        </w:drawing>
      </w:r>
    </w:p>
    <w:p w14:paraId="7F3042E1" w14:textId="77777777" w:rsidR="00F717FD" w:rsidRDefault="00F717FD">
      <w:pPr>
        <w:jc w:val="center"/>
        <w:rPr>
          <w:sz w:val="32"/>
          <w:szCs w:val="32"/>
        </w:rPr>
      </w:pPr>
    </w:p>
    <w:p w14:paraId="7982BADB" w14:textId="77777777" w:rsidR="00F717FD" w:rsidRDefault="00F717FD">
      <w:pPr>
        <w:jc w:val="center"/>
        <w:rPr>
          <w:bCs/>
          <w:sz w:val="36"/>
          <w:szCs w:val="36"/>
        </w:rPr>
      </w:pPr>
    </w:p>
    <w:p w14:paraId="27474CFC" w14:textId="77777777" w:rsidR="00F717FD" w:rsidRDefault="00F717FD">
      <w:pPr>
        <w:jc w:val="center"/>
        <w:rPr>
          <w:bCs/>
          <w:sz w:val="36"/>
          <w:szCs w:val="36"/>
        </w:rPr>
      </w:pPr>
    </w:p>
    <w:p w14:paraId="756128E6" w14:textId="77777777" w:rsidR="00F717FD" w:rsidRDefault="00F717FD">
      <w:pPr>
        <w:jc w:val="center"/>
        <w:rPr>
          <w:bCs/>
          <w:sz w:val="36"/>
          <w:szCs w:val="36"/>
        </w:rPr>
      </w:pPr>
    </w:p>
    <w:p w14:paraId="2B6AF917" w14:textId="77777777" w:rsidR="00F717FD" w:rsidRDefault="00F717FD">
      <w:pPr>
        <w:jc w:val="center"/>
        <w:rPr>
          <w:sz w:val="32"/>
          <w:szCs w:val="32"/>
        </w:rPr>
      </w:pPr>
    </w:p>
    <w:p w14:paraId="41E2B2CF" w14:textId="77777777" w:rsidR="00F717FD" w:rsidRDefault="00F717FD" w:rsidP="009622BF">
      <w:pPr>
        <w:spacing w:beforeLines="50" w:before="120" w:afterLines="50" w:after="120" w:line="360" w:lineRule="auto"/>
        <w:ind w:firstLineChars="100" w:firstLine="285"/>
        <w:rPr>
          <w:b/>
          <w:spacing w:val="-8"/>
          <w:sz w:val="30"/>
          <w:szCs w:val="30"/>
        </w:rPr>
      </w:pPr>
    </w:p>
    <w:p w14:paraId="30F285AB" w14:textId="77777777" w:rsidR="00F717FD" w:rsidRDefault="00F717FD" w:rsidP="009622BF">
      <w:pPr>
        <w:spacing w:beforeLines="50" w:before="120" w:afterLines="50" w:after="120" w:line="360" w:lineRule="auto"/>
        <w:ind w:firstLineChars="100" w:firstLine="285"/>
        <w:rPr>
          <w:b/>
          <w:spacing w:val="-8"/>
          <w:sz w:val="30"/>
          <w:szCs w:val="30"/>
        </w:rPr>
      </w:pPr>
    </w:p>
    <w:p w14:paraId="62FEBC1F" w14:textId="77777777" w:rsidR="00F717FD" w:rsidRDefault="00F717FD" w:rsidP="009622BF">
      <w:pPr>
        <w:spacing w:beforeLines="50" w:before="120" w:afterLines="50" w:after="120" w:line="360" w:lineRule="auto"/>
        <w:ind w:firstLineChars="100" w:firstLine="285"/>
        <w:rPr>
          <w:b/>
          <w:spacing w:val="-8"/>
          <w:sz w:val="30"/>
          <w:szCs w:val="30"/>
          <w:u w:val="single"/>
        </w:rPr>
      </w:pPr>
    </w:p>
    <w:p w14:paraId="6183EAA5" w14:textId="77777777" w:rsidR="00F717FD" w:rsidRDefault="00F717FD" w:rsidP="009622BF">
      <w:pPr>
        <w:spacing w:beforeLines="50" w:before="120" w:afterLines="50" w:after="120" w:line="360" w:lineRule="auto"/>
        <w:ind w:firstLineChars="100" w:firstLine="285"/>
        <w:rPr>
          <w:b/>
          <w:spacing w:val="-8"/>
          <w:sz w:val="30"/>
          <w:szCs w:val="30"/>
        </w:rPr>
      </w:pPr>
    </w:p>
    <w:p w14:paraId="1CCD9FAC" w14:textId="77777777" w:rsidR="00F717FD" w:rsidRDefault="0089688C" w:rsidP="009622BF">
      <w:pPr>
        <w:spacing w:beforeLines="50" w:before="120" w:afterLines="50" w:after="120" w:line="360" w:lineRule="auto"/>
        <w:ind w:firstLineChars="200" w:firstLine="602"/>
        <w:rPr>
          <w:b/>
          <w:spacing w:val="-8"/>
          <w:sz w:val="30"/>
          <w:szCs w:val="30"/>
        </w:rPr>
      </w:pPr>
      <w:r>
        <w:rPr>
          <w:rFonts w:hint="eastAsia"/>
          <w:b/>
          <w:sz w:val="30"/>
          <w:szCs w:val="30"/>
        </w:rPr>
        <w:t>比选</w:t>
      </w:r>
      <w:r>
        <w:rPr>
          <w:b/>
          <w:sz w:val="30"/>
          <w:szCs w:val="30"/>
        </w:rPr>
        <w:t>人：</w:t>
      </w:r>
      <w:r w:rsidR="00063BE9" w:rsidRPr="00063BE9">
        <w:rPr>
          <w:rFonts w:hint="eastAsia"/>
          <w:b/>
          <w:sz w:val="30"/>
          <w:szCs w:val="30"/>
          <w:u w:val="single"/>
        </w:rPr>
        <w:t>重庆市公共交通控股（集团）有限公司</w:t>
      </w:r>
      <w:r>
        <w:rPr>
          <w:b/>
          <w:sz w:val="30"/>
          <w:szCs w:val="30"/>
        </w:rPr>
        <w:t>（</w:t>
      </w:r>
      <w:r w:rsidR="00063BE9">
        <w:rPr>
          <w:b/>
          <w:sz w:val="30"/>
          <w:szCs w:val="30"/>
        </w:rPr>
        <w:t>盖单位公</w:t>
      </w:r>
      <w:r>
        <w:rPr>
          <w:b/>
          <w:sz w:val="30"/>
          <w:szCs w:val="30"/>
        </w:rPr>
        <w:t>章）</w:t>
      </w:r>
    </w:p>
    <w:p w14:paraId="17735A43" w14:textId="77777777" w:rsidR="00F717FD" w:rsidRDefault="0089688C" w:rsidP="009622BF">
      <w:pPr>
        <w:spacing w:beforeLines="50" w:before="120" w:afterLines="50" w:after="120" w:line="360" w:lineRule="auto"/>
        <w:ind w:firstLineChars="200" w:firstLine="602"/>
        <w:rPr>
          <w:b/>
          <w:spacing w:val="-8"/>
          <w:sz w:val="30"/>
          <w:szCs w:val="30"/>
        </w:rPr>
      </w:pPr>
      <w:r>
        <w:rPr>
          <w:b/>
          <w:sz w:val="30"/>
          <w:szCs w:val="30"/>
        </w:rPr>
        <w:t>代理机构：</w:t>
      </w:r>
      <w:r>
        <w:rPr>
          <w:b/>
          <w:spacing w:val="-8"/>
          <w:sz w:val="30"/>
          <w:szCs w:val="30"/>
          <w:u w:val="single"/>
        </w:rPr>
        <w:t>重庆招标采购（集团）有限责任公司</w:t>
      </w:r>
      <w:r>
        <w:rPr>
          <w:b/>
          <w:spacing w:val="-8"/>
          <w:sz w:val="30"/>
          <w:szCs w:val="30"/>
        </w:rPr>
        <w:t>（</w:t>
      </w:r>
      <w:r w:rsidR="00063BE9">
        <w:rPr>
          <w:b/>
          <w:sz w:val="30"/>
          <w:szCs w:val="30"/>
        </w:rPr>
        <w:t>盖单位公章</w:t>
      </w:r>
      <w:r>
        <w:rPr>
          <w:b/>
          <w:spacing w:val="-8"/>
          <w:sz w:val="30"/>
          <w:szCs w:val="30"/>
        </w:rPr>
        <w:t>）</w:t>
      </w:r>
    </w:p>
    <w:p w14:paraId="3F5A6879" w14:textId="77777777" w:rsidR="00F717FD" w:rsidRDefault="00F717FD" w:rsidP="009622BF">
      <w:pPr>
        <w:spacing w:beforeLines="50" w:before="120" w:afterLines="50" w:after="120" w:line="360" w:lineRule="auto"/>
        <w:ind w:firstLineChars="100" w:firstLine="285"/>
        <w:rPr>
          <w:b/>
          <w:spacing w:val="-8"/>
          <w:sz w:val="30"/>
          <w:szCs w:val="30"/>
        </w:rPr>
      </w:pPr>
    </w:p>
    <w:p w14:paraId="0A66C346" w14:textId="536F66DA" w:rsidR="00F717FD" w:rsidRDefault="00FA7816">
      <w:pPr>
        <w:jc w:val="center"/>
        <w:rPr>
          <w:b/>
          <w:sz w:val="30"/>
        </w:rPr>
      </w:pPr>
      <w:r>
        <w:rPr>
          <w:b/>
          <w:sz w:val="30"/>
          <w:szCs w:val="30"/>
          <w:u w:val="single"/>
        </w:rPr>
        <w:t>二〇一</w:t>
      </w:r>
      <w:r>
        <w:rPr>
          <w:rFonts w:hint="eastAsia"/>
          <w:b/>
          <w:sz w:val="30"/>
          <w:szCs w:val="30"/>
          <w:u w:val="single"/>
        </w:rPr>
        <w:t>九</w:t>
      </w:r>
      <w:r>
        <w:rPr>
          <w:b/>
          <w:sz w:val="30"/>
          <w:szCs w:val="30"/>
        </w:rPr>
        <w:t>年</w:t>
      </w:r>
      <w:r w:rsidR="00FD4555">
        <w:rPr>
          <w:rFonts w:hint="eastAsia"/>
          <w:b/>
          <w:sz w:val="30"/>
          <w:szCs w:val="30"/>
          <w:u w:val="single"/>
        </w:rPr>
        <w:t>九</w:t>
      </w:r>
      <w:r>
        <w:rPr>
          <w:b/>
          <w:sz w:val="30"/>
          <w:szCs w:val="30"/>
        </w:rPr>
        <w:t>月</w:t>
      </w:r>
    </w:p>
    <w:p w14:paraId="235E1BB0" w14:textId="77777777" w:rsidR="00F717FD" w:rsidRDefault="00F717FD">
      <w:pPr>
        <w:sectPr w:rsidR="00F717FD">
          <w:footerReference w:type="even" r:id="rId11"/>
          <w:pgSz w:w="11906" w:h="16838"/>
          <w:pgMar w:top="1304" w:right="1588" w:bottom="1304" w:left="1588" w:header="851" w:footer="590" w:gutter="0"/>
          <w:pgNumType w:start="0"/>
          <w:cols w:space="720"/>
          <w:titlePg/>
          <w:docGrid w:linePitch="312"/>
        </w:sectPr>
      </w:pPr>
    </w:p>
    <w:p w14:paraId="6C58FECF" w14:textId="77777777" w:rsidR="00F717FD" w:rsidRDefault="0089688C">
      <w:pPr>
        <w:pStyle w:val="TOC1"/>
        <w:jc w:val="center"/>
        <w:rPr>
          <w:rFonts w:ascii="Times New Roman" w:hAnsi="Times New Roman"/>
          <w:color w:val="auto"/>
        </w:rPr>
      </w:pPr>
      <w:r>
        <w:rPr>
          <w:rFonts w:ascii="Times New Roman" w:hAnsi="Times New Roman"/>
          <w:color w:val="auto"/>
          <w:lang w:val="zh-CN"/>
        </w:rPr>
        <w:lastRenderedPageBreak/>
        <w:t>目录</w:t>
      </w:r>
    </w:p>
    <w:p w14:paraId="518C326B" w14:textId="77777777" w:rsidR="00FC7E43" w:rsidRDefault="00244436">
      <w:pPr>
        <w:pStyle w:val="10"/>
        <w:tabs>
          <w:tab w:val="right" w:leader="dot" w:pos="8720"/>
        </w:tabs>
        <w:rPr>
          <w:rFonts w:asciiTheme="minorHAnsi" w:eastAsiaTheme="minorEastAsia" w:hAnsiTheme="minorHAnsi" w:cstheme="minorBidi"/>
          <w:caps w:val="0"/>
          <w:noProof/>
          <w:kern w:val="2"/>
          <w:sz w:val="21"/>
          <w:szCs w:val="22"/>
        </w:rPr>
      </w:pPr>
      <w:r>
        <w:rPr>
          <w:rFonts w:eastAsia="宋体"/>
          <w:sz w:val="22"/>
          <w:szCs w:val="24"/>
        </w:rPr>
        <w:fldChar w:fldCharType="begin"/>
      </w:r>
      <w:r w:rsidR="0089688C">
        <w:rPr>
          <w:rFonts w:eastAsia="宋体"/>
          <w:sz w:val="22"/>
          <w:szCs w:val="24"/>
        </w:rPr>
        <w:instrText xml:space="preserve"> TOC \o "1-3" \h \z \u </w:instrText>
      </w:r>
      <w:r>
        <w:rPr>
          <w:rFonts w:eastAsia="宋体"/>
          <w:sz w:val="22"/>
          <w:szCs w:val="24"/>
        </w:rPr>
        <w:fldChar w:fldCharType="separate"/>
      </w:r>
      <w:hyperlink w:anchor="_Toc19093573" w:history="1">
        <w:r w:rsidR="00FC7E43" w:rsidRPr="00C522BE">
          <w:rPr>
            <w:rStyle w:val="af8"/>
            <w:rFonts w:hint="eastAsia"/>
            <w:noProof/>
          </w:rPr>
          <w:t>第一章比选公告</w:t>
        </w:r>
        <w:r w:rsidR="00FC7E43">
          <w:rPr>
            <w:noProof/>
            <w:webHidden/>
          </w:rPr>
          <w:tab/>
        </w:r>
        <w:r w:rsidR="00FC7E43">
          <w:rPr>
            <w:noProof/>
            <w:webHidden/>
          </w:rPr>
          <w:fldChar w:fldCharType="begin"/>
        </w:r>
        <w:r w:rsidR="00FC7E43">
          <w:rPr>
            <w:noProof/>
            <w:webHidden/>
          </w:rPr>
          <w:instrText xml:space="preserve"> PAGEREF _Toc19093573 \h </w:instrText>
        </w:r>
        <w:r w:rsidR="00FC7E43">
          <w:rPr>
            <w:noProof/>
            <w:webHidden/>
          </w:rPr>
        </w:r>
        <w:r w:rsidR="00FC7E43">
          <w:rPr>
            <w:noProof/>
            <w:webHidden/>
          </w:rPr>
          <w:fldChar w:fldCharType="separate"/>
        </w:r>
        <w:r w:rsidR="00FC7E43">
          <w:rPr>
            <w:noProof/>
            <w:webHidden/>
          </w:rPr>
          <w:t>1</w:t>
        </w:r>
        <w:r w:rsidR="00FC7E43">
          <w:rPr>
            <w:noProof/>
            <w:webHidden/>
          </w:rPr>
          <w:fldChar w:fldCharType="end"/>
        </w:r>
      </w:hyperlink>
    </w:p>
    <w:p w14:paraId="0A770512" w14:textId="77777777" w:rsidR="00FC7E43" w:rsidRDefault="007E31BD">
      <w:pPr>
        <w:pStyle w:val="25"/>
        <w:tabs>
          <w:tab w:val="right" w:leader="dot" w:pos="8720"/>
        </w:tabs>
        <w:rPr>
          <w:rFonts w:asciiTheme="minorHAnsi" w:eastAsiaTheme="minorEastAsia" w:hAnsiTheme="minorHAnsi" w:cstheme="minorBidi"/>
          <w:smallCaps w:val="0"/>
          <w:noProof/>
          <w:sz w:val="21"/>
          <w:szCs w:val="22"/>
        </w:rPr>
      </w:pPr>
      <w:hyperlink w:anchor="_Toc19093574" w:history="1">
        <w:r w:rsidR="00FC7E43" w:rsidRPr="00C522BE">
          <w:rPr>
            <w:rStyle w:val="af8"/>
            <w:noProof/>
          </w:rPr>
          <w:t xml:space="preserve">1.  </w:t>
        </w:r>
        <w:r w:rsidR="00FC7E43" w:rsidRPr="00C522BE">
          <w:rPr>
            <w:rStyle w:val="af8"/>
            <w:rFonts w:hint="eastAsia"/>
            <w:noProof/>
          </w:rPr>
          <w:t>比选条件</w:t>
        </w:r>
        <w:r w:rsidR="00FC7E43">
          <w:rPr>
            <w:noProof/>
            <w:webHidden/>
          </w:rPr>
          <w:tab/>
        </w:r>
        <w:r w:rsidR="00FC7E43">
          <w:rPr>
            <w:noProof/>
            <w:webHidden/>
          </w:rPr>
          <w:fldChar w:fldCharType="begin"/>
        </w:r>
        <w:r w:rsidR="00FC7E43">
          <w:rPr>
            <w:noProof/>
            <w:webHidden/>
          </w:rPr>
          <w:instrText xml:space="preserve"> PAGEREF _Toc19093574 \h </w:instrText>
        </w:r>
        <w:r w:rsidR="00FC7E43">
          <w:rPr>
            <w:noProof/>
            <w:webHidden/>
          </w:rPr>
        </w:r>
        <w:r w:rsidR="00FC7E43">
          <w:rPr>
            <w:noProof/>
            <w:webHidden/>
          </w:rPr>
          <w:fldChar w:fldCharType="separate"/>
        </w:r>
        <w:r w:rsidR="00FC7E43">
          <w:rPr>
            <w:noProof/>
            <w:webHidden/>
          </w:rPr>
          <w:t>1</w:t>
        </w:r>
        <w:r w:rsidR="00FC7E43">
          <w:rPr>
            <w:noProof/>
            <w:webHidden/>
          </w:rPr>
          <w:fldChar w:fldCharType="end"/>
        </w:r>
      </w:hyperlink>
    </w:p>
    <w:p w14:paraId="130A40FC" w14:textId="77777777" w:rsidR="00FC7E43" w:rsidRDefault="007E31BD">
      <w:pPr>
        <w:pStyle w:val="25"/>
        <w:tabs>
          <w:tab w:val="right" w:leader="dot" w:pos="8720"/>
        </w:tabs>
        <w:rPr>
          <w:rFonts w:asciiTheme="minorHAnsi" w:eastAsiaTheme="minorEastAsia" w:hAnsiTheme="minorHAnsi" w:cstheme="minorBidi"/>
          <w:smallCaps w:val="0"/>
          <w:noProof/>
          <w:sz w:val="21"/>
          <w:szCs w:val="22"/>
        </w:rPr>
      </w:pPr>
      <w:hyperlink w:anchor="_Toc19093575" w:history="1">
        <w:r w:rsidR="00FC7E43" w:rsidRPr="00C522BE">
          <w:rPr>
            <w:rStyle w:val="af8"/>
            <w:noProof/>
          </w:rPr>
          <w:t xml:space="preserve">2.  </w:t>
        </w:r>
        <w:r w:rsidR="00FC7E43" w:rsidRPr="00C522BE">
          <w:rPr>
            <w:rStyle w:val="af8"/>
            <w:rFonts w:hint="eastAsia"/>
            <w:noProof/>
          </w:rPr>
          <w:t>项目概况</w:t>
        </w:r>
        <w:r w:rsidR="00FC7E43">
          <w:rPr>
            <w:noProof/>
            <w:webHidden/>
          </w:rPr>
          <w:tab/>
        </w:r>
        <w:r w:rsidR="00FC7E43">
          <w:rPr>
            <w:noProof/>
            <w:webHidden/>
          </w:rPr>
          <w:fldChar w:fldCharType="begin"/>
        </w:r>
        <w:r w:rsidR="00FC7E43">
          <w:rPr>
            <w:noProof/>
            <w:webHidden/>
          </w:rPr>
          <w:instrText xml:space="preserve"> PAGEREF _Toc19093575 \h </w:instrText>
        </w:r>
        <w:r w:rsidR="00FC7E43">
          <w:rPr>
            <w:noProof/>
            <w:webHidden/>
          </w:rPr>
        </w:r>
        <w:r w:rsidR="00FC7E43">
          <w:rPr>
            <w:noProof/>
            <w:webHidden/>
          </w:rPr>
          <w:fldChar w:fldCharType="separate"/>
        </w:r>
        <w:r w:rsidR="00FC7E43">
          <w:rPr>
            <w:noProof/>
            <w:webHidden/>
          </w:rPr>
          <w:t>1</w:t>
        </w:r>
        <w:r w:rsidR="00FC7E43">
          <w:rPr>
            <w:noProof/>
            <w:webHidden/>
          </w:rPr>
          <w:fldChar w:fldCharType="end"/>
        </w:r>
      </w:hyperlink>
    </w:p>
    <w:p w14:paraId="0B6BB4EE" w14:textId="77777777" w:rsidR="00FC7E43" w:rsidRDefault="007E31BD">
      <w:pPr>
        <w:pStyle w:val="25"/>
        <w:tabs>
          <w:tab w:val="right" w:leader="dot" w:pos="8720"/>
        </w:tabs>
        <w:rPr>
          <w:rFonts w:asciiTheme="minorHAnsi" w:eastAsiaTheme="minorEastAsia" w:hAnsiTheme="minorHAnsi" w:cstheme="minorBidi"/>
          <w:smallCaps w:val="0"/>
          <w:noProof/>
          <w:sz w:val="21"/>
          <w:szCs w:val="22"/>
        </w:rPr>
      </w:pPr>
      <w:hyperlink w:anchor="_Toc19093576" w:history="1">
        <w:r w:rsidR="00FC7E43" w:rsidRPr="00C522BE">
          <w:rPr>
            <w:rStyle w:val="af8"/>
            <w:noProof/>
          </w:rPr>
          <w:t xml:space="preserve">3.  </w:t>
        </w:r>
        <w:r w:rsidR="00FC7E43" w:rsidRPr="00C522BE">
          <w:rPr>
            <w:rStyle w:val="af8"/>
            <w:rFonts w:hint="eastAsia"/>
            <w:noProof/>
          </w:rPr>
          <w:t>参选人资格要求</w:t>
        </w:r>
        <w:r w:rsidR="00FC7E43">
          <w:rPr>
            <w:noProof/>
            <w:webHidden/>
          </w:rPr>
          <w:tab/>
        </w:r>
        <w:r w:rsidR="00FC7E43">
          <w:rPr>
            <w:noProof/>
            <w:webHidden/>
          </w:rPr>
          <w:fldChar w:fldCharType="begin"/>
        </w:r>
        <w:r w:rsidR="00FC7E43">
          <w:rPr>
            <w:noProof/>
            <w:webHidden/>
          </w:rPr>
          <w:instrText xml:space="preserve"> PAGEREF _Toc19093576 \h </w:instrText>
        </w:r>
        <w:r w:rsidR="00FC7E43">
          <w:rPr>
            <w:noProof/>
            <w:webHidden/>
          </w:rPr>
        </w:r>
        <w:r w:rsidR="00FC7E43">
          <w:rPr>
            <w:noProof/>
            <w:webHidden/>
          </w:rPr>
          <w:fldChar w:fldCharType="separate"/>
        </w:r>
        <w:r w:rsidR="00FC7E43">
          <w:rPr>
            <w:noProof/>
            <w:webHidden/>
          </w:rPr>
          <w:t>1</w:t>
        </w:r>
        <w:r w:rsidR="00FC7E43">
          <w:rPr>
            <w:noProof/>
            <w:webHidden/>
          </w:rPr>
          <w:fldChar w:fldCharType="end"/>
        </w:r>
      </w:hyperlink>
    </w:p>
    <w:p w14:paraId="3E08B679" w14:textId="77777777" w:rsidR="00FC7E43" w:rsidRDefault="007E31BD">
      <w:pPr>
        <w:pStyle w:val="25"/>
        <w:tabs>
          <w:tab w:val="right" w:leader="dot" w:pos="8720"/>
        </w:tabs>
        <w:rPr>
          <w:rFonts w:asciiTheme="minorHAnsi" w:eastAsiaTheme="minorEastAsia" w:hAnsiTheme="minorHAnsi" w:cstheme="minorBidi"/>
          <w:smallCaps w:val="0"/>
          <w:noProof/>
          <w:sz w:val="21"/>
          <w:szCs w:val="22"/>
        </w:rPr>
      </w:pPr>
      <w:hyperlink w:anchor="_Toc19093577" w:history="1">
        <w:r w:rsidR="00FC7E43" w:rsidRPr="00C522BE">
          <w:rPr>
            <w:rStyle w:val="af8"/>
            <w:noProof/>
          </w:rPr>
          <w:t xml:space="preserve">4.  </w:t>
        </w:r>
        <w:r w:rsidR="00FC7E43" w:rsidRPr="00C522BE">
          <w:rPr>
            <w:rStyle w:val="af8"/>
            <w:rFonts w:hint="eastAsia"/>
            <w:noProof/>
          </w:rPr>
          <w:t>比选文件的获取</w:t>
        </w:r>
        <w:r w:rsidR="00FC7E43">
          <w:rPr>
            <w:noProof/>
            <w:webHidden/>
          </w:rPr>
          <w:tab/>
        </w:r>
        <w:r w:rsidR="00FC7E43">
          <w:rPr>
            <w:noProof/>
            <w:webHidden/>
          </w:rPr>
          <w:fldChar w:fldCharType="begin"/>
        </w:r>
        <w:r w:rsidR="00FC7E43">
          <w:rPr>
            <w:noProof/>
            <w:webHidden/>
          </w:rPr>
          <w:instrText xml:space="preserve"> PAGEREF _Toc19093577 \h </w:instrText>
        </w:r>
        <w:r w:rsidR="00FC7E43">
          <w:rPr>
            <w:noProof/>
            <w:webHidden/>
          </w:rPr>
        </w:r>
        <w:r w:rsidR="00FC7E43">
          <w:rPr>
            <w:noProof/>
            <w:webHidden/>
          </w:rPr>
          <w:fldChar w:fldCharType="separate"/>
        </w:r>
        <w:r w:rsidR="00FC7E43">
          <w:rPr>
            <w:noProof/>
            <w:webHidden/>
          </w:rPr>
          <w:t>1</w:t>
        </w:r>
        <w:r w:rsidR="00FC7E43">
          <w:rPr>
            <w:noProof/>
            <w:webHidden/>
          </w:rPr>
          <w:fldChar w:fldCharType="end"/>
        </w:r>
      </w:hyperlink>
    </w:p>
    <w:p w14:paraId="6F4D19A5" w14:textId="77777777" w:rsidR="00FC7E43" w:rsidRDefault="007E31BD">
      <w:pPr>
        <w:pStyle w:val="25"/>
        <w:tabs>
          <w:tab w:val="right" w:leader="dot" w:pos="8720"/>
        </w:tabs>
        <w:rPr>
          <w:rFonts w:asciiTheme="minorHAnsi" w:eastAsiaTheme="minorEastAsia" w:hAnsiTheme="minorHAnsi" w:cstheme="minorBidi"/>
          <w:smallCaps w:val="0"/>
          <w:noProof/>
          <w:sz w:val="21"/>
          <w:szCs w:val="22"/>
        </w:rPr>
      </w:pPr>
      <w:hyperlink w:anchor="_Toc19093578" w:history="1">
        <w:r w:rsidR="00FC7E43" w:rsidRPr="00C522BE">
          <w:rPr>
            <w:rStyle w:val="af8"/>
            <w:noProof/>
          </w:rPr>
          <w:t xml:space="preserve">5.  </w:t>
        </w:r>
        <w:r w:rsidR="00FC7E43" w:rsidRPr="00C522BE">
          <w:rPr>
            <w:rStyle w:val="af8"/>
            <w:rFonts w:hint="eastAsia"/>
            <w:noProof/>
          </w:rPr>
          <w:t>比选截止和比选时间及地点</w:t>
        </w:r>
        <w:r w:rsidR="00FC7E43">
          <w:rPr>
            <w:noProof/>
            <w:webHidden/>
          </w:rPr>
          <w:tab/>
        </w:r>
        <w:r w:rsidR="00FC7E43">
          <w:rPr>
            <w:noProof/>
            <w:webHidden/>
          </w:rPr>
          <w:fldChar w:fldCharType="begin"/>
        </w:r>
        <w:r w:rsidR="00FC7E43">
          <w:rPr>
            <w:noProof/>
            <w:webHidden/>
          </w:rPr>
          <w:instrText xml:space="preserve"> PAGEREF _Toc19093578 \h </w:instrText>
        </w:r>
        <w:r w:rsidR="00FC7E43">
          <w:rPr>
            <w:noProof/>
            <w:webHidden/>
          </w:rPr>
        </w:r>
        <w:r w:rsidR="00FC7E43">
          <w:rPr>
            <w:noProof/>
            <w:webHidden/>
          </w:rPr>
          <w:fldChar w:fldCharType="separate"/>
        </w:r>
        <w:r w:rsidR="00FC7E43">
          <w:rPr>
            <w:noProof/>
            <w:webHidden/>
          </w:rPr>
          <w:t>2</w:t>
        </w:r>
        <w:r w:rsidR="00FC7E43">
          <w:rPr>
            <w:noProof/>
            <w:webHidden/>
          </w:rPr>
          <w:fldChar w:fldCharType="end"/>
        </w:r>
      </w:hyperlink>
    </w:p>
    <w:p w14:paraId="7BDDB909" w14:textId="77777777" w:rsidR="00FC7E43" w:rsidRDefault="007E31BD">
      <w:pPr>
        <w:pStyle w:val="25"/>
        <w:tabs>
          <w:tab w:val="right" w:leader="dot" w:pos="8720"/>
        </w:tabs>
        <w:rPr>
          <w:rFonts w:asciiTheme="minorHAnsi" w:eastAsiaTheme="minorEastAsia" w:hAnsiTheme="minorHAnsi" w:cstheme="minorBidi"/>
          <w:smallCaps w:val="0"/>
          <w:noProof/>
          <w:sz w:val="21"/>
          <w:szCs w:val="22"/>
        </w:rPr>
      </w:pPr>
      <w:hyperlink w:anchor="_Toc19093579" w:history="1">
        <w:r w:rsidR="00FC7E43" w:rsidRPr="00C522BE">
          <w:rPr>
            <w:rStyle w:val="af8"/>
            <w:noProof/>
          </w:rPr>
          <w:t xml:space="preserve">6.  </w:t>
        </w:r>
        <w:r w:rsidR="00FC7E43" w:rsidRPr="00C522BE">
          <w:rPr>
            <w:rStyle w:val="af8"/>
            <w:rFonts w:hint="eastAsia"/>
            <w:noProof/>
          </w:rPr>
          <w:t>其他</w:t>
        </w:r>
        <w:r w:rsidR="00FC7E43">
          <w:rPr>
            <w:noProof/>
            <w:webHidden/>
          </w:rPr>
          <w:tab/>
        </w:r>
        <w:r w:rsidR="00FC7E43">
          <w:rPr>
            <w:noProof/>
            <w:webHidden/>
          </w:rPr>
          <w:fldChar w:fldCharType="begin"/>
        </w:r>
        <w:r w:rsidR="00FC7E43">
          <w:rPr>
            <w:noProof/>
            <w:webHidden/>
          </w:rPr>
          <w:instrText xml:space="preserve"> PAGEREF _Toc19093579 \h </w:instrText>
        </w:r>
        <w:r w:rsidR="00FC7E43">
          <w:rPr>
            <w:noProof/>
            <w:webHidden/>
          </w:rPr>
        </w:r>
        <w:r w:rsidR="00FC7E43">
          <w:rPr>
            <w:noProof/>
            <w:webHidden/>
          </w:rPr>
          <w:fldChar w:fldCharType="separate"/>
        </w:r>
        <w:r w:rsidR="00FC7E43">
          <w:rPr>
            <w:noProof/>
            <w:webHidden/>
          </w:rPr>
          <w:t>2</w:t>
        </w:r>
        <w:r w:rsidR="00FC7E43">
          <w:rPr>
            <w:noProof/>
            <w:webHidden/>
          </w:rPr>
          <w:fldChar w:fldCharType="end"/>
        </w:r>
      </w:hyperlink>
    </w:p>
    <w:p w14:paraId="04109645" w14:textId="77777777" w:rsidR="00FC7E43" w:rsidRDefault="007E31BD">
      <w:pPr>
        <w:pStyle w:val="25"/>
        <w:tabs>
          <w:tab w:val="right" w:leader="dot" w:pos="8720"/>
        </w:tabs>
        <w:rPr>
          <w:rFonts w:asciiTheme="minorHAnsi" w:eastAsiaTheme="minorEastAsia" w:hAnsiTheme="minorHAnsi" w:cstheme="minorBidi"/>
          <w:smallCaps w:val="0"/>
          <w:noProof/>
          <w:sz w:val="21"/>
          <w:szCs w:val="22"/>
        </w:rPr>
      </w:pPr>
      <w:hyperlink w:anchor="_Toc19093580" w:history="1">
        <w:r w:rsidR="00FC7E43" w:rsidRPr="00C522BE">
          <w:rPr>
            <w:rStyle w:val="af8"/>
            <w:noProof/>
          </w:rPr>
          <w:t xml:space="preserve">7.  </w:t>
        </w:r>
        <w:r w:rsidR="00FC7E43" w:rsidRPr="00C522BE">
          <w:rPr>
            <w:rStyle w:val="af8"/>
            <w:rFonts w:hint="eastAsia"/>
            <w:noProof/>
          </w:rPr>
          <w:t>联系方式</w:t>
        </w:r>
        <w:r w:rsidR="00FC7E43">
          <w:rPr>
            <w:noProof/>
            <w:webHidden/>
          </w:rPr>
          <w:tab/>
        </w:r>
        <w:r w:rsidR="00FC7E43">
          <w:rPr>
            <w:noProof/>
            <w:webHidden/>
          </w:rPr>
          <w:fldChar w:fldCharType="begin"/>
        </w:r>
        <w:r w:rsidR="00FC7E43">
          <w:rPr>
            <w:noProof/>
            <w:webHidden/>
          </w:rPr>
          <w:instrText xml:space="preserve"> PAGEREF _Toc19093580 \h </w:instrText>
        </w:r>
        <w:r w:rsidR="00FC7E43">
          <w:rPr>
            <w:noProof/>
            <w:webHidden/>
          </w:rPr>
        </w:r>
        <w:r w:rsidR="00FC7E43">
          <w:rPr>
            <w:noProof/>
            <w:webHidden/>
          </w:rPr>
          <w:fldChar w:fldCharType="separate"/>
        </w:r>
        <w:r w:rsidR="00FC7E43">
          <w:rPr>
            <w:noProof/>
            <w:webHidden/>
          </w:rPr>
          <w:t>2</w:t>
        </w:r>
        <w:r w:rsidR="00FC7E43">
          <w:rPr>
            <w:noProof/>
            <w:webHidden/>
          </w:rPr>
          <w:fldChar w:fldCharType="end"/>
        </w:r>
      </w:hyperlink>
    </w:p>
    <w:p w14:paraId="0B617C42" w14:textId="77777777" w:rsidR="00FC7E43" w:rsidRDefault="007E31BD">
      <w:pPr>
        <w:pStyle w:val="10"/>
        <w:tabs>
          <w:tab w:val="right" w:leader="dot" w:pos="8720"/>
        </w:tabs>
        <w:rPr>
          <w:rFonts w:asciiTheme="minorHAnsi" w:eastAsiaTheme="minorEastAsia" w:hAnsiTheme="minorHAnsi" w:cstheme="minorBidi"/>
          <w:caps w:val="0"/>
          <w:noProof/>
          <w:kern w:val="2"/>
          <w:sz w:val="21"/>
          <w:szCs w:val="22"/>
        </w:rPr>
      </w:pPr>
      <w:hyperlink w:anchor="_Toc19093581" w:history="1">
        <w:r w:rsidR="00FC7E43" w:rsidRPr="00C522BE">
          <w:rPr>
            <w:rStyle w:val="af8"/>
            <w:rFonts w:hint="eastAsia"/>
            <w:noProof/>
          </w:rPr>
          <w:t>第二章参选人须知</w:t>
        </w:r>
        <w:r w:rsidR="00FC7E43">
          <w:rPr>
            <w:noProof/>
            <w:webHidden/>
          </w:rPr>
          <w:tab/>
        </w:r>
        <w:r w:rsidR="00FC7E43">
          <w:rPr>
            <w:noProof/>
            <w:webHidden/>
          </w:rPr>
          <w:fldChar w:fldCharType="begin"/>
        </w:r>
        <w:r w:rsidR="00FC7E43">
          <w:rPr>
            <w:noProof/>
            <w:webHidden/>
          </w:rPr>
          <w:instrText xml:space="preserve"> PAGEREF _Toc19093581 \h </w:instrText>
        </w:r>
        <w:r w:rsidR="00FC7E43">
          <w:rPr>
            <w:noProof/>
            <w:webHidden/>
          </w:rPr>
        </w:r>
        <w:r w:rsidR="00FC7E43">
          <w:rPr>
            <w:noProof/>
            <w:webHidden/>
          </w:rPr>
          <w:fldChar w:fldCharType="separate"/>
        </w:r>
        <w:r w:rsidR="00FC7E43">
          <w:rPr>
            <w:noProof/>
            <w:webHidden/>
          </w:rPr>
          <w:t>3</w:t>
        </w:r>
        <w:r w:rsidR="00FC7E43">
          <w:rPr>
            <w:noProof/>
            <w:webHidden/>
          </w:rPr>
          <w:fldChar w:fldCharType="end"/>
        </w:r>
      </w:hyperlink>
    </w:p>
    <w:p w14:paraId="35E8A361" w14:textId="77777777" w:rsidR="00FC7E43" w:rsidRDefault="007E31BD">
      <w:pPr>
        <w:pStyle w:val="25"/>
        <w:tabs>
          <w:tab w:val="right" w:leader="dot" w:pos="8720"/>
        </w:tabs>
        <w:rPr>
          <w:rFonts w:asciiTheme="minorHAnsi" w:eastAsiaTheme="minorEastAsia" w:hAnsiTheme="minorHAnsi" w:cstheme="minorBidi"/>
          <w:smallCaps w:val="0"/>
          <w:noProof/>
          <w:sz w:val="21"/>
          <w:szCs w:val="22"/>
        </w:rPr>
      </w:pPr>
      <w:hyperlink w:anchor="_Toc19093582" w:history="1">
        <w:r w:rsidR="00FC7E43" w:rsidRPr="00C522BE">
          <w:rPr>
            <w:rStyle w:val="af8"/>
            <w:rFonts w:hint="eastAsia"/>
            <w:noProof/>
          </w:rPr>
          <w:t>参选人须知前附表</w:t>
        </w:r>
        <w:r w:rsidR="00FC7E43">
          <w:rPr>
            <w:noProof/>
            <w:webHidden/>
          </w:rPr>
          <w:tab/>
        </w:r>
        <w:r w:rsidR="00FC7E43">
          <w:rPr>
            <w:noProof/>
            <w:webHidden/>
          </w:rPr>
          <w:fldChar w:fldCharType="begin"/>
        </w:r>
        <w:r w:rsidR="00FC7E43">
          <w:rPr>
            <w:noProof/>
            <w:webHidden/>
          </w:rPr>
          <w:instrText xml:space="preserve"> PAGEREF _Toc19093582 \h </w:instrText>
        </w:r>
        <w:r w:rsidR="00FC7E43">
          <w:rPr>
            <w:noProof/>
            <w:webHidden/>
          </w:rPr>
        </w:r>
        <w:r w:rsidR="00FC7E43">
          <w:rPr>
            <w:noProof/>
            <w:webHidden/>
          </w:rPr>
          <w:fldChar w:fldCharType="separate"/>
        </w:r>
        <w:r w:rsidR="00FC7E43">
          <w:rPr>
            <w:noProof/>
            <w:webHidden/>
          </w:rPr>
          <w:t>3</w:t>
        </w:r>
        <w:r w:rsidR="00FC7E43">
          <w:rPr>
            <w:noProof/>
            <w:webHidden/>
          </w:rPr>
          <w:fldChar w:fldCharType="end"/>
        </w:r>
      </w:hyperlink>
    </w:p>
    <w:p w14:paraId="38D08AF1" w14:textId="77777777" w:rsidR="00FC7E43" w:rsidRDefault="007E31BD">
      <w:pPr>
        <w:pStyle w:val="25"/>
        <w:tabs>
          <w:tab w:val="right" w:leader="dot" w:pos="8720"/>
        </w:tabs>
        <w:rPr>
          <w:rFonts w:asciiTheme="minorHAnsi" w:eastAsiaTheme="minorEastAsia" w:hAnsiTheme="minorHAnsi" w:cstheme="minorBidi"/>
          <w:smallCaps w:val="0"/>
          <w:noProof/>
          <w:sz w:val="21"/>
          <w:szCs w:val="22"/>
        </w:rPr>
      </w:pPr>
      <w:hyperlink w:anchor="_Toc19093583" w:history="1">
        <w:r w:rsidR="00FC7E43" w:rsidRPr="00C522BE">
          <w:rPr>
            <w:rStyle w:val="af8"/>
            <w:noProof/>
          </w:rPr>
          <w:t xml:space="preserve">1.  </w:t>
        </w:r>
        <w:r w:rsidR="00FC7E43" w:rsidRPr="00C522BE">
          <w:rPr>
            <w:rStyle w:val="af8"/>
            <w:rFonts w:hint="eastAsia"/>
            <w:noProof/>
          </w:rPr>
          <w:t>总则</w:t>
        </w:r>
        <w:r w:rsidR="00FC7E43">
          <w:rPr>
            <w:noProof/>
            <w:webHidden/>
          </w:rPr>
          <w:tab/>
        </w:r>
        <w:r w:rsidR="00FC7E43">
          <w:rPr>
            <w:noProof/>
            <w:webHidden/>
          </w:rPr>
          <w:fldChar w:fldCharType="begin"/>
        </w:r>
        <w:r w:rsidR="00FC7E43">
          <w:rPr>
            <w:noProof/>
            <w:webHidden/>
          </w:rPr>
          <w:instrText xml:space="preserve"> PAGEREF _Toc19093583 \h </w:instrText>
        </w:r>
        <w:r w:rsidR="00FC7E43">
          <w:rPr>
            <w:noProof/>
            <w:webHidden/>
          </w:rPr>
        </w:r>
        <w:r w:rsidR="00FC7E43">
          <w:rPr>
            <w:noProof/>
            <w:webHidden/>
          </w:rPr>
          <w:fldChar w:fldCharType="separate"/>
        </w:r>
        <w:r w:rsidR="00FC7E43">
          <w:rPr>
            <w:noProof/>
            <w:webHidden/>
          </w:rPr>
          <w:t>9</w:t>
        </w:r>
        <w:r w:rsidR="00FC7E43">
          <w:rPr>
            <w:noProof/>
            <w:webHidden/>
          </w:rPr>
          <w:fldChar w:fldCharType="end"/>
        </w:r>
      </w:hyperlink>
    </w:p>
    <w:p w14:paraId="336F1D10" w14:textId="77777777" w:rsidR="00FC7E43" w:rsidRDefault="007E31BD">
      <w:pPr>
        <w:pStyle w:val="25"/>
        <w:tabs>
          <w:tab w:val="right" w:leader="dot" w:pos="8720"/>
        </w:tabs>
        <w:rPr>
          <w:rFonts w:asciiTheme="minorHAnsi" w:eastAsiaTheme="minorEastAsia" w:hAnsiTheme="minorHAnsi" w:cstheme="minorBidi"/>
          <w:smallCaps w:val="0"/>
          <w:noProof/>
          <w:sz w:val="21"/>
          <w:szCs w:val="22"/>
        </w:rPr>
      </w:pPr>
      <w:hyperlink w:anchor="_Toc19093584" w:history="1">
        <w:r w:rsidR="00FC7E43" w:rsidRPr="00C522BE">
          <w:rPr>
            <w:rStyle w:val="af8"/>
            <w:noProof/>
          </w:rPr>
          <w:t xml:space="preserve">2.  </w:t>
        </w:r>
        <w:r w:rsidR="00FC7E43" w:rsidRPr="00C522BE">
          <w:rPr>
            <w:rStyle w:val="af8"/>
            <w:rFonts w:hint="eastAsia"/>
            <w:noProof/>
          </w:rPr>
          <w:t>比选文件</w:t>
        </w:r>
        <w:r w:rsidR="00FC7E43">
          <w:rPr>
            <w:noProof/>
            <w:webHidden/>
          </w:rPr>
          <w:tab/>
        </w:r>
        <w:r w:rsidR="00FC7E43">
          <w:rPr>
            <w:noProof/>
            <w:webHidden/>
          </w:rPr>
          <w:fldChar w:fldCharType="begin"/>
        </w:r>
        <w:r w:rsidR="00FC7E43">
          <w:rPr>
            <w:noProof/>
            <w:webHidden/>
          </w:rPr>
          <w:instrText xml:space="preserve"> PAGEREF _Toc19093584 \h </w:instrText>
        </w:r>
        <w:r w:rsidR="00FC7E43">
          <w:rPr>
            <w:noProof/>
            <w:webHidden/>
          </w:rPr>
        </w:r>
        <w:r w:rsidR="00FC7E43">
          <w:rPr>
            <w:noProof/>
            <w:webHidden/>
          </w:rPr>
          <w:fldChar w:fldCharType="separate"/>
        </w:r>
        <w:r w:rsidR="00FC7E43">
          <w:rPr>
            <w:noProof/>
            <w:webHidden/>
          </w:rPr>
          <w:t>10</w:t>
        </w:r>
        <w:r w:rsidR="00FC7E43">
          <w:rPr>
            <w:noProof/>
            <w:webHidden/>
          </w:rPr>
          <w:fldChar w:fldCharType="end"/>
        </w:r>
      </w:hyperlink>
    </w:p>
    <w:p w14:paraId="48BABCAA" w14:textId="77777777" w:rsidR="00FC7E43" w:rsidRDefault="007E31BD">
      <w:pPr>
        <w:pStyle w:val="25"/>
        <w:tabs>
          <w:tab w:val="right" w:leader="dot" w:pos="8720"/>
        </w:tabs>
        <w:rPr>
          <w:rFonts w:asciiTheme="minorHAnsi" w:eastAsiaTheme="minorEastAsia" w:hAnsiTheme="minorHAnsi" w:cstheme="minorBidi"/>
          <w:smallCaps w:val="0"/>
          <w:noProof/>
          <w:sz w:val="21"/>
          <w:szCs w:val="22"/>
        </w:rPr>
      </w:pPr>
      <w:hyperlink w:anchor="_Toc19093585" w:history="1">
        <w:r w:rsidR="00FC7E43" w:rsidRPr="00C522BE">
          <w:rPr>
            <w:rStyle w:val="af8"/>
            <w:noProof/>
          </w:rPr>
          <w:t xml:space="preserve">3.  </w:t>
        </w:r>
        <w:r w:rsidR="00FC7E43" w:rsidRPr="00C522BE">
          <w:rPr>
            <w:rStyle w:val="af8"/>
            <w:rFonts w:hint="eastAsia"/>
            <w:noProof/>
          </w:rPr>
          <w:t>参选文件</w:t>
        </w:r>
        <w:r w:rsidR="00FC7E43">
          <w:rPr>
            <w:noProof/>
            <w:webHidden/>
          </w:rPr>
          <w:tab/>
        </w:r>
        <w:r w:rsidR="00FC7E43">
          <w:rPr>
            <w:noProof/>
            <w:webHidden/>
          </w:rPr>
          <w:fldChar w:fldCharType="begin"/>
        </w:r>
        <w:r w:rsidR="00FC7E43">
          <w:rPr>
            <w:noProof/>
            <w:webHidden/>
          </w:rPr>
          <w:instrText xml:space="preserve"> PAGEREF _Toc19093585 \h </w:instrText>
        </w:r>
        <w:r w:rsidR="00FC7E43">
          <w:rPr>
            <w:noProof/>
            <w:webHidden/>
          </w:rPr>
        </w:r>
        <w:r w:rsidR="00FC7E43">
          <w:rPr>
            <w:noProof/>
            <w:webHidden/>
          </w:rPr>
          <w:fldChar w:fldCharType="separate"/>
        </w:r>
        <w:r w:rsidR="00FC7E43">
          <w:rPr>
            <w:noProof/>
            <w:webHidden/>
          </w:rPr>
          <w:t>11</w:t>
        </w:r>
        <w:r w:rsidR="00FC7E43">
          <w:rPr>
            <w:noProof/>
            <w:webHidden/>
          </w:rPr>
          <w:fldChar w:fldCharType="end"/>
        </w:r>
      </w:hyperlink>
    </w:p>
    <w:p w14:paraId="3EE49508" w14:textId="77777777" w:rsidR="00FC7E43" w:rsidRDefault="007E31BD">
      <w:pPr>
        <w:pStyle w:val="25"/>
        <w:tabs>
          <w:tab w:val="right" w:leader="dot" w:pos="8720"/>
        </w:tabs>
        <w:rPr>
          <w:rFonts w:asciiTheme="minorHAnsi" w:eastAsiaTheme="minorEastAsia" w:hAnsiTheme="minorHAnsi" w:cstheme="minorBidi"/>
          <w:smallCaps w:val="0"/>
          <w:noProof/>
          <w:sz w:val="21"/>
          <w:szCs w:val="22"/>
        </w:rPr>
      </w:pPr>
      <w:hyperlink w:anchor="_Toc19093586" w:history="1">
        <w:r w:rsidR="00FC7E43" w:rsidRPr="00C522BE">
          <w:rPr>
            <w:rStyle w:val="af8"/>
            <w:noProof/>
          </w:rPr>
          <w:t xml:space="preserve">4.  </w:t>
        </w:r>
        <w:r w:rsidR="00FC7E43" w:rsidRPr="00C522BE">
          <w:rPr>
            <w:rStyle w:val="af8"/>
            <w:rFonts w:hint="eastAsia"/>
            <w:noProof/>
          </w:rPr>
          <w:t>参选</w:t>
        </w:r>
        <w:r w:rsidR="00FC7E43">
          <w:rPr>
            <w:noProof/>
            <w:webHidden/>
          </w:rPr>
          <w:tab/>
        </w:r>
        <w:r w:rsidR="00FC7E43">
          <w:rPr>
            <w:noProof/>
            <w:webHidden/>
          </w:rPr>
          <w:fldChar w:fldCharType="begin"/>
        </w:r>
        <w:r w:rsidR="00FC7E43">
          <w:rPr>
            <w:noProof/>
            <w:webHidden/>
          </w:rPr>
          <w:instrText xml:space="preserve"> PAGEREF _Toc19093586 \h </w:instrText>
        </w:r>
        <w:r w:rsidR="00FC7E43">
          <w:rPr>
            <w:noProof/>
            <w:webHidden/>
          </w:rPr>
        </w:r>
        <w:r w:rsidR="00FC7E43">
          <w:rPr>
            <w:noProof/>
            <w:webHidden/>
          </w:rPr>
          <w:fldChar w:fldCharType="separate"/>
        </w:r>
        <w:r w:rsidR="00FC7E43">
          <w:rPr>
            <w:noProof/>
            <w:webHidden/>
          </w:rPr>
          <w:t>12</w:t>
        </w:r>
        <w:r w:rsidR="00FC7E43">
          <w:rPr>
            <w:noProof/>
            <w:webHidden/>
          </w:rPr>
          <w:fldChar w:fldCharType="end"/>
        </w:r>
      </w:hyperlink>
    </w:p>
    <w:p w14:paraId="6236347D" w14:textId="77777777" w:rsidR="00FC7E43" w:rsidRDefault="007E31BD">
      <w:pPr>
        <w:pStyle w:val="25"/>
        <w:tabs>
          <w:tab w:val="right" w:leader="dot" w:pos="8720"/>
        </w:tabs>
        <w:rPr>
          <w:rFonts w:asciiTheme="minorHAnsi" w:eastAsiaTheme="minorEastAsia" w:hAnsiTheme="minorHAnsi" w:cstheme="minorBidi"/>
          <w:smallCaps w:val="0"/>
          <w:noProof/>
          <w:sz w:val="21"/>
          <w:szCs w:val="22"/>
        </w:rPr>
      </w:pPr>
      <w:hyperlink w:anchor="_Toc19093587" w:history="1">
        <w:r w:rsidR="00FC7E43" w:rsidRPr="00C522BE">
          <w:rPr>
            <w:rStyle w:val="af8"/>
            <w:noProof/>
          </w:rPr>
          <w:t xml:space="preserve">5.  </w:t>
        </w:r>
        <w:r w:rsidR="00FC7E43" w:rsidRPr="00C522BE">
          <w:rPr>
            <w:rStyle w:val="af8"/>
            <w:rFonts w:hint="eastAsia"/>
            <w:noProof/>
          </w:rPr>
          <w:t>比选会议</w:t>
        </w:r>
        <w:r w:rsidR="00FC7E43">
          <w:rPr>
            <w:noProof/>
            <w:webHidden/>
          </w:rPr>
          <w:tab/>
        </w:r>
        <w:r w:rsidR="00FC7E43">
          <w:rPr>
            <w:noProof/>
            <w:webHidden/>
          </w:rPr>
          <w:fldChar w:fldCharType="begin"/>
        </w:r>
        <w:r w:rsidR="00FC7E43">
          <w:rPr>
            <w:noProof/>
            <w:webHidden/>
          </w:rPr>
          <w:instrText xml:space="preserve"> PAGEREF _Toc19093587 \h </w:instrText>
        </w:r>
        <w:r w:rsidR="00FC7E43">
          <w:rPr>
            <w:noProof/>
            <w:webHidden/>
          </w:rPr>
        </w:r>
        <w:r w:rsidR="00FC7E43">
          <w:rPr>
            <w:noProof/>
            <w:webHidden/>
          </w:rPr>
          <w:fldChar w:fldCharType="separate"/>
        </w:r>
        <w:r w:rsidR="00FC7E43">
          <w:rPr>
            <w:noProof/>
            <w:webHidden/>
          </w:rPr>
          <w:t>13</w:t>
        </w:r>
        <w:r w:rsidR="00FC7E43">
          <w:rPr>
            <w:noProof/>
            <w:webHidden/>
          </w:rPr>
          <w:fldChar w:fldCharType="end"/>
        </w:r>
      </w:hyperlink>
    </w:p>
    <w:p w14:paraId="54887E6B" w14:textId="77777777" w:rsidR="00FC7E43" w:rsidRDefault="007E31BD">
      <w:pPr>
        <w:pStyle w:val="25"/>
        <w:tabs>
          <w:tab w:val="right" w:leader="dot" w:pos="8720"/>
        </w:tabs>
        <w:rPr>
          <w:rFonts w:asciiTheme="minorHAnsi" w:eastAsiaTheme="minorEastAsia" w:hAnsiTheme="minorHAnsi" w:cstheme="minorBidi"/>
          <w:smallCaps w:val="0"/>
          <w:noProof/>
          <w:sz w:val="21"/>
          <w:szCs w:val="22"/>
        </w:rPr>
      </w:pPr>
      <w:hyperlink w:anchor="_Toc19093588" w:history="1">
        <w:r w:rsidR="00FC7E43" w:rsidRPr="00C522BE">
          <w:rPr>
            <w:rStyle w:val="af8"/>
            <w:noProof/>
          </w:rPr>
          <w:t xml:space="preserve">6.  </w:t>
        </w:r>
        <w:r w:rsidR="00FC7E43" w:rsidRPr="00C522BE">
          <w:rPr>
            <w:rStyle w:val="af8"/>
            <w:rFonts w:hint="eastAsia"/>
            <w:noProof/>
          </w:rPr>
          <w:t>评选</w:t>
        </w:r>
        <w:r w:rsidR="00FC7E43">
          <w:rPr>
            <w:noProof/>
            <w:webHidden/>
          </w:rPr>
          <w:tab/>
        </w:r>
        <w:r w:rsidR="00FC7E43">
          <w:rPr>
            <w:noProof/>
            <w:webHidden/>
          </w:rPr>
          <w:fldChar w:fldCharType="begin"/>
        </w:r>
        <w:r w:rsidR="00FC7E43">
          <w:rPr>
            <w:noProof/>
            <w:webHidden/>
          </w:rPr>
          <w:instrText xml:space="preserve"> PAGEREF _Toc19093588 \h </w:instrText>
        </w:r>
        <w:r w:rsidR="00FC7E43">
          <w:rPr>
            <w:noProof/>
            <w:webHidden/>
          </w:rPr>
        </w:r>
        <w:r w:rsidR="00FC7E43">
          <w:rPr>
            <w:noProof/>
            <w:webHidden/>
          </w:rPr>
          <w:fldChar w:fldCharType="separate"/>
        </w:r>
        <w:r w:rsidR="00FC7E43">
          <w:rPr>
            <w:noProof/>
            <w:webHidden/>
          </w:rPr>
          <w:t>13</w:t>
        </w:r>
        <w:r w:rsidR="00FC7E43">
          <w:rPr>
            <w:noProof/>
            <w:webHidden/>
          </w:rPr>
          <w:fldChar w:fldCharType="end"/>
        </w:r>
      </w:hyperlink>
    </w:p>
    <w:p w14:paraId="1366B500" w14:textId="77777777" w:rsidR="00FC7E43" w:rsidRDefault="007E31BD">
      <w:pPr>
        <w:pStyle w:val="25"/>
        <w:tabs>
          <w:tab w:val="right" w:leader="dot" w:pos="8720"/>
        </w:tabs>
        <w:rPr>
          <w:rFonts w:asciiTheme="minorHAnsi" w:eastAsiaTheme="minorEastAsia" w:hAnsiTheme="minorHAnsi" w:cstheme="minorBidi"/>
          <w:smallCaps w:val="0"/>
          <w:noProof/>
          <w:sz w:val="21"/>
          <w:szCs w:val="22"/>
        </w:rPr>
      </w:pPr>
      <w:hyperlink w:anchor="_Toc19093589" w:history="1">
        <w:r w:rsidR="00FC7E43" w:rsidRPr="00C522BE">
          <w:rPr>
            <w:rStyle w:val="af8"/>
            <w:noProof/>
          </w:rPr>
          <w:t xml:space="preserve">7.  </w:t>
        </w:r>
        <w:r w:rsidR="00FC7E43" w:rsidRPr="00C522BE">
          <w:rPr>
            <w:rStyle w:val="af8"/>
            <w:rFonts w:hint="eastAsia"/>
            <w:noProof/>
          </w:rPr>
          <w:t>合同授予</w:t>
        </w:r>
        <w:r w:rsidR="00FC7E43">
          <w:rPr>
            <w:noProof/>
            <w:webHidden/>
          </w:rPr>
          <w:tab/>
        </w:r>
        <w:r w:rsidR="00FC7E43">
          <w:rPr>
            <w:noProof/>
            <w:webHidden/>
          </w:rPr>
          <w:fldChar w:fldCharType="begin"/>
        </w:r>
        <w:r w:rsidR="00FC7E43">
          <w:rPr>
            <w:noProof/>
            <w:webHidden/>
          </w:rPr>
          <w:instrText xml:space="preserve"> PAGEREF _Toc19093589 \h </w:instrText>
        </w:r>
        <w:r w:rsidR="00FC7E43">
          <w:rPr>
            <w:noProof/>
            <w:webHidden/>
          </w:rPr>
        </w:r>
        <w:r w:rsidR="00FC7E43">
          <w:rPr>
            <w:noProof/>
            <w:webHidden/>
          </w:rPr>
          <w:fldChar w:fldCharType="separate"/>
        </w:r>
        <w:r w:rsidR="00FC7E43">
          <w:rPr>
            <w:noProof/>
            <w:webHidden/>
          </w:rPr>
          <w:t>14</w:t>
        </w:r>
        <w:r w:rsidR="00FC7E43">
          <w:rPr>
            <w:noProof/>
            <w:webHidden/>
          </w:rPr>
          <w:fldChar w:fldCharType="end"/>
        </w:r>
      </w:hyperlink>
    </w:p>
    <w:p w14:paraId="663A8A94" w14:textId="77777777" w:rsidR="00FC7E43" w:rsidRDefault="007E31BD">
      <w:pPr>
        <w:pStyle w:val="25"/>
        <w:tabs>
          <w:tab w:val="right" w:leader="dot" w:pos="8720"/>
        </w:tabs>
        <w:rPr>
          <w:rFonts w:asciiTheme="minorHAnsi" w:eastAsiaTheme="minorEastAsia" w:hAnsiTheme="minorHAnsi" w:cstheme="minorBidi"/>
          <w:smallCaps w:val="0"/>
          <w:noProof/>
          <w:sz w:val="21"/>
          <w:szCs w:val="22"/>
        </w:rPr>
      </w:pPr>
      <w:hyperlink w:anchor="_Toc19093590" w:history="1">
        <w:r w:rsidR="00FC7E43" w:rsidRPr="00C522BE">
          <w:rPr>
            <w:rStyle w:val="af8"/>
            <w:noProof/>
          </w:rPr>
          <w:t xml:space="preserve">8. </w:t>
        </w:r>
        <w:r w:rsidR="00FC7E43" w:rsidRPr="00C522BE">
          <w:rPr>
            <w:rStyle w:val="af8"/>
            <w:rFonts w:hint="eastAsia"/>
            <w:noProof/>
          </w:rPr>
          <w:t>重新比选和不再比选</w:t>
        </w:r>
        <w:r w:rsidR="00FC7E43">
          <w:rPr>
            <w:noProof/>
            <w:webHidden/>
          </w:rPr>
          <w:tab/>
        </w:r>
        <w:r w:rsidR="00FC7E43">
          <w:rPr>
            <w:noProof/>
            <w:webHidden/>
          </w:rPr>
          <w:fldChar w:fldCharType="begin"/>
        </w:r>
        <w:r w:rsidR="00FC7E43">
          <w:rPr>
            <w:noProof/>
            <w:webHidden/>
          </w:rPr>
          <w:instrText xml:space="preserve"> PAGEREF _Toc19093590 \h </w:instrText>
        </w:r>
        <w:r w:rsidR="00FC7E43">
          <w:rPr>
            <w:noProof/>
            <w:webHidden/>
          </w:rPr>
        </w:r>
        <w:r w:rsidR="00FC7E43">
          <w:rPr>
            <w:noProof/>
            <w:webHidden/>
          </w:rPr>
          <w:fldChar w:fldCharType="separate"/>
        </w:r>
        <w:r w:rsidR="00FC7E43">
          <w:rPr>
            <w:noProof/>
            <w:webHidden/>
          </w:rPr>
          <w:t>14</w:t>
        </w:r>
        <w:r w:rsidR="00FC7E43">
          <w:rPr>
            <w:noProof/>
            <w:webHidden/>
          </w:rPr>
          <w:fldChar w:fldCharType="end"/>
        </w:r>
      </w:hyperlink>
    </w:p>
    <w:p w14:paraId="6EE337D7" w14:textId="77777777" w:rsidR="00FC7E43" w:rsidRDefault="007E31BD">
      <w:pPr>
        <w:pStyle w:val="25"/>
        <w:tabs>
          <w:tab w:val="right" w:leader="dot" w:pos="8720"/>
        </w:tabs>
        <w:rPr>
          <w:rFonts w:asciiTheme="minorHAnsi" w:eastAsiaTheme="minorEastAsia" w:hAnsiTheme="minorHAnsi" w:cstheme="minorBidi"/>
          <w:smallCaps w:val="0"/>
          <w:noProof/>
          <w:sz w:val="21"/>
          <w:szCs w:val="22"/>
        </w:rPr>
      </w:pPr>
      <w:hyperlink w:anchor="_Toc19093591" w:history="1">
        <w:r w:rsidR="00FC7E43" w:rsidRPr="00C522BE">
          <w:rPr>
            <w:rStyle w:val="af8"/>
            <w:noProof/>
          </w:rPr>
          <w:t xml:space="preserve">9. </w:t>
        </w:r>
        <w:r w:rsidR="00FC7E43" w:rsidRPr="00C522BE">
          <w:rPr>
            <w:rStyle w:val="af8"/>
            <w:rFonts w:hint="eastAsia"/>
            <w:noProof/>
          </w:rPr>
          <w:t>纪律和监督</w:t>
        </w:r>
        <w:r w:rsidR="00FC7E43">
          <w:rPr>
            <w:noProof/>
            <w:webHidden/>
          </w:rPr>
          <w:tab/>
        </w:r>
        <w:r w:rsidR="00FC7E43">
          <w:rPr>
            <w:noProof/>
            <w:webHidden/>
          </w:rPr>
          <w:fldChar w:fldCharType="begin"/>
        </w:r>
        <w:r w:rsidR="00FC7E43">
          <w:rPr>
            <w:noProof/>
            <w:webHidden/>
          </w:rPr>
          <w:instrText xml:space="preserve"> PAGEREF _Toc19093591 \h </w:instrText>
        </w:r>
        <w:r w:rsidR="00FC7E43">
          <w:rPr>
            <w:noProof/>
            <w:webHidden/>
          </w:rPr>
        </w:r>
        <w:r w:rsidR="00FC7E43">
          <w:rPr>
            <w:noProof/>
            <w:webHidden/>
          </w:rPr>
          <w:fldChar w:fldCharType="separate"/>
        </w:r>
        <w:r w:rsidR="00FC7E43">
          <w:rPr>
            <w:noProof/>
            <w:webHidden/>
          </w:rPr>
          <w:t>15</w:t>
        </w:r>
        <w:r w:rsidR="00FC7E43">
          <w:rPr>
            <w:noProof/>
            <w:webHidden/>
          </w:rPr>
          <w:fldChar w:fldCharType="end"/>
        </w:r>
      </w:hyperlink>
    </w:p>
    <w:p w14:paraId="1DE21869" w14:textId="77777777" w:rsidR="00FC7E43" w:rsidRDefault="007E31BD">
      <w:pPr>
        <w:pStyle w:val="25"/>
        <w:tabs>
          <w:tab w:val="right" w:leader="dot" w:pos="8720"/>
        </w:tabs>
        <w:rPr>
          <w:rFonts w:asciiTheme="minorHAnsi" w:eastAsiaTheme="minorEastAsia" w:hAnsiTheme="minorHAnsi" w:cstheme="minorBidi"/>
          <w:smallCaps w:val="0"/>
          <w:noProof/>
          <w:sz w:val="21"/>
          <w:szCs w:val="22"/>
        </w:rPr>
      </w:pPr>
      <w:hyperlink w:anchor="_Toc19093592" w:history="1">
        <w:r w:rsidR="00FC7E43" w:rsidRPr="00C522BE">
          <w:rPr>
            <w:rStyle w:val="af8"/>
            <w:noProof/>
          </w:rPr>
          <w:t xml:space="preserve">10. </w:t>
        </w:r>
        <w:r w:rsidR="00FC7E43" w:rsidRPr="00C522BE">
          <w:rPr>
            <w:rStyle w:val="af8"/>
            <w:rFonts w:hint="eastAsia"/>
            <w:noProof/>
          </w:rPr>
          <w:t>需要补充的其他内容</w:t>
        </w:r>
        <w:r w:rsidR="00FC7E43">
          <w:rPr>
            <w:noProof/>
            <w:webHidden/>
          </w:rPr>
          <w:tab/>
        </w:r>
        <w:r w:rsidR="00FC7E43">
          <w:rPr>
            <w:noProof/>
            <w:webHidden/>
          </w:rPr>
          <w:fldChar w:fldCharType="begin"/>
        </w:r>
        <w:r w:rsidR="00FC7E43">
          <w:rPr>
            <w:noProof/>
            <w:webHidden/>
          </w:rPr>
          <w:instrText xml:space="preserve"> PAGEREF _Toc19093592 \h </w:instrText>
        </w:r>
        <w:r w:rsidR="00FC7E43">
          <w:rPr>
            <w:noProof/>
            <w:webHidden/>
          </w:rPr>
        </w:r>
        <w:r w:rsidR="00FC7E43">
          <w:rPr>
            <w:noProof/>
            <w:webHidden/>
          </w:rPr>
          <w:fldChar w:fldCharType="separate"/>
        </w:r>
        <w:r w:rsidR="00FC7E43">
          <w:rPr>
            <w:noProof/>
            <w:webHidden/>
          </w:rPr>
          <w:t>15</w:t>
        </w:r>
        <w:r w:rsidR="00FC7E43">
          <w:rPr>
            <w:noProof/>
            <w:webHidden/>
          </w:rPr>
          <w:fldChar w:fldCharType="end"/>
        </w:r>
      </w:hyperlink>
    </w:p>
    <w:p w14:paraId="05CF3DCE" w14:textId="77777777" w:rsidR="00FC7E43" w:rsidRDefault="007E31BD">
      <w:pPr>
        <w:pStyle w:val="10"/>
        <w:tabs>
          <w:tab w:val="right" w:leader="dot" w:pos="8720"/>
        </w:tabs>
        <w:rPr>
          <w:rFonts w:asciiTheme="minorHAnsi" w:eastAsiaTheme="minorEastAsia" w:hAnsiTheme="minorHAnsi" w:cstheme="minorBidi"/>
          <w:caps w:val="0"/>
          <w:noProof/>
          <w:kern w:val="2"/>
          <w:sz w:val="21"/>
          <w:szCs w:val="22"/>
        </w:rPr>
      </w:pPr>
      <w:hyperlink w:anchor="_Toc19093593" w:history="1">
        <w:r w:rsidR="00FC7E43" w:rsidRPr="00C522BE">
          <w:rPr>
            <w:rStyle w:val="af8"/>
            <w:rFonts w:hint="eastAsia"/>
            <w:noProof/>
          </w:rPr>
          <w:t>第三章评选办法</w:t>
        </w:r>
        <w:r w:rsidR="00FC7E43">
          <w:rPr>
            <w:noProof/>
            <w:webHidden/>
          </w:rPr>
          <w:tab/>
        </w:r>
        <w:r w:rsidR="00FC7E43">
          <w:rPr>
            <w:noProof/>
            <w:webHidden/>
          </w:rPr>
          <w:fldChar w:fldCharType="begin"/>
        </w:r>
        <w:r w:rsidR="00FC7E43">
          <w:rPr>
            <w:noProof/>
            <w:webHidden/>
          </w:rPr>
          <w:instrText xml:space="preserve"> PAGEREF _Toc19093593 \h </w:instrText>
        </w:r>
        <w:r w:rsidR="00FC7E43">
          <w:rPr>
            <w:noProof/>
            <w:webHidden/>
          </w:rPr>
        </w:r>
        <w:r w:rsidR="00FC7E43">
          <w:rPr>
            <w:noProof/>
            <w:webHidden/>
          </w:rPr>
          <w:fldChar w:fldCharType="separate"/>
        </w:r>
        <w:r w:rsidR="00FC7E43">
          <w:rPr>
            <w:noProof/>
            <w:webHidden/>
          </w:rPr>
          <w:t>18</w:t>
        </w:r>
        <w:r w:rsidR="00FC7E43">
          <w:rPr>
            <w:noProof/>
            <w:webHidden/>
          </w:rPr>
          <w:fldChar w:fldCharType="end"/>
        </w:r>
      </w:hyperlink>
    </w:p>
    <w:p w14:paraId="7A82AA26" w14:textId="77777777" w:rsidR="00FC7E43" w:rsidRDefault="007E31BD">
      <w:pPr>
        <w:pStyle w:val="25"/>
        <w:tabs>
          <w:tab w:val="right" w:leader="dot" w:pos="8720"/>
        </w:tabs>
        <w:rPr>
          <w:rFonts w:asciiTheme="minorHAnsi" w:eastAsiaTheme="minorEastAsia" w:hAnsiTheme="minorHAnsi" w:cstheme="minorBidi"/>
          <w:smallCaps w:val="0"/>
          <w:noProof/>
          <w:sz w:val="21"/>
          <w:szCs w:val="22"/>
        </w:rPr>
      </w:pPr>
      <w:hyperlink w:anchor="_Toc19093594" w:history="1">
        <w:r w:rsidR="00FC7E43" w:rsidRPr="00C522BE">
          <w:rPr>
            <w:rStyle w:val="af8"/>
            <w:rFonts w:hint="eastAsia"/>
            <w:noProof/>
          </w:rPr>
          <w:t>评选办法前附表</w:t>
        </w:r>
        <w:r w:rsidR="00FC7E43">
          <w:rPr>
            <w:noProof/>
            <w:webHidden/>
          </w:rPr>
          <w:tab/>
        </w:r>
        <w:r w:rsidR="00FC7E43">
          <w:rPr>
            <w:noProof/>
            <w:webHidden/>
          </w:rPr>
          <w:fldChar w:fldCharType="begin"/>
        </w:r>
        <w:r w:rsidR="00FC7E43">
          <w:rPr>
            <w:noProof/>
            <w:webHidden/>
          </w:rPr>
          <w:instrText xml:space="preserve"> PAGEREF _Toc19093594 \h </w:instrText>
        </w:r>
        <w:r w:rsidR="00FC7E43">
          <w:rPr>
            <w:noProof/>
            <w:webHidden/>
          </w:rPr>
        </w:r>
        <w:r w:rsidR="00FC7E43">
          <w:rPr>
            <w:noProof/>
            <w:webHidden/>
          </w:rPr>
          <w:fldChar w:fldCharType="separate"/>
        </w:r>
        <w:r w:rsidR="00FC7E43">
          <w:rPr>
            <w:noProof/>
            <w:webHidden/>
          </w:rPr>
          <w:t>18</w:t>
        </w:r>
        <w:r w:rsidR="00FC7E43">
          <w:rPr>
            <w:noProof/>
            <w:webHidden/>
          </w:rPr>
          <w:fldChar w:fldCharType="end"/>
        </w:r>
      </w:hyperlink>
    </w:p>
    <w:p w14:paraId="01C67B5B" w14:textId="77777777" w:rsidR="00FC7E43" w:rsidRDefault="007E31BD">
      <w:pPr>
        <w:pStyle w:val="32"/>
        <w:tabs>
          <w:tab w:val="right" w:leader="dot" w:pos="8720"/>
        </w:tabs>
        <w:rPr>
          <w:rFonts w:asciiTheme="minorHAnsi" w:eastAsiaTheme="minorEastAsia" w:hAnsiTheme="minorHAnsi" w:cstheme="minorBidi"/>
          <w:i w:val="0"/>
          <w:iCs w:val="0"/>
          <w:noProof/>
          <w:sz w:val="21"/>
          <w:szCs w:val="22"/>
        </w:rPr>
      </w:pPr>
      <w:hyperlink w:anchor="_Toc19093595" w:history="1">
        <w:r w:rsidR="00FC7E43" w:rsidRPr="00C522BE">
          <w:rPr>
            <w:rStyle w:val="af8"/>
            <w:rFonts w:hint="eastAsia"/>
            <w:noProof/>
          </w:rPr>
          <w:t>评选办法前附表</w:t>
        </w:r>
        <w:r w:rsidR="00FC7E43">
          <w:rPr>
            <w:noProof/>
            <w:webHidden/>
          </w:rPr>
          <w:tab/>
        </w:r>
        <w:r w:rsidR="00FC7E43">
          <w:rPr>
            <w:noProof/>
            <w:webHidden/>
          </w:rPr>
          <w:fldChar w:fldCharType="begin"/>
        </w:r>
        <w:r w:rsidR="00FC7E43">
          <w:rPr>
            <w:noProof/>
            <w:webHidden/>
          </w:rPr>
          <w:instrText xml:space="preserve"> PAGEREF _Toc19093595 \h </w:instrText>
        </w:r>
        <w:r w:rsidR="00FC7E43">
          <w:rPr>
            <w:noProof/>
            <w:webHidden/>
          </w:rPr>
        </w:r>
        <w:r w:rsidR="00FC7E43">
          <w:rPr>
            <w:noProof/>
            <w:webHidden/>
          </w:rPr>
          <w:fldChar w:fldCharType="separate"/>
        </w:r>
        <w:r w:rsidR="00FC7E43">
          <w:rPr>
            <w:noProof/>
            <w:webHidden/>
          </w:rPr>
          <w:t>18</w:t>
        </w:r>
        <w:r w:rsidR="00FC7E43">
          <w:rPr>
            <w:noProof/>
            <w:webHidden/>
          </w:rPr>
          <w:fldChar w:fldCharType="end"/>
        </w:r>
      </w:hyperlink>
    </w:p>
    <w:p w14:paraId="3676F5CD" w14:textId="77777777" w:rsidR="00FC7E43" w:rsidRDefault="007E31BD">
      <w:pPr>
        <w:pStyle w:val="32"/>
        <w:tabs>
          <w:tab w:val="right" w:leader="dot" w:pos="8720"/>
        </w:tabs>
        <w:rPr>
          <w:rFonts w:asciiTheme="minorHAnsi" w:eastAsiaTheme="minorEastAsia" w:hAnsiTheme="minorHAnsi" w:cstheme="minorBidi"/>
          <w:i w:val="0"/>
          <w:iCs w:val="0"/>
          <w:noProof/>
          <w:sz w:val="21"/>
          <w:szCs w:val="22"/>
        </w:rPr>
      </w:pPr>
      <w:hyperlink w:anchor="_Toc19093596" w:history="1">
        <w:r w:rsidR="00FC7E43" w:rsidRPr="00C522BE">
          <w:rPr>
            <w:rStyle w:val="af8"/>
            <w:noProof/>
          </w:rPr>
          <w:t xml:space="preserve">1. </w:t>
        </w:r>
        <w:r w:rsidR="00FC7E43" w:rsidRPr="00C522BE">
          <w:rPr>
            <w:rStyle w:val="af8"/>
            <w:rFonts w:hint="eastAsia"/>
            <w:noProof/>
          </w:rPr>
          <w:t>评选方法</w:t>
        </w:r>
        <w:r w:rsidR="00FC7E43">
          <w:rPr>
            <w:noProof/>
            <w:webHidden/>
          </w:rPr>
          <w:tab/>
        </w:r>
        <w:r w:rsidR="00FC7E43">
          <w:rPr>
            <w:noProof/>
            <w:webHidden/>
          </w:rPr>
          <w:fldChar w:fldCharType="begin"/>
        </w:r>
        <w:r w:rsidR="00FC7E43">
          <w:rPr>
            <w:noProof/>
            <w:webHidden/>
          </w:rPr>
          <w:instrText xml:space="preserve"> PAGEREF _Toc19093596 \h </w:instrText>
        </w:r>
        <w:r w:rsidR="00FC7E43">
          <w:rPr>
            <w:noProof/>
            <w:webHidden/>
          </w:rPr>
        </w:r>
        <w:r w:rsidR="00FC7E43">
          <w:rPr>
            <w:noProof/>
            <w:webHidden/>
          </w:rPr>
          <w:fldChar w:fldCharType="separate"/>
        </w:r>
        <w:r w:rsidR="00FC7E43">
          <w:rPr>
            <w:noProof/>
            <w:webHidden/>
          </w:rPr>
          <w:t>23</w:t>
        </w:r>
        <w:r w:rsidR="00FC7E43">
          <w:rPr>
            <w:noProof/>
            <w:webHidden/>
          </w:rPr>
          <w:fldChar w:fldCharType="end"/>
        </w:r>
      </w:hyperlink>
    </w:p>
    <w:p w14:paraId="0CC0859B" w14:textId="77777777" w:rsidR="00FC7E43" w:rsidRDefault="007E31BD">
      <w:pPr>
        <w:pStyle w:val="32"/>
        <w:tabs>
          <w:tab w:val="right" w:leader="dot" w:pos="8720"/>
        </w:tabs>
        <w:rPr>
          <w:rFonts w:asciiTheme="minorHAnsi" w:eastAsiaTheme="minorEastAsia" w:hAnsiTheme="minorHAnsi" w:cstheme="minorBidi"/>
          <w:i w:val="0"/>
          <w:iCs w:val="0"/>
          <w:noProof/>
          <w:sz w:val="21"/>
          <w:szCs w:val="22"/>
        </w:rPr>
      </w:pPr>
      <w:hyperlink w:anchor="_Toc19093597" w:history="1">
        <w:r w:rsidR="00FC7E43" w:rsidRPr="00C522BE">
          <w:rPr>
            <w:rStyle w:val="af8"/>
            <w:noProof/>
          </w:rPr>
          <w:t xml:space="preserve">2. </w:t>
        </w:r>
        <w:r w:rsidR="00FC7E43" w:rsidRPr="00C522BE">
          <w:rPr>
            <w:rStyle w:val="af8"/>
            <w:rFonts w:hint="eastAsia"/>
            <w:noProof/>
          </w:rPr>
          <w:t>评审标准</w:t>
        </w:r>
        <w:r w:rsidR="00FC7E43">
          <w:rPr>
            <w:noProof/>
            <w:webHidden/>
          </w:rPr>
          <w:tab/>
        </w:r>
        <w:r w:rsidR="00FC7E43">
          <w:rPr>
            <w:noProof/>
            <w:webHidden/>
          </w:rPr>
          <w:fldChar w:fldCharType="begin"/>
        </w:r>
        <w:r w:rsidR="00FC7E43">
          <w:rPr>
            <w:noProof/>
            <w:webHidden/>
          </w:rPr>
          <w:instrText xml:space="preserve"> PAGEREF _Toc19093597 \h </w:instrText>
        </w:r>
        <w:r w:rsidR="00FC7E43">
          <w:rPr>
            <w:noProof/>
            <w:webHidden/>
          </w:rPr>
        </w:r>
        <w:r w:rsidR="00FC7E43">
          <w:rPr>
            <w:noProof/>
            <w:webHidden/>
          </w:rPr>
          <w:fldChar w:fldCharType="separate"/>
        </w:r>
        <w:r w:rsidR="00FC7E43">
          <w:rPr>
            <w:noProof/>
            <w:webHidden/>
          </w:rPr>
          <w:t>23</w:t>
        </w:r>
        <w:r w:rsidR="00FC7E43">
          <w:rPr>
            <w:noProof/>
            <w:webHidden/>
          </w:rPr>
          <w:fldChar w:fldCharType="end"/>
        </w:r>
      </w:hyperlink>
    </w:p>
    <w:p w14:paraId="50D24467" w14:textId="77777777" w:rsidR="00FC7E43" w:rsidRDefault="007E31BD">
      <w:pPr>
        <w:pStyle w:val="32"/>
        <w:tabs>
          <w:tab w:val="right" w:leader="dot" w:pos="8720"/>
        </w:tabs>
        <w:rPr>
          <w:rFonts w:asciiTheme="minorHAnsi" w:eastAsiaTheme="minorEastAsia" w:hAnsiTheme="minorHAnsi" w:cstheme="minorBidi"/>
          <w:i w:val="0"/>
          <w:iCs w:val="0"/>
          <w:noProof/>
          <w:sz w:val="21"/>
          <w:szCs w:val="22"/>
        </w:rPr>
      </w:pPr>
      <w:hyperlink w:anchor="_Toc19093598" w:history="1">
        <w:r w:rsidR="00FC7E43" w:rsidRPr="00C522BE">
          <w:rPr>
            <w:rStyle w:val="af8"/>
            <w:noProof/>
          </w:rPr>
          <w:t xml:space="preserve">3. </w:t>
        </w:r>
        <w:r w:rsidR="00FC7E43" w:rsidRPr="00C522BE">
          <w:rPr>
            <w:rStyle w:val="af8"/>
            <w:rFonts w:hint="eastAsia"/>
            <w:noProof/>
          </w:rPr>
          <w:t>评选程序</w:t>
        </w:r>
        <w:r w:rsidR="00FC7E43">
          <w:rPr>
            <w:noProof/>
            <w:webHidden/>
          </w:rPr>
          <w:tab/>
        </w:r>
        <w:r w:rsidR="00FC7E43">
          <w:rPr>
            <w:noProof/>
            <w:webHidden/>
          </w:rPr>
          <w:fldChar w:fldCharType="begin"/>
        </w:r>
        <w:r w:rsidR="00FC7E43">
          <w:rPr>
            <w:noProof/>
            <w:webHidden/>
          </w:rPr>
          <w:instrText xml:space="preserve"> PAGEREF _Toc19093598 \h </w:instrText>
        </w:r>
        <w:r w:rsidR="00FC7E43">
          <w:rPr>
            <w:noProof/>
            <w:webHidden/>
          </w:rPr>
        </w:r>
        <w:r w:rsidR="00FC7E43">
          <w:rPr>
            <w:noProof/>
            <w:webHidden/>
          </w:rPr>
          <w:fldChar w:fldCharType="separate"/>
        </w:r>
        <w:r w:rsidR="00FC7E43">
          <w:rPr>
            <w:noProof/>
            <w:webHidden/>
          </w:rPr>
          <w:t>23</w:t>
        </w:r>
        <w:r w:rsidR="00FC7E43">
          <w:rPr>
            <w:noProof/>
            <w:webHidden/>
          </w:rPr>
          <w:fldChar w:fldCharType="end"/>
        </w:r>
      </w:hyperlink>
    </w:p>
    <w:p w14:paraId="2D970CFE" w14:textId="77777777" w:rsidR="00FC7E43" w:rsidRDefault="007E31BD">
      <w:pPr>
        <w:pStyle w:val="10"/>
        <w:tabs>
          <w:tab w:val="right" w:leader="dot" w:pos="8720"/>
        </w:tabs>
        <w:rPr>
          <w:rFonts w:asciiTheme="minorHAnsi" w:eastAsiaTheme="minorEastAsia" w:hAnsiTheme="minorHAnsi" w:cstheme="minorBidi"/>
          <w:caps w:val="0"/>
          <w:noProof/>
          <w:kern w:val="2"/>
          <w:sz w:val="21"/>
          <w:szCs w:val="22"/>
        </w:rPr>
      </w:pPr>
      <w:hyperlink w:anchor="_Toc19093599" w:history="1">
        <w:r w:rsidR="00FC7E43" w:rsidRPr="00C522BE">
          <w:rPr>
            <w:rStyle w:val="af8"/>
            <w:rFonts w:hint="eastAsia"/>
            <w:noProof/>
          </w:rPr>
          <w:t>第四章合同格式与合同条款</w:t>
        </w:r>
        <w:r w:rsidR="00FC7E43">
          <w:rPr>
            <w:noProof/>
            <w:webHidden/>
          </w:rPr>
          <w:tab/>
        </w:r>
        <w:r w:rsidR="00FC7E43">
          <w:rPr>
            <w:noProof/>
            <w:webHidden/>
          </w:rPr>
          <w:fldChar w:fldCharType="begin"/>
        </w:r>
        <w:r w:rsidR="00FC7E43">
          <w:rPr>
            <w:noProof/>
            <w:webHidden/>
          </w:rPr>
          <w:instrText xml:space="preserve"> PAGEREF _Toc19093599 \h </w:instrText>
        </w:r>
        <w:r w:rsidR="00FC7E43">
          <w:rPr>
            <w:noProof/>
            <w:webHidden/>
          </w:rPr>
        </w:r>
        <w:r w:rsidR="00FC7E43">
          <w:rPr>
            <w:noProof/>
            <w:webHidden/>
          </w:rPr>
          <w:fldChar w:fldCharType="separate"/>
        </w:r>
        <w:r w:rsidR="00FC7E43">
          <w:rPr>
            <w:noProof/>
            <w:webHidden/>
          </w:rPr>
          <w:t>25</w:t>
        </w:r>
        <w:r w:rsidR="00FC7E43">
          <w:rPr>
            <w:noProof/>
            <w:webHidden/>
          </w:rPr>
          <w:fldChar w:fldCharType="end"/>
        </w:r>
      </w:hyperlink>
    </w:p>
    <w:p w14:paraId="16DA437E" w14:textId="77777777" w:rsidR="00FC7E43" w:rsidRDefault="007E31BD">
      <w:pPr>
        <w:pStyle w:val="10"/>
        <w:tabs>
          <w:tab w:val="right" w:leader="dot" w:pos="8720"/>
        </w:tabs>
        <w:rPr>
          <w:rFonts w:asciiTheme="minorHAnsi" w:eastAsiaTheme="minorEastAsia" w:hAnsiTheme="minorHAnsi" w:cstheme="minorBidi"/>
          <w:caps w:val="0"/>
          <w:noProof/>
          <w:kern w:val="2"/>
          <w:sz w:val="21"/>
          <w:szCs w:val="22"/>
        </w:rPr>
      </w:pPr>
      <w:hyperlink w:anchor="_Toc19093600" w:history="1">
        <w:r w:rsidR="00FC7E43" w:rsidRPr="00C522BE">
          <w:rPr>
            <w:rStyle w:val="af8"/>
            <w:rFonts w:hint="eastAsia"/>
            <w:noProof/>
          </w:rPr>
          <w:t>第五章供货要求</w:t>
        </w:r>
        <w:r w:rsidR="00FC7E43">
          <w:rPr>
            <w:noProof/>
            <w:webHidden/>
          </w:rPr>
          <w:tab/>
        </w:r>
        <w:r w:rsidR="00FC7E43">
          <w:rPr>
            <w:noProof/>
            <w:webHidden/>
          </w:rPr>
          <w:fldChar w:fldCharType="begin"/>
        </w:r>
        <w:r w:rsidR="00FC7E43">
          <w:rPr>
            <w:noProof/>
            <w:webHidden/>
          </w:rPr>
          <w:instrText xml:space="preserve"> PAGEREF _Toc19093600 \h </w:instrText>
        </w:r>
        <w:r w:rsidR="00FC7E43">
          <w:rPr>
            <w:noProof/>
            <w:webHidden/>
          </w:rPr>
        </w:r>
        <w:r w:rsidR="00FC7E43">
          <w:rPr>
            <w:noProof/>
            <w:webHidden/>
          </w:rPr>
          <w:fldChar w:fldCharType="separate"/>
        </w:r>
        <w:r w:rsidR="00FC7E43">
          <w:rPr>
            <w:noProof/>
            <w:webHidden/>
          </w:rPr>
          <w:t>32</w:t>
        </w:r>
        <w:r w:rsidR="00FC7E43">
          <w:rPr>
            <w:noProof/>
            <w:webHidden/>
          </w:rPr>
          <w:fldChar w:fldCharType="end"/>
        </w:r>
      </w:hyperlink>
    </w:p>
    <w:p w14:paraId="4E5BFCBC" w14:textId="77777777" w:rsidR="00FC7E43" w:rsidRDefault="007E31BD">
      <w:pPr>
        <w:pStyle w:val="25"/>
        <w:tabs>
          <w:tab w:val="left" w:pos="630"/>
          <w:tab w:val="right" w:leader="dot" w:pos="8720"/>
        </w:tabs>
        <w:rPr>
          <w:rFonts w:asciiTheme="minorHAnsi" w:eastAsiaTheme="minorEastAsia" w:hAnsiTheme="minorHAnsi" w:cstheme="minorBidi"/>
          <w:smallCaps w:val="0"/>
          <w:noProof/>
          <w:sz w:val="21"/>
          <w:szCs w:val="22"/>
        </w:rPr>
      </w:pPr>
      <w:hyperlink w:anchor="_Toc19093601" w:history="1">
        <w:r w:rsidR="00FC7E43" w:rsidRPr="00C522BE">
          <w:rPr>
            <w:rStyle w:val="af8"/>
            <w:rFonts w:ascii="宋体" w:hAnsi="宋体" w:hint="eastAsia"/>
            <w:noProof/>
          </w:rPr>
          <w:t>一</w:t>
        </w:r>
        <w:r w:rsidR="00FC7E43">
          <w:rPr>
            <w:rFonts w:asciiTheme="minorHAnsi" w:eastAsiaTheme="minorEastAsia" w:hAnsiTheme="minorHAnsi" w:cstheme="minorBidi"/>
            <w:smallCaps w:val="0"/>
            <w:noProof/>
            <w:sz w:val="21"/>
            <w:szCs w:val="22"/>
          </w:rPr>
          <w:tab/>
        </w:r>
        <w:r w:rsidR="00FC7E43" w:rsidRPr="00C522BE">
          <w:rPr>
            <w:rStyle w:val="af8"/>
            <w:rFonts w:ascii="宋体" w:hAnsi="宋体" w:hint="eastAsia"/>
            <w:noProof/>
          </w:rPr>
          <w:t>、项目概述</w:t>
        </w:r>
        <w:r w:rsidR="00FC7E43">
          <w:rPr>
            <w:noProof/>
            <w:webHidden/>
          </w:rPr>
          <w:tab/>
        </w:r>
        <w:r w:rsidR="00FC7E43">
          <w:rPr>
            <w:noProof/>
            <w:webHidden/>
          </w:rPr>
          <w:fldChar w:fldCharType="begin"/>
        </w:r>
        <w:r w:rsidR="00FC7E43">
          <w:rPr>
            <w:noProof/>
            <w:webHidden/>
          </w:rPr>
          <w:instrText xml:space="preserve"> PAGEREF _Toc19093601 \h </w:instrText>
        </w:r>
        <w:r w:rsidR="00FC7E43">
          <w:rPr>
            <w:noProof/>
            <w:webHidden/>
          </w:rPr>
        </w:r>
        <w:r w:rsidR="00FC7E43">
          <w:rPr>
            <w:noProof/>
            <w:webHidden/>
          </w:rPr>
          <w:fldChar w:fldCharType="separate"/>
        </w:r>
        <w:r w:rsidR="00FC7E43">
          <w:rPr>
            <w:noProof/>
            <w:webHidden/>
          </w:rPr>
          <w:t>32</w:t>
        </w:r>
        <w:r w:rsidR="00FC7E43">
          <w:rPr>
            <w:noProof/>
            <w:webHidden/>
          </w:rPr>
          <w:fldChar w:fldCharType="end"/>
        </w:r>
      </w:hyperlink>
    </w:p>
    <w:p w14:paraId="39FB8879" w14:textId="77777777" w:rsidR="00FC7E43" w:rsidRDefault="007E31BD">
      <w:pPr>
        <w:pStyle w:val="25"/>
        <w:tabs>
          <w:tab w:val="left" w:pos="630"/>
          <w:tab w:val="right" w:leader="dot" w:pos="8720"/>
        </w:tabs>
        <w:rPr>
          <w:rFonts w:asciiTheme="minorHAnsi" w:eastAsiaTheme="minorEastAsia" w:hAnsiTheme="minorHAnsi" w:cstheme="minorBidi"/>
          <w:smallCaps w:val="0"/>
          <w:noProof/>
          <w:sz w:val="21"/>
          <w:szCs w:val="22"/>
        </w:rPr>
      </w:pPr>
      <w:hyperlink w:anchor="_Toc19093602" w:history="1">
        <w:r w:rsidR="00FC7E43" w:rsidRPr="00C522BE">
          <w:rPr>
            <w:rStyle w:val="af8"/>
            <w:rFonts w:ascii="宋体" w:hAnsi="宋体" w:hint="eastAsia"/>
            <w:noProof/>
          </w:rPr>
          <w:t>二</w:t>
        </w:r>
        <w:r w:rsidR="00FC7E43">
          <w:rPr>
            <w:rFonts w:asciiTheme="minorHAnsi" w:eastAsiaTheme="minorEastAsia" w:hAnsiTheme="minorHAnsi" w:cstheme="minorBidi"/>
            <w:smallCaps w:val="0"/>
            <w:noProof/>
            <w:sz w:val="21"/>
            <w:szCs w:val="22"/>
          </w:rPr>
          <w:tab/>
        </w:r>
        <w:r w:rsidR="00FC7E43" w:rsidRPr="00C522BE">
          <w:rPr>
            <w:rStyle w:val="af8"/>
            <w:rFonts w:ascii="宋体" w:hAnsi="宋体" w:hint="eastAsia"/>
            <w:noProof/>
          </w:rPr>
          <w:t>、建设目标</w:t>
        </w:r>
        <w:r w:rsidR="00FC7E43">
          <w:rPr>
            <w:noProof/>
            <w:webHidden/>
          </w:rPr>
          <w:tab/>
        </w:r>
        <w:r w:rsidR="00FC7E43">
          <w:rPr>
            <w:noProof/>
            <w:webHidden/>
          </w:rPr>
          <w:fldChar w:fldCharType="begin"/>
        </w:r>
        <w:r w:rsidR="00FC7E43">
          <w:rPr>
            <w:noProof/>
            <w:webHidden/>
          </w:rPr>
          <w:instrText xml:space="preserve"> PAGEREF _Toc19093602 \h </w:instrText>
        </w:r>
        <w:r w:rsidR="00FC7E43">
          <w:rPr>
            <w:noProof/>
            <w:webHidden/>
          </w:rPr>
        </w:r>
        <w:r w:rsidR="00FC7E43">
          <w:rPr>
            <w:noProof/>
            <w:webHidden/>
          </w:rPr>
          <w:fldChar w:fldCharType="separate"/>
        </w:r>
        <w:r w:rsidR="00FC7E43">
          <w:rPr>
            <w:noProof/>
            <w:webHidden/>
          </w:rPr>
          <w:t>32</w:t>
        </w:r>
        <w:r w:rsidR="00FC7E43">
          <w:rPr>
            <w:noProof/>
            <w:webHidden/>
          </w:rPr>
          <w:fldChar w:fldCharType="end"/>
        </w:r>
      </w:hyperlink>
    </w:p>
    <w:p w14:paraId="01AF4B13" w14:textId="77777777" w:rsidR="00FC7E43" w:rsidRDefault="007E31BD">
      <w:pPr>
        <w:pStyle w:val="25"/>
        <w:tabs>
          <w:tab w:val="left" w:pos="630"/>
          <w:tab w:val="right" w:leader="dot" w:pos="8720"/>
        </w:tabs>
        <w:rPr>
          <w:rFonts w:asciiTheme="minorHAnsi" w:eastAsiaTheme="minorEastAsia" w:hAnsiTheme="minorHAnsi" w:cstheme="minorBidi"/>
          <w:smallCaps w:val="0"/>
          <w:noProof/>
          <w:sz w:val="21"/>
          <w:szCs w:val="22"/>
        </w:rPr>
      </w:pPr>
      <w:hyperlink w:anchor="_Toc19093603" w:history="1">
        <w:r w:rsidR="00FC7E43" w:rsidRPr="00C522BE">
          <w:rPr>
            <w:rStyle w:val="af8"/>
            <w:rFonts w:ascii="宋体" w:hAnsi="宋体" w:hint="eastAsia"/>
            <w:noProof/>
          </w:rPr>
          <w:t>三</w:t>
        </w:r>
        <w:r w:rsidR="00FC7E43">
          <w:rPr>
            <w:rFonts w:asciiTheme="minorHAnsi" w:eastAsiaTheme="minorEastAsia" w:hAnsiTheme="minorHAnsi" w:cstheme="minorBidi"/>
            <w:smallCaps w:val="0"/>
            <w:noProof/>
            <w:sz w:val="21"/>
            <w:szCs w:val="22"/>
          </w:rPr>
          <w:tab/>
        </w:r>
        <w:r w:rsidR="00FC7E43" w:rsidRPr="00C522BE">
          <w:rPr>
            <w:rStyle w:val="af8"/>
            <w:rFonts w:ascii="宋体" w:hAnsi="宋体" w:hint="eastAsia"/>
            <w:noProof/>
          </w:rPr>
          <w:t>、总体技术架构、性能与布署要求</w:t>
        </w:r>
        <w:r w:rsidR="00FC7E43">
          <w:rPr>
            <w:noProof/>
            <w:webHidden/>
          </w:rPr>
          <w:tab/>
        </w:r>
        <w:r w:rsidR="00FC7E43">
          <w:rPr>
            <w:noProof/>
            <w:webHidden/>
          </w:rPr>
          <w:fldChar w:fldCharType="begin"/>
        </w:r>
        <w:r w:rsidR="00FC7E43">
          <w:rPr>
            <w:noProof/>
            <w:webHidden/>
          </w:rPr>
          <w:instrText xml:space="preserve"> PAGEREF _Toc19093603 \h </w:instrText>
        </w:r>
        <w:r w:rsidR="00FC7E43">
          <w:rPr>
            <w:noProof/>
            <w:webHidden/>
          </w:rPr>
        </w:r>
        <w:r w:rsidR="00FC7E43">
          <w:rPr>
            <w:noProof/>
            <w:webHidden/>
          </w:rPr>
          <w:fldChar w:fldCharType="separate"/>
        </w:r>
        <w:r w:rsidR="00FC7E43">
          <w:rPr>
            <w:noProof/>
            <w:webHidden/>
          </w:rPr>
          <w:t>33</w:t>
        </w:r>
        <w:r w:rsidR="00FC7E43">
          <w:rPr>
            <w:noProof/>
            <w:webHidden/>
          </w:rPr>
          <w:fldChar w:fldCharType="end"/>
        </w:r>
      </w:hyperlink>
    </w:p>
    <w:p w14:paraId="3CDFC576"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04" w:history="1">
        <w:r w:rsidR="00FC7E43" w:rsidRPr="00C522BE">
          <w:rPr>
            <w:rStyle w:val="af8"/>
            <w:rFonts w:ascii="宋体" w:hAnsi="宋体"/>
            <w:noProof/>
          </w:rPr>
          <w:t>3.1</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总体技术架构</w:t>
        </w:r>
        <w:r w:rsidR="00FC7E43">
          <w:rPr>
            <w:noProof/>
            <w:webHidden/>
          </w:rPr>
          <w:tab/>
        </w:r>
        <w:r w:rsidR="00FC7E43">
          <w:rPr>
            <w:noProof/>
            <w:webHidden/>
          </w:rPr>
          <w:fldChar w:fldCharType="begin"/>
        </w:r>
        <w:r w:rsidR="00FC7E43">
          <w:rPr>
            <w:noProof/>
            <w:webHidden/>
          </w:rPr>
          <w:instrText xml:space="preserve"> PAGEREF _Toc19093604 \h </w:instrText>
        </w:r>
        <w:r w:rsidR="00FC7E43">
          <w:rPr>
            <w:noProof/>
            <w:webHidden/>
          </w:rPr>
        </w:r>
        <w:r w:rsidR="00FC7E43">
          <w:rPr>
            <w:noProof/>
            <w:webHidden/>
          </w:rPr>
          <w:fldChar w:fldCharType="separate"/>
        </w:r>
        <w:r w:rsidR="00FC7E43">
          <w:rPr>
            <w:noProof/>
            <w:webHidden/>
          </w:rPr>
          <w:t>33</w:t>
        </w:r>
        <w:r w:rsidR="00FC7E43">
          <w:rPr>
            <w:noProof/>
            <w:webHidden/>
          </w:rPr>
          <w:fldChar w:fldCharType="end"/>
        </w:r>
      </w:hyperlink>
    </w:p>
    <w:p w14:paraId="6FA70420"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05" w:history="1">
        <w:r w:rsidR="00FC7E43" w:rsidRPr="00C522BE">
          <w:rPr>
            <w:rStyle w:val="af8"/>
            <w:rFonts w:ascii="宋体" w:hAnsi="宋体"/>
            <w:noProof/>
          </w:rPr>
          <w:t>3.2</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系统总体性能要求如下：</w:t>
        </w:r>
        <w:r w:rsidR="00FC7E43">
          <w:rPr>
            <w:noProof/>
            <w:webHidden/>
          </w:rPr>
          <w:tab/>
        </w:r>
        <w:r w:rsidR="00FC7E43">
          <w:rPr>
            <w:noProof/>
            <w:webHidden/>
          </w:rPr>
          <w:fldChar w:fldCharType="begin"/>
        </w:r>
        <w:r w:rsidR="00FC7E43">
          <w:rPr>
            <w:noProof/>
            <w:webHidden/>
          </w:rPr>
          <w:instrText xml:space="preserve"> PAGEREF _Toc19093605 \h </w:instrText>
        </w:r>
        <w:r w:rsidR="00FC7E43">
          <w:rPr>
            <w:noProof/>
            <w:webHidden/>
          </w:rPr>
        </w:r>
        <w:r w:rsidR="00FC7E43">
          <w:rPr>
            <w:noProof/>
            <w:webHidden/>
          </w:rPr>
          <w:fldChar w:fldCharType="separate"/>
        </w:r>
        <w:r w:rsidR="00FC7E43">
          <w:rPr>
            <w:noProof/>
            <w:webHidden/>
          </w:rPr>
          <w:t>33</w:t>
        </w:r>
        <w:r w:rsidR="00FC7E43">
          <w:rPr>
            <w:noProof/>
            <w:webHidden/>
          </w:rPr>
          <w:fldChar w:fldCharType="end"/>
        </w:r>
      </w:hyperlink>
    </w:p>
    <w:p w14:paraId="755642AC" w14:textId="77777777" w:rsidR="00FC7E43" w:rsidRDefault="007E31BD">
      <w:pPr>
        <w:pStyle w:val="25"/>
        <w:tabs>
          <w:tab w:val="left" w:pos="630"/>
          <w:tab w:val="right" w:leader="dot" w:pos="8720"/>
        </w:tabs>
        <w:rPr>
          <w:rFonts w:asciiTheme="minorHAnsi" w:eastAsiaTheme="minorEastAsia" w:hAnsiTheme="minorHAnsi" w:cstheme="minorBidi"/>
          <w:smallCaps w:val="0"/>
          <w:noProof/>
          <w:sz w:val="21"/>
          <w:szCs w:val="22"/>
        </w:rPr>
      </w:pPr>
      <w:hyperlink w:anchor="_Toc19093606" w:history="1">
        <w:r w:rsidR="00FC7E43" w:rsidRPr="00C522BE">
          <w:rPr>
            <w:rStyle w:val="af8"/>
            <w:rFonts w:ascii="宋体" w:hAnsi="宋体" w:hint="eastAsia"/>
            <w:noProof/>
          </w:rPr>
          <w:t>四</w:t>
        </w:r>
        <w:r w:rsidR="00FC7E43">
          <w:rPr>
            <w:rFonts w:asciiTheme="minorHAnsi" w:eastAsiaTheme="minorEastAsia" w:hAnsiTheme="minorHAnsi" w:cstheme="minorBidi"/>
            <w:smallCaps w:val="0"/>
            <w:noProof/>
            <w:sz w:val="21"/>
            <w:szCs w:val="22"/>
          </w:rPr>
          <w:tab/>
        </w:r>
        <w:r w:rsidR="00FC7E43" w:rsidRPr="00C522BE">
          <w:rPr>
            <w:rStyle w:val="af8"/>
            <w:rFonts w:ascii="宋体" w:hAnsi="宋体" w:hint="eastAsia"/>
            <w:noProof/>
          </w:rPr>
          <w:t>、功能需求</w:t>
        </w:r>
        <w:r w:rsidR="00FC7E43">
          <w:rPr>
            <w:noProof/>
            <w:webHidden/>
          </w:rPr>
          <w:tab/>
        </w:r>
        <w:r w:rsidR="00FC7E43">
          <w:rPr>
            <w:noProof/>
            <w:webHidden/>
          </w:rPr>
          <w:fldChar w:fldCharType="begin"/>
        </w:r>
        <w:r w:rsidR="00FC7E43">
          <w:rPr>
            <w:noProof/>
            <w:webHidden/>
          </w:rPr>
          <w:instrText xml:space="preserve"> PAGEREF _Toc19093606 \h </w:instrText>
        </w:r>
        <w:r w:rsidR="00FC7E43">
          <w:rPr>
            <w:noProof/>
            <w:webHidden/>
          </w:rPr>
        </w:r>
        <w:r w:rsidR="00FC7E43">
          <w:rPr>
            <w:noProof/>
            <w:webHidden/>
          </w:rPr>
          <w:fldChar w:fldCharType="separate"/>
        </w:r>
        <w:r w:rsidR="00FC7E43">
          <w:rPr>
            <w:noProof/>
            <w:webHidden/>
          </w:rPr>
          <w:t>33</w:t>
        </w:r>
        <w:r w:rsidR="00FC7E43">
          <w:rPr>
            <w:noProof/>
            <w:webHidden/>
          </w:rPr>
          <w:fldChar w:fldCharType="end"/>
        </w:r>
      </w:hyperlink>
    </w:p>
    <w:p w14:paraId="0948B4DA"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07" w:history="1">
        <w:r w:rsidR="00FC7E43" w:rsidRPr="00C522BE">
          <w:rPr>
            <w:rStyle w:val="af8"/>
            <w:rFonts w:ascii="宋体" w:hAnsi="宋体"/>
            <w:noProof/>
          </w:rPr>
          <w:t>4.1</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门户及信息发布</w:t>
        </w:r>
        <w:r w:rsidR="00FC7E43">
          <w:rPr>
            <w:noProof/>
            <w:webHidden/>
          </w:rPr>
          <w:tab/>
        </w:r>
        <w:r w:rsidR="00FC7E43">
          <w:rPr>
            <w:noProof/>
            <w:webHidden/>
          </w:rPr>
          <w:fldChar w:fldCharType="begin"/>
        </w:r>
        <w:r w:rsidR="00FC7E43">
          <w:rPr>
            <w:noProof/>
            <w:webHidden/>
          </w:rPr>
          <w:instrText xml:space="preserve"> PAGEREF _Toc19093607 \h </w:instrText>
        </w:r>
        <w:r w:rsidR="00FC7E43">
          <w:rPr>
            <w:noProof/>
            <w:webHidden/>
          </w:rPr>
        </w:r>
        <w:r w:rsidR="00FC7E43">
          <w:rPr>
            <w:noProof/>
            <w:webHidden/>
          </w:rPr>
          <w:fldChar w:fldCharType="separate"/>
        </w:r>
        <w:r w:rsidR="00FC7E43">
          <w:rPr>
            <w:noProof/>
            <w:webHidden/>
          </w:rPr>
          <w:t>33</w:t>
        </w:r>
        <w:r w:rsidR="00FC7E43">
          <w:rPr>
            <w:noProof/>
            <w:webHidden/>
          </w:rPr>
          <w:fldChar w:fldCharType="end"/>
        </w:r>
      </w:hyperlink>
    </w:p>
    <w:p w14:paraId="454EC61E"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08" w:history="1">
        <w:r w:rsidR="00FC7E43" w:rsidRPr="00C522BE">
          <w:rPr>
            <w:rStyle w:val="af8"/>
            <w:rFonts w:ascii="宋体" w:hAnsi="宋体"/>
            <w:noProof/>
          </w:rPr>
          <w:t>4.2</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公文管理</w:t>
        </w:r>
        <w:r w:rsidR="00FC7E43">
          <w:rPr>
            <w:noProof/>
            <w:webHidden/>
          </w:rPr>
          <w:tab/>
        </w:r>
        <w:r w:rsidR="00FC7E43">
          <w:rPr>
            <w:noProof/>
            <w:webHidden/>
          </w:rPr>
          <w:fldChar w:fldCharType="begin"/>
        </w:r>
        <w:r w:rsidR="00FC7E43">
          <w:rPr>
            <w:noProof/>
            <w:webHidden/>
          </w:rPr>
          <w:instrText xml:space="preserve"> PAGEREF _Toc19093608 \h </w:instrText>
        </w:r>
        <w:r w:rsidR="00FC7E43">
          <w:rPr>
            <w:noProof/>
            <w:webHidden/>
          </w:rPr>
        </w:r>
        <w:r w:rsidR="00FC7E43">
          <w:rPr>
            <w:noProof/>
            <w:webHidden/>
          </w:rPr>
          <w:fldChar w:fldCharType="separate"/>
        </w:r>
        <w:r w:rsidR="00FC7E43">
          <w:rPr>
            <w:noProof/>
            <w:webHidden/>
          </w:rPr>
          <w:t>34</w:t>
        </w:r>
        <w:r w:rsidR="00FC7E43">
          <w:rPr>
            <w:noProof/>
            <w:webHidden/>
          </w:rPr>
          <w:fldChar w:fldCharType="end"/>
        </w:r>
      </w:hyperlink>
    </w:p>
    <w:p w14:paraId="7A134C34"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09" w:history="1">
        <w:r w:rsidR="00FC7E43" w:rsidRPr="00C522BE">
          <w:rPr>
            <w:rStyle w:val="af8"/>
            <w:rFonts w:ascii="宋体" w:hAnsi="宋体"/>
            <w:noProof/>
          </w:rPr>
          <w:t>4.3</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知识管理</w:t>
        </w:r>
        <w:r w:rsidR="00FC7E43">
          <w:rPr>
            <w:noProof/>
            <w:webHidden/>
          </w:rPr>
          <w:tab/>
        </w:r>
        <w:r w:rsidR="00FC7E43">
          <w:rPr>
            <w:noProof/>
            <w:webHidden/>
          </w:rPr>
          <w:fldChar w:fldCharType="begin"/>
        </w:r>
        <w:r w:rsidR="00FC7E43">
          <w:rPr>
            <w:noProof/>
            <w:webHidden/>
          </w:rPr>
          <w:instrText xml:space="preserve"> PAGEREF _Toc19093609 \h </w:instrText>
        </w:r>
        <w:r w:rsidR="00FC7E43">
          <w:rPr>
            <w:noProof/>
            <w:webHidden/>
          </w:rPr>
        </w:r>
        <w:r w:rsidR="00FC7E43">
          <w:rPr>
            <w:noProof/>
            <w:webHidden/>
          </w:rPr>
          <w:fldChar w:fldCharType="separate"/>
        </w:r>
        <w:r w:rsidR="00FC7E43">
          <w:rPr>
            <w:noProof/>
            <w:webHidden/>
          </w:rPr>
          <w:t>36</w:t>
        </w:r>
        <w:r w:rsidR="00FC7E43">
          <w:rPr>
            <w:noProof/>
            <w:webHidden/>
          </w:rPr>
          <w:fldChar w:fldCharType="end"/>
        </w:r>
      </w:hyperlink>
    </w:p>
    <w:p w14:paraId="515F68E4"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10" w:history="1">
        <w:r w:rsidR="00FC7E43" w:rsidRPr="00C522BE">
          <w:rPr>
            <w:rStyle w:val="af8"/>
            <w:rFonts w:ascii="宋体" w:hAnsi="宋体"/>
            <w:noProof/>
          </w:rPr>
          <w:t>4.4</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工作流平台</w:t>
        </w:r>
        <w:r w:rsidR="00FC7E43">
          <w:rPr>
            <w:noProof/>
            <w:webHidden/>
          </w:rPr>
          <w:tab/>
        </w:r>
        <w:r w:rsidR="00FC7E43">
          <w:rPr>
            <w:noProof/>
            <w:webHidden/>
          </w:rPr>
          <w:fldChar w:fldCharType="begin"/>
        </w:r>
        <w:r w:rsidR="00FC7E43">
          <w:rPr>
            <w:noProof/>
            <w:webHidden/>
          </w:rPr>
          <w:instrText xml:space="preserve"> PAGEREF _Toc19093610 \h </w:instrText>
        </w:r>
        <w:r w:rsidR="00FC7E43">
          <w:rPr>
            <w:noProof/>
            <w:webHidden/>
          </w:rPr>
        </w:r>
        <w:r w:rsidR="00FC7E43">
          <w:rPr>
            <w:noProof/>
            <w:webHidden/>
          </w:rPr>
          <w:fldChar w:fldCharType="separate"/>
        </w:r>
        <w:r w:rsidR="00FC7E43">
          <w:rPr>
            <w:noProof/>
            <w:webHidden/>
          </w:rPr>
          <w:t>36</w:t>
        </w:r>
        <w:r w:rsidR="00FC7E43">
          <w:rPr>
            <w:noProof/>
            <w:webHidden/>
          </w:rPr>
          <w:fldChar w:fldCharType="end"/>
        </w:r>
      </w:hyperlink>
    </w:p>
    <w:p w14:paraId="5447D25C"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11" w:history="1">
        <w:r w:rsidR="00FC7E43" w:rsidRPr="00C522BE">
          <w:rPr>
            <w:rStyle w:val="af8"/>
            <w:rFonts w:ascii="宋体" w:hAnsi="宋体"/>
            <w:noProof/>
          </w:rPr>
          <w:t>4.5</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日程管理</w:t>
        </w:r>
        <w:r w:rsidR="00FC7E43">
          <w:rPr>
            <w:noProof/>
            <w:webHidden/>
          </w:rPr>
          <w:tab/>
        </w:r>
        <w:r w:rsidR="00FC7E43">
          <w:rPr>
            <w:noProof/>
            <w:webHidden/>
          </w:rPr>
          <w:fldChar w:fldCharType="begin"/>
        </w:r>
        <w:r w:rsidR="00FC7E43">
          <w:rPr>
            <w:noProof/>
            <w:webHidden/>
          </w:rPr>
          <w:instrText xml:space="preserve"> PAGEREF _Toc19093611 \h </w:instrText>
        </w:r>
        <w:r w:rsidR="00FC7E43">
          <w:rPr>
            <w:noProof/>
            <w:webHidden/>
          </w:rPr>
        </w:r>
        <w:r w:rsidR="00FC7E43">
          <w:rPr>
            <w:noProof/>
            <w:webHidden/>
          </w:rPr>
          <w:fldChar w:fldCharType="separate"/>
        </w:r>
        <w:r w:rsidR="00FC7E43">
          <w:rPr>
            <w:noProof/>
            <w:webHidden/>
          </w:rPr>
          <w:t>38</w:t>
        </w:r>
        <w:r w:rsidR="00FC7E43">
          <w:rPr>
            <w:noProof/>
            <w:webHidden/>
          </w:rPr>
          <w:fldChar w:fldCharType="end"/>
        </w:r>
      </w:hyperlink>
    </w:p>
    <w:p w14:paraId="625E03F6"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12" w:history="1">
        <w:r w:rsidR="00FC7E43" w:rsidRPr="00C522BE">
          <w:rPr>
            <w:rStyle w:val="af8"/>
            <w:rFonts w:ascii="宋体" w:hAnsi="宋体"/>
            <w:noProof/>
          </w:rPr>
          <w:t>4.6</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会议管理</w:t>
        </w:r>
        <w:r w:rsidR="00FC7E43">
          <w:rPr>
            <w:noProof/>
            <w:webHidden/>
          </w:rPr>
          <w:tab/>
        </w:r>
        <w:r w:rsidR="00FC7E43">
          <w:rPr>
            <w:noProof/>
            <w:webHidden/>
          </w:rPr>
          <w:fldChar w:fldCharType="begin"/>
        </w:r>
        <w:r w:rsidR="00FC7E43">
          <w:rPr>
            <w:noProof/>
            <w:webHidden/>
          </w:rPr>
          <w:instrText xml:space="preserve"> PAGEREF _Toc19093612 \h </w:instrText>
        </w:r>
        <w:r w:rsidR="00FC7E43">
          <w:rPr>
            <w:noProof/>
            <w:webHidden/>
          </w:rPr>
        </w:r>
        <w:r w:rsidR="00FC7E43">
          <w:rPr>
            <w:noProof/>
            <w:webHidden/>
          </w:rPr>
          <w:fldChar w:fldCharType="separate"/>
        </w:r>
        <w:r w:rsidR="00FC7E43">
          <w:rPr>
            <w:noProof/>
            <w:webHidden/>
          </w:rPr>
          <w:t>38</w:t>
        </w:r>
        <w:r w:rsidR="00FC7E43">
          <w:rPr>
            <w:noProof/>
            <w:webHidden/>
          </w:rPr>
          <w:fldChar w:fldCharType="end"/>
        </w:r>
      </w:hyperlink>
    </w:p>
    <w:p w14:paraId="4BCAEDD3"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13" w:history="1">
        <w:r w:rsidR="00FC7E43" w:rsidRPr="00C522BE">
          <w:rPr>
            <w:rStyle w:val="af8"/>
            <w:rFonts w:ascii="宋体" w:hAnsi="宋体"/>
            <w:noProof/>
          </w:rPr>
          <w:t>4.7</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规范制度</w:t>
        </w:r>
        <w:r w:rsidR="00FC7E43">
          <w:rPr>
            <w:noProof/>
            <w:webHidden/>
          </w:rPr>
          <w:tab/>
        </w:r>
        <w:r w:rsidR="00FC7E43">
          <w:rPr>
            <w:noProof/>
            <w:webHidden/>
          </w:rPr>
          <w:fldChar w:fldCharType="begin"/>
        </w:r>
        <w:r w:rsidR="00FC7E43">
          <w:rPr>
            <w:noProof/>
            <w:webHidden/>
          </w:rPr>
          <w:instrText xml:space="preserve"> PAGEREF _Toc19093613 \h </w:instrText>
        </w:r>
        <w:r w:rsidR="00FC7E43">
          <w:rPr>
            <w:noProof/>
            <w:webHidden/>
          </w:rPr>
        </w:r>
        <w:r w:rsidR="00FC7E43">
          <w:rPr>
            <w:noProof/>
            <w:webHidden/>
          </w:rPr>
          <w:fldChar w:fldCharType="separate"/>
        </w:r>
        <w:r w:rsidR="00FC7E43">
          <w:rPr>
            <w:noProof/>
            <w:webHidden/>
          </w:rPr>
          <w:t>40</w:t>
        </w:r>
        <w:r w:rsidR="00FC7E43">
          <w:rPr>
            <w:noProof/>
            <w:webHidden/>
          </w:rPr>
          <w:fldChar w:fldCharType="end"/>
        </w:r>
      </w:hyperlink>
    </w:p>
    <w:p w14:paraId="4312A25A"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14" w:history="1">
        <w:r w:rsidR="00FC7E43" w:rsidRPr="00C522BE">
          <w:rPr>
            <w:rStyle w:val="af8"/>
            <w:rFonts w:ascii="宋体" w:hAnsi="宋体"/>
            <w:noProof/>
          </w:rPr>
          <w:t>4.8</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任务管理</w:t>
        </w:r>
        <w:r w:rsidR="00FC7E43">
          <w:rPr>
            <w:noProof/>
            <w:webHidden/>
          </w:rPr>
          <w:tab/>
        </w:r>
        <w:r w:rsidR="00FC7E43">
          <w:rPr>
            <w:noProof/>
            <w:webHidden/>
          </w:rPr>
          <w:fldChar w:fldCharType="begin"/>
        </w:r>
        <w:r w:rsidR="00FC7E43">
          <w:rPr>
            <w:noProof/>
            <w:webHidden/>
          </w:rPr>
          <w:instrText xml:space="preserve"> PAGEREF _Toc19093614 \h </w:instrText>
        </w:r>
        <w:r w:rsidR="00FC7E43">
          <w:rPr>
            <w:noProof/>
            <w:webHidden/>
          </w:rPr>
        </w:r>
        <w:r w:rsidR="00FC7E43">
          <w:rPr>
            <w:noProof/>
            <w:webHidden/>
          </w:rPr>
          <w:fldChar w:fldCharType="separate"/>
        </w:r>
        <w:r w:rsidR="00FC7E43">
          <w:rPr>
            <w:noProof/>
            <w:webHidden/>
          </w:rPr>
          <w:t>40</w:t>
        </w:r>
        <w:r w:rsidR="00FC7E43">
          <w:rPr>
            <w:noProof/>
            <w:webHidden/>
          </w:rPr>
          <w:fldChar w:fldCharType="end"/>
        </w:r>
      </w:hyperlink>
    </w:p>
    <w:p w14:paraId="3CEB2359"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15" w:history="1">
        <w:r w:rsidR="00FC7E43" w:rsidRPr="00C522BE">
          <w:rPr>
            <w:rStyle w:val="af8"/>
            <w:rFonts w:ascii="宋体" w:hAnsi="宋体"/>
            <w:noProof/>
          </w:rPr>
          <w:t>4.9</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督办管理</w:t>
        </w:r>
        <w:r w:rsidR="00FC7E43">
          <w:rPr>
            <w:noProof/>
            <w:webHidden/>
          </w:rPr>
          <w:tab/>
        </w:r>
        <w:r w:rsidR="00FC7E43">
          <w:rPr>
            <w:noProof/>
            <w:webHidden/>
          </w:rPr>
          <w:fldChar w:fldCharType="begin"/>
        </w:r>
        <w:r w:rsidR="00FC7E43">
          <w:rPr>
            <w:noProof/>
            <w:webHidden/>
          </w:rPr>
          <w:instrText xml:space="preserve"> PAGEREF _Toc19093615 \h </w:instrText>
        </w:r>
        <w:r w:rsidR="00FC7E43">
          <w:rPr>
            <w:noProof/>
            <w:webHidden/>
          </w:rPr>
        </w:r>
        <w:r w:rsidR="00FC7E43">
          <w:rPr>
            <w:noProof/>
            <w:webHidden/>
          </w:rPr>
          <w:fldChar w:fldCharType="separate"/>
        </w:r>
        <w:r w:rsidR="00FC7E43">
          <w:rPr>
            <w:noProof/>
            <w:webHidden/>
          </w:rPr>
          <w:t>41</w:t>
        </w:r>
        <w:r w:rsidR="00FC7E43">
          <w:rPr>
            <w:noProof/>
            <w:webHidden/>
          </w:rPr>
          <w:fldChar w:fldCharType="end"/>
        </w:r>
      </w:hyperlink>
    </w:p>
    <w:p w14:paraId="23B7E034" w14:textId="77777777" w:rsidR="00FC7E43" w:rsidRDefault="007E31BD">
      <w:pPr>
        <w:pStyle w:val="32"/>
        <w:tabs>
          <w:tab w:val="left" w:pos="1260"/>
          <w:tab w:val="right" w:leader="dot" w:pos="8720"/>
        </w:tabs>
        <w:rPr>
          <w:rFonts w:asciiTheme="minorHAnsi" w:eastAsiaTheme="minorEastAsia" w:hAnsiTheme="minorHAnsi" w:cstheme="minorBidi"/>
          <w:i w:val="0"/>
          <w:iCs w:val="0"/>
          <w:noProof/>
          <w:sz w:val="21"/>
          <w:szCs w:val="22"/>
        </w:rPr>
      </w:pPr>
      <w:hyperlink w:anchor="_Toc19093616" w:history="1">
        <w:r w:rsidR="00FC7E43" w:rsidRPr="00C522BE">
          <w:rPr>
            <w:rStyle w:val="af8"/>
            <w:rFonts w:ascii="宋体" w:hAnsi="宋体"/>
            <w:noProof/>
          </w:rPr>
          <w:t>4.10</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工作沟通</w:t>
        </w:r>
        <w:r w:rsidR="00FC7E43">
          <w:rPr>
            <w:noProof/>
            <w:webHidden/>
          </w:rPr>
          <w:tab/>
        </w:r>
        <w:r w:rsidR="00FC7E43">
          <w:rPr>
            <w:noProof/>
            <w:webHidden/>
          </w:rPr>
          <w:fldChar w:fldCharType="begin"/>
        </w:r>
        <w:r w:rsidR="00FC7E43">
          <w:rPr>
            <w:noProof/>
            <w:webHidden/>
          </w:rPr>
          <w:instrText xml:space="preserve"> PAGEREF _Toc19093616 \h </w:instrText>
        </w:r>
        <w:r w:rsidR="00FC7E43">
          <w:rPr>
            <w:noProof/>
            <w:webHidden/>
          </w:rPr>
        </w:r>
        <w:r w:rsidR="00FC7E43">
          <w:rPr>
            <w:noProof/>
            <w:webHidden/>
          </w:rPr>
          <w:fldChar w:fldCharType="separate"/>
        </w:r>
        <w:r w:rsidR="00FC7E43">
          <w:rPr>
            <w:noProof/>
            <w:webHidden/>
          </w:rPr>
          <w:t>42</w:t>
        </w:r>
        <w:r w:rsidR="00FC7E43">
          <w:rPr>
            <w:noProof/>
            <w:webHidden/>
          </w:rPr>
          <w:fldChar w:fldCharType="end"/>
        </w:r>
      </w:hyperlink>
    </w:p>
    <w:p w14:paraId="602100AF" w14:textId="77777777" w:rsidR="00FC7E43" w:rsidRDefault="007E31BD">
      <w:pPr>
        <w:pStyle w:val="32"/>
        <w:tabs>
          <w:tab w:val="left" w:pos="1260"/>
          <w:tab w:val="right" w:leader="dot" w:pos="8720"/>
        </w:tabs>
        <w:rPr>
          <w:rFonts w:asciiTheme="minorHAnsi" w:eastAsiaTheme="minorEastAsia" w:hAnsiTheme="minorHAnsi" w:cstheme="minorBidi"/>
          <w:i w:val="0"/>
          <w:iCs w:val="0"/>
          <w:noProof/>
          <w:sz w:val="21"/>
          <w:szCs w:val="22"/>
        </w:rPr>
      </w:pPr>
      <w:hyperlink w:anchor="_Toc19093617" w:history="1">
        <w:r w:rsidR="00FC7E43" w:rsidRPr="00C522BE">
          <w:rPr>
            <w:rStyle w:val="af8"/>
            <w:rFonts w:ascii="宋体" w:hAnsi="宋体"/>
            <w:noProof/>
          </w:rPr>
          <w:t>4.11</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签到管理</w:t>
        </w:r>
        <w:r w:rsidR="00FC7E43">
          <w:rPr>
            <w:noProof/>
            <w:webHidden/>
          </w:rPr>
          <w:tab/>
        </w:r>
        <w:r w:rsidR="00FC7E43">
          <w:rPr>
            <w:noProof/>
            <w:webHidden/>
          </w:rPr>
          <w:fldChar w:fldCharType="begin"/>
        </w:r>
        <w:r w:rsidR="00FC7E43">
          <w:rPr>
            <w:noProof/>
            <w:webHidden/>
          </w:rPr>
          <w:instrText xml:space="preserve"> PAGEREF _Toc19093617 \h </w:instrText>
        </w:r>
        <w:r w:rsidR="00FC7E43">
          <w:rPr>
            <w:noProof/>
            <w:webHidden/>
          </w:rPr>
        </w:r>
        <w:r w:rsidR="00FC7E43">
          <w:rPr>
            <w:noProof/>
            <w:webHidden/>
          </w:rPr>
          <w:fldChar w:fldCharType="separate"/>
        </w:r>
        <w:r w:rsidR="00FC7E43">
          <w:rPr>
            <w:noProof/>
            <w:webHidden/>
          </w:rPr>
          <w:t>42</w:t>
        </w:r>
        <w:r w:rsidR="00FC7E43">
          <w:rPr>
            <w:noProof/>
            <w:webHidden/>
          </w:rPr>
          <w:fldChar w:fldCharType="end"/>
        </w:r>
      </w:hyperlink>
    </w:p>
    <w:p w14:paraId="6D241296" w14:textId="77777777" w:rsidR="00FC7E43" w:rsidRDefault="007E31BD">
      <w:pPr>
        <w:pStyle w:val="32"/>
        <w:tabs>
          <w:tab w:val="left" w:pos="1260"/>
          <w:tab w:val="right" w:leader="dot" w:pos="8720"/>
        </w:tabs>
        <w:rPr>
          <w:rFonts w:asciiTheme="minorHAnsi" w:eastAsiaTheme="minorEastAsia" w:hAnsiTheme="minorHAnsi" w:cstheme="minorBidi"/>
          <w:i w:val="0"/>
          <w:iCs w:val="0"/>
          <w:noProof/>
          <w:sz w:val="21"/>
          <w:szCs w:val="22"/>
        </w:rPr>
      </w:pPr>
      <w:hyperlink w:anchor="_Toc19093618" w:history="1">
        <w:r w:rsidR="00FC7E43" w:rsidRPr="00C522BE">
          <w:rPr>
            <w:rStyle w:val="af8"/>
            <w:rFonts w:ascii="宋体" w:hAnsi="宋体"/>
            <w:noProof/>
          </w:rPr>
          <w:t>4.12</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个人流程中心</w:t>
        </w:r>
        <w:r w:rsidR="00FC7E43">
          <w:rPr>
            <w:noProof/>
            <w:webHidden/>
          </w:rPr>
          <w:tab/>
        </w:r>
        <w:r w:rsidR="00FC7E43">
          <w:rPr>
            <w:noProof/>
            <w:webHidden/>
          </w:rPr>
          <w:fldChar w:fldCharType="begin"/>
        </w:r>
        <w:r w:rsidR="00FC7E43">
          <w:rPr>
            <w:noProof/>
            <w:webHidden/>
          </w:rPr>
          <w:instrText xml:space="preserve"> PAGEREF _Toc19093618 \h </w:instrText>
        </w:r>
        <w:r w:rsidR="00FC7E43">
          <w:rPr>
            <w:noProof/>
            <w:webHidden/>
          </w:rPr>
        </w:r>
        <w:r w:rsidR="00FC7E43">
          <w:rPr>
            <w:noProof/>
            <w:webHidden/>
          </w:rPr>
          <w:fldChar w:fldCharType="separate"/>
        </w:r>
        <w:r w:rsidR="00FC7E43">
          <w:rPr>
            <w:noProof/>
            <w:webHidden/>
          </w:rPr>
          <w:t>42</w:t>
        </w:r>
        <w:r w:rsidR="00FC7E43">
          <w:rPr>
            <w:noProof/>
            <w:webHidden/>
          </w:rPr>
          <w:fldChar w:fldCharType="end"/>
        </w:r>
      </w:hyperlink>
    </w:p>
    <w:p w14:paraId="1BE9FC9B" w14:textId="77777777" w:rsidR="00FC7E43" w:rsidRDefault="007E31BD">
      <w:pPr>
        <w:pStyle w:val="32"/>
        <w:tabs>
          <w:tab w:val="left" w:pos="1260"/>
          <w:tab w:val="right" w:leader="dot" w:pos="8720"/>
        </w:tabs>
        <w:rPr>
          <w:rFonts w:asciiTheme="minorHAnsi" w:eastAsiaTheme="minorEastAsia" w:hAnsiTheme="minorHAnsi" w:cstheme="minorBidi"/>
          <w:i w:val="0"/>
          <w:iCs w:val="0"/>
          <w:noProof/>
          <w:sz w:val="21"/>
          <w:szCs w:val="22"/>
        </w:rPr>
      </w:pPr>
      <w:hyperlink w:anchor="_Toc19093619" w:history="1">
        <w:r w:rsidR="00FC7E43" w:rsidRPr="00C522BE">
          <w:rPr>
            <w:rStyle w:val="af8"/>
            <w:rFonts w:ascii="宋体" w:hAnsi="宋体"/>
            <w:noProof/>
          </w:rPr>
          <w:t>4.13</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流程分析工具</w:t>
        </w:r>
        <w:r w:rsidR="00FC7E43">
          <w:rPr>
            <w:noProof/>
            <w:webHidden/>
          </w:rPr>
          <w:tab/>
        </w:r>
        <w:r w:rsidR="00FC7E43">
          <w:rPr>
            <w:noProof/>
            <w:webHidden/>
          </w:rPr>
          <w:fldChar w:fldCharType="begin"/>
        </w:r>
        <w:r w:rsidR="00FC7E43">
          <w:rPr>
            <w:noProof/>
            <w:webHidden/>
          </w:rPr>
          <w:instrText xml:space="preserve"> PAGEREF _Toc19093619 \h </w:instrText>
        </w:r>
        <w:r w:rsidR="00FC7E43">
          <w:rPr>
            <w:noProof/>
            <w:webHidden/>
          </w:rPr>
        </w:r>
        <w:r w:rsidR="00FC7E43">
          <w:rPr>
            <w:noProof/>
            <w:webHidden/>
          </w:rPr>
          <w:fldChar w:fldCharType="separate"/>
        </w:r>
        <w:r w:rsidR="00FC7E43">
          <w:rPr>
            <w:noProof/>
            <w:webHidden/>
          </w:rPr>
          <w:t>43</w:t>
        </w:r>
        <w:r w:rsidR="00FC7E43">
          <w:rPr>
            <w:noProof/>
            <w:webHidden/>
          </w:rPr>
          <w:fldChar w:fldCharType="end"/>
        </w:r>
      </w:hyperlink>
    </w:p>
    <w:p w14:paraId="7A8C8060" w14:textId="77777777" w:rsidR="00FC7E43" w:rsidRDefault="007E31BD">
      <w:pPr>
        <w:pStyle w:val="32"/>
        <w:tabs>
          <w:tab w:val="left" w:pos="1260"/>
          <w:tab w:val="right" w:leader="dot" w:pos="8720"/>
        </w:tabs>
        <w:rPr>
          <w:rFonts w:asciiTheme="minorHAnsi" w:eastAsiaTheme="minorEastAsia" w:hAnsiTheme="minorHAnsi" w:cstheme="minorBidi"/>
          <w:i w:val="0"/>
          <w:iCs w:val="0"/>
          <w:noProof/>
          <w:sz w:val="21"/>
          <w:szCs w:val="22"/>
        </w:rPr>
      </w:pPr>
      <w:hyperlink w:anchor="_Toc19093620" w:history="1">
        <w:r w:rsidR="00FC7E43" w:rsidRPr="00C522BE">
          <w:rPr>
            <w:rStyle w:val="af8"/>
            <w:rFonts w:ascii="宋体" w:hAnsi="宋体"/>
            <w:noProof/>
          </w:rPr>
          <w:t>4.14</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系统后台管理</w:t>
        </w:r>
        <w:r w:rsidR="00FC7E43">
          <w:rPr>
            <w:noProof/>
            <w:webHidden/>
          </w:rPr>
          <w:tab/>
        </w:r>
        <w:r w:rsidR="00FC7E43">
          <w:rPr>
            <w:noProof/>
            <w:webHidden/>
          </w:rPr>
          <w:fldChar w:fldCharType="begin"/>
        </w:r>
        <w:r w:rsidR="00FC7E43">
          <w:rPr>
            <w:noProof/>
            <w:webHidden/>
          </w:rPr>
          <w:instrText xml:space="preserve"> PAGEREF _Toc19093620 \h </w:instrText>
        </w:r>
        <w:r w:rsidR="00FC7E43">
          <w:rPr>
            <w:noProof/>
            <w:webHidden/>
          </w:rPr>
        </w:r>
        <w:r w:rsidR="00FC7E43">
          <w:rPr>
            <w:noProof/>
            <w:webHidden/>
          </w:rPr>
          <w:fldChar w:fldCharType="separate"/>
        </w:r>
        <w:r w:rsidR="00FC7E43">
          <w:rPr>
            <w:noProof/>
            <w:webHidden/>
          </w:rPr>
          <w:t>43</w:t>
        </w:r>
        <w:r w:rsidR="00FC7E43">
          <w:rPr>
            <w:noProof/>
            <w:webHidden/>
          </w:rPr>
          <w:fldChar w:fldCharType="end"/>
        </w:r>
      </w:hyperlink>
    </w:p>
    <w:p w14:paraId="7B25DA4F" w14:textId="77777777" w:rsidR="00FC7E43" w:rsidRDefault="007E31BD">
      <w:pPr>
        <w:pStyle w:val="32"/>
        <w:tabs>
          <w:tab w:val="left" w:pos="1260"/>
          <w:tab w:val="right" w:leader="dot" w:pos="8720"/>
        </w:tabs>
        <w:rPr>
          <w:rFonts w:asciiTheme="minorHAnsi" w:eastAsiaTheme="minorEastAsia" w:hAnsiTheme="minorHAnsi" w:cstheme="minorBidi"/>
          <w:i w:val="0"/>
          <w:iCs w:val="0"/>
          <w:noProof/>
          <w:sz w:val="21"/>
          <w:szCs w:val="22"/>
        </w:rPr>
      </w:pPr>
      <w:hyperlink w:anchor="_Toc19093621" w:history="1">
        <w:r w:rsidR="00FC7E43" w:rsidRPr="00C522BE">
          <w:rPr>
            <w:rStyle w:val="af8"/>
            <w:rFonts w:ascii="宋体" w:hAnsi="宋体"/>
            <w:noProof/>
          </w:rPr>
          <w:t>4.15</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移动办公功能</w:t>
        </w:r>
        <w:r w:rsidR="00FC7E43">
          <w:rPr>
            <w:noProof/>
            <w:webHidden/>
          </w:rPr>
          <w:tab/>
        </w:r>
        <w:r w:rsidR="00FC7E43">
          <w:rPr>
            <w:noProof/>
            <w:webHidden/>
          </w:rPr>
          <w:fldChar w:fldCharType="begin"/>
        </w:r>
        <w:r w:rsidR="00FC7E43">
          <w:rPr>
            <w:noProof/>
            <w:webHidden/>
          </w:rPr>
          <w:instrText xml:space="preserve"> PAGEREF _Toc19093621 \h </w:instrText>
        </w:r>
        <w:r w:rsidR="00FC7E43">
          <w:rPr>
            <w:noProof/>
            <w:webHidden/>
          </w:rPr>
        </w:r>
        <w:r w:rsidR="00FC7E43">
          <w:rPr>
            <w:noProof/>
            <w:webHidden/>
          </w:rPr>
          <w:fldChar w:fldCharType="separate"/>
        </w:r>
        <w:r w:rsidR="00FC7E43">
          <w:rPr>
            <w:noProof/>
            <w:webHidden/>
          </w:rPr>
          <w:t>45</w:t>
        </w:r>
        <w:r w:rsidR="00FC7E43">
          <w:rPr>
            <w:noProof/>
            <w:webHidden/>
          </w:rPr>
          <w:fldChar w:fldCharType="end"/>
        </w:r>
      </w:hyperlink>
    </w:p>
    <w:p w14:paraId="7634F737" w14:textId="77777777" w:rsidR="00FC7E43" w:rsidRDefault="007E31BD">
      <w:pPr>
        <w:pStyle w:val="25"/>
        <w:tabs>
          <w:tab w:val="left" w:pos="630"/>
          <w:tab w:val="right" w:leader="dot" w:pos="8720"/>
        </w:tabs>
        <w:rPr>
          <w:rFonts w:asciiTheme="minorHAnsi" w:eastAsiaTheme="minorEastAsia" w:hAnsiTheme="minorHAnsi" w:cstheme="minorBidi"/>
          <w:smallCaps w:val="0"/>
          <w:noProof/>
          <w:sz w:val="21"/>
          <w:szCs w:val="22"/>
        </w:rPr>
      </w:pPr>
      <w:hyperlink w:anchor="_Toc19093622" w:history="1">
        <w:r w:rsidR="00FC7E43" w:rsidRPr="00C522BE">
          <w:rPr>
            <w:rStyle w:val="af8"/>
            <w:rFonts w:ascii="宋体" w:hAnsi="宋体" w:hint="eastAsia"/>
            <w:noProof/>
          </w:rPr>
          <w:t>五</w:t>
        </w:r>
        <w:r w:rsidR="00FC7E43">
          <w:rPr>
            <w:rFonts w:asciiTheme="minorHAnsi" w:eastAsiaTheme="minorEastAsia" w:hAnsiTheme="minorHAnsi" w:cstheme="minorBidi"/>
            <w:smallCaps w:val="0"/>
            <w:noProof/>
            <w:sz w:val="21"/>
            <w:szCs w:val="22"/>
          </w:rPr>
          <w:tab/>
        </w:r>
        <w:r w:rsidR="00FC7E43" w:rsidRPr="00C522BE">
          <w:rPr>
            <w:rStyle w:val="af8"/>
            <w:rFonts w:ascii="宋体" w:hAnsi="宋体" w:hint="eastAsia"/>
            <w:noProof/>
          </w:rPr>
          <w:t>、其他技术要求</w:t>
        </w:r>
        <w:r w:rsidR="00FC7E43">
          <w:rPr>
            <w:noProof/>
            <w:webHidden/>
          </w:rPr>
          <w:tab/>
        </w:r>
        <w:r w:rsidR="00FC7E43">
          <w:rPr>
            <w:noProof/>
            <w:webHidden/>
          </w:rPr>
          <w:fldChar w:fldCharType="begin"/>
        </w:r>
        <w:r w:rsidR="00FC7E43">
          <w:rPr>
            <w:noProof/>
            <w:webHidden/>
          </w:rPr>
          <w:instrText xml:space="preserve"> PAGEREF _Toc19093622 \h </w:instrText>
        </w:r>
        <w:r w:rsidR="00FC7E43">
          <w:rPr>
            <w:noProof/>
            <w:webHidden/>
          </w:rPr>
        </w:r>
        <w:r w:rsidR="00FC7E43">
          <w:rPr>
            <w:noProof/>
            <w:webHidden/>
          </w:rPr>
          <w:fldChar w:fldCharType="separate"/>
        </w:r>
        <w:r w:rsidR="00FC7E43">
          <w:rPr>
            <w:noProof/>
            <w:webHidden/>
          </w:rPr>
          <w:t>46</w:t>
        </w:r>
        <w:r w:rsidR="00FC7E43">
          <w:rPr>
            <w:noProof/>
            <w:webHidden/>
          </w:rPr>
          <w:fldChar w:fldCharType="end"/>
        </w:r>
      </w:hyperlink>
    </w:p>
    <w:p w14:paraId="68FCF62F"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23" w:history="1">
        <w:r w:rsidR="00FC7E43" w:rsidRPr="00C522BE">
          <w:rPr>
            <w:rStyle w:val="af8"/>
            <w:rFonts w:ascii="宋体" w:hAnsi="宋体"/>
            <w:noProof/>
          </w:rPr>
          <w:t>5.1</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维护性需求</w:t>
        </w:r>
        <w:r w:rsidR="00FC7E43">
          <w:rPr>
            <w:noProof/>
            <w:webHidden/>
          </w:rPr>
          <w:tab/>
        </w:r>
        <w:r w:rsidR="00FC7E43">
          <w:rPr>
            <w:noProof/>
            <w:webHidden/>
          </w:rPr>
          <w:fldChar w:fldCharType="begin"/>
        </w:r>
        <w:r w:rsidR="00FC7E43">
          <w:rPr>
            <w:noProof/>
            <w:webHidden/>
          </w:rPr>
          <w:instrText xml:space="preserve"> PAGEREF _Toc19093623 \h </w:instrText>
        </w:r>
        <w:r w:rsidR="00FC7E43">
          <w:rPr>
            <w:noProof/>
            <w:webHidden/>
          </w:rPr>
        </w:r>
        <w:r w:rsidR="00FC7E43">
          <w:rPr>
            <w:noProof/>
            <w:webHidden/>
          </w:rPr>
          <w:fldChar w:fldCharType="separate"/>
        </w:r>
        <w:r w:rsidR="00FC7E43">
          <w:rPr>
            <w:noProof/>
            <w:webHidden/>
          </w:rPr>
          <w:t>46</w:t>
        </w:r>
        <w:r w:rsidR="00FC7E43">
          <w:rPr>
            <w:noProof/>
            <w:webHidden/>
          </w:rPr>
          <w:fldChar w:fldCharType="end"/>
        </w:r>
      </w:hyperlink>
    </w:p>
    <w:p w14:paraId="4B7D56FE"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24" w:history="1">
        <w:r w:rsidR="00FC7E43" w:rsidRPr="00C522BE">
          <w:rPr>
            <w:rStyle w:val="af8"/>
            <w:rFonts w:ascii="宋体" w:hAnsi="宋体"/>
            <w:noProof/>
          </w:rPr>
          <w:t>5.2</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集成及扩展性需求</w:t>
        </w:r>
        <w:r w:rsidR="00FC7E43">
          <w:rPr>
            <w:noProof/>
            <w:webHidden/>
          </w:rPr>
          <w:tab/>
        </w:r>
        <w:r w:rsidR="00FC7E43">
          <w:rPr>
            <w:noProof/>
            <w:webHidden/>
          </w:rPr>
          <w:fldChar w:fldCharType="begin"/>
        </w:r>
        <w:r w:rsidR="00FC7E43">
          <w:rPr>
            <w:noProof/>
            <w:webHidden/>
          </w:rPr>
          <w:instrText xml:space="preserve"> PAGEREF _Toc19093624 \h </w:instrText>
        </w:r>
        <w:r w:rsidR="00FC7E43">
          <w:rPr>
            <w:noProof/>
            <w:webHidden/>
          </w:rPr>
        </w:r>
        <w:r w:rsidR="00FC7E43">
          <w:rPr>
            <w:noProof/>
            <w:webHidden/>
          </w:rPr>
          <w:fldChar w:fldCharType="separate"/>
        </w:r>
        <w:r w:rsidR="00FC7E43">
          <w:rPr>
            <w:noProof/>
            <w:webHidden/>
          </w:rPr>
          <w:t>47</w:t>
        </w:r>
        <w:r w:rsidR="00FC7E43">
          <w:rPr>
            <w:noProof/>
            <w:webHidden/>
          </w:rPr>
          <w:fldChar w:fldCharType="end"/>
        </w:r>
      </w:hyperlink>
    </w:p>
    <w:p w14:paraId="227F3A06"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25" w:history="1">
        <w:r w:rsidR="00FC7E43" w:rsidRPr="00C522BE">
          <w:rPr>
            <w:rStyle w:val="af8"/>
            <w:rFonts w:ascii="宋体" w:hAnsi="宋体"/>
            <w:noProof/>
          </w:rPr>
          <w:t>5.3</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安全性需求</w:t>
        </w:r>
        <w:r w:rsidR="00FC7E43">
          <w:rPr>
            <w:noProof/>
            <w:webHidden/>
          </w:rPr>
          <w:tab/>
        </w:r>
        <w:r w:rsidR="00FC7E43">
          <w:rPr>
            <w:noProof/>
            <w:webHidden/>
          </w:rPr>
          <w:fldChar w:fldCharType="begin"/>
        </w:r>
        <w:r w:rsidR="00FC7E43">
          <w:rPr>
            <w:noProof/>
            <w:webHidden/>
          </w:rPr>
          <w:instrText xml:space="preserve"> PAGEREF _Toc19093625 \h </w:instrText>
        </w:r>
        <w:r w:rsidR="00FC7E43">
          <w:rPr>
            <w:noProof/>
            <w:webHidden/>
          </w:rPr>
        </w:r>
        <w:r w:rsidR="00FC7E43">
          <w:rPr>
            <w:noProof/>
            <w:webHidden/>
          </w:rPr>
          <w:fldChar w:fldCharType="separate"/>
        </w:r>
        <w:r w:rsidR="00FC7E43">
          <w:rPr>
            <w:noProof/>
            <w:webHidden/>
          </w:rPr>
          <w:t>47</w:t>
        </w:r>
        <w:r w:rsidR="00FC7E43">
          <w:rPr>
            <w:noProof/>
            <w:webHidden/>
          </w:rPr>
          <w:fldChar w:fldCharType="end"/>
        </w:r>
      </w:hyperlink>
    </w:p>
    <w:p w14:paraId="05E1B34D"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26" w:history="1">
        <w:r w:rsidR="00FC7E43" w:rsidRPr="00C522BE">
          <w:rPr>
            <w:rStyle w:val="af8"/>
            <w:rFonts w:ascii="宋体" w:hAnsi="宋体"/>
            <w:noProof/>
          </w:rPr>
          <w:t>5.4</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审计日志机制</w:t>
        </w:r>
        <w:r w:rsidR="00FC7E43">
          <w:rPr>
            <w:noProof/>
            <w:webHidden/>
          </w:rPr>
          <w:tab/>
        </w:r>
        <w:r w:rsidR="00FC7E43">
          <w:rPr>
            <w:noProof/>
            <w:webHidden/>
          </w:rPr>
          <w:fldChar w:fldCharType="begin"/>
        </w:r>
        <w:r w:rsidR="00FC7E43">
          <w:rPr>
            <w:noProof/>
            <w:webHidden/>
          </w:rPr>
          <w:instrText xml:space="preserve"> PAGEREF _Toc19093626 \h </w:instrText>
        </w:r>
        <w:r w:rsidR="00FC7E43">
          <w:rPr>
            <w:noProof/>
            <w:webHidden/>
          </w:rPr>
        </w:r>
        <w:r w:rsidR="00FC7E43">
          <w:rPr>
            <w:noProof/>
            <w:webHidden/>
          </w:rPr>
          <w:fldChar w:fldCharType="separate"/>
        </w:r>
        <w:r w:rsidR="00FC7E43">
          <w:rPr>
            <w:noProof/>
            <w:webHidden/>
          </w:rPr>
          <w:t>47</w:t>
        </w:r>
        <w:r w:rsidR="00FC7E43">
          <w:rPr>
            <w:noProof/>
            <w:webHidden/>
          </w:rPr>
          <w:fldChar w:fldCharType="end"/>
        </w:r>
      </w:hyperlink>
    </w:p>
    <w:p w14:paraId="3EA85083"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27" w:history="1">
        <w:r w:rsidR="00FC7E43" w:rsidRPr="00C522BE">
          <w:rPr>
            <w:rStyle w:val="af8"/>
            <w:rFonts w:ascii="宋体" w:hAnsi="宋体"/>
            <w:noProof/>
          </w:rPr>
          <w:t>5.5</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事务、异常处理需求</w:t>
        </w:r>
        <w:r w:rsidR="00FC7E43">
          <w:rPr>
            <w:noProof/>
            <w:webHidden/>
          </w:rPr>
          <w:tab/>
        </w:r>
        <w:r w:rsidR="00FC7E43">
          <w:rPr>
            <w:noProof/>
            <w:webHidden/>
          </w:rPr>
          <w:fldChar w:fldCharType="begin"/>
        </w:r>
        <w:r w:rsidR="00FC7E43">
          <w:rPr>
            <w:noProof/>
            <w:webHidden/>
          </w:rPr>
          <w:instrText xml:space="preserve"> PAGEREF _Toc19093627 \h </w:instrText>
        </w:r>
        <w:r w:rsidR="00FC7E43">
          <w:rPr>
            <w:noProof/>
            <w:webHidden/>
          </w:rPr>
        </w:r>
        <w:r w:rsidR="00FC7E43">
          <w:rPr>
            <w:noProof/>
            <w:webHidden/>
          </w:rPr>
          <w:fldChar w:fldCharType="separate"/>
        </w:r>
        <w:r w:rsidR="00FC7E43">
          <w:rPr>
            <w:noProof/>
            <w:webHidden/>
          </w:rPr>
          <w:t>47</w:t>
        </w:r>
        <w:r w:rsidR="00FC7E43">
          <w:rPr>
            <w:noProof/>
            <w:webHidden/>
          </w:rPr>
          <w:fldChar w:fldCharType="end"/>
        </w:r>
      </w:hyperlink>
    </w:p>
    <w:p w14:paraId="5A258CA0"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28" w:history="1">
        <w:r w:rsidR="00FC7E43" w:rsidRPr="00C522BE">
          <w:rPr>
            <w:rStyle w:val="af8"/>
            <w:rFonts w:ascii="宋体" w:hAnsi="宋体"/>
            <w:noProof/>
          </w:rPr>
          <w:t>5.6</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稳定性要求</w:t>
        </w:r>
        <w:r w:rsidR="00FC7E43">
          <w:rPr>
            <w:noProof/>
            <w:webHidden/>
          </w:rPr>
          <w:tab/>
        </w:r>
        <w:r w:rsidR="00FC7E43">
          <w:rPr>
            <w:noProof/>
            <w:webHidden/>
          </w:rPr>
          <w:fldChar w:fldCharType="begin"/>
        </w:r>
        <w:r w:rsidR="00FC7E43">
          <w:rPr>
            <w:noProof/>
            <w:webHidden/>
          </w:rPr>
          <w:instrText xml:space="preserve"> PAGEREF _Toc19093628 \h </w:instrText>
        </w:r>
        <w:r w:rsidR="00FC7E43">
          <w:rPr>
            <w:noProof/>
            <w:webHidden/>
          </w:rPr>
        </w:r>
        <w:r w:rsidR="00FC7E43">
          <w:rPr>
            <w:noProof/>
            <w:webHidden/>
          </w:rPr>
          <w:fldChar w:fldCharType="separate"/>
        </w:r>
        <w:r w:rsidR="00FC7E43">
          <w:rPr>
            <w:noProof/>
            <w:webHidden/>
          </w:rPr>
          <w:t>47</w:t>
        </w:r>
        <w:r w:rsidR="00FC7E43">
          <w:rPr>
            <w:noProof/>
            <w:webHidden/>
          </w:rPr>
          <w:fldChar w:fldCharType="end"/>
        </w:r>
      </w:hyperlink>
    </w:p>
    <w:p w14:paraId="6D90CA90" w14:textId="77777777" w:rsidR="00FC7E43" w:rsidRDefault="007E31BD">
      <w:pPr>
        <w:pStyle w:val="25"/>
        <w:tabs>
          <w:tab w:val="left" w:pos="630"/>
          <w:tab w:val="right" w:leader="dot" w:pos="8720"/>
        </w:tabs>
        <w:rPr>
          <w:rFonts w:asciiTheme="minorHAnsi" w:eastAsiaTheme="minorEastAsia" w:hAnsiTheme="minorHAnsi" w:cstheme="minorBidi"/>
          <w:smallCaps w:val="0"/>
          <w:noProof/>
          <w:sz w:val="21"/>
          <w:szCs w:val="22"/>
        </w:rPr>
      </w:pPr>
      <w:hyperlink w:anchor="_Toc19093629" w:history="1">
        <w:r w:rsidR="00FC7E43" w:rsidRPr="00C522BE">
          <w:rPr>
            <w:rStyle w:val="af8"/>
            <w:rFonts w:ascii="宋体" w:hAnsi="宋体" w:hint="eastAsia"/>
            <w:noProof/>
          </w:rPr>
          <w:t>六</w:t>
        </w:r>
        <w:r w:rsidR="00FC7E43">
          <w:rPr>
            <w:rFonts w:asciiTheme="minorHAnsi" w:eastAsiaTheme="minorEastAsia" w:hAnsiTheme="minorHAnsi" w:cstheme="minorBidi"/>
            <w:smallCaps w:val="0"/>
            <w:noProof/>
            <w:sz w:val="21"/>
            <w:szCs w:val="22"/>
          </w:rPr>
          <w:tab/>
        </w:r>
        <w:r w:rsidR="00FC7E43" w:rsidRPr="00C522BE">
          <w:rPr>
            <w:rStyle w:val="af8"/>
            <w:rFonts w:ascii="宋体" w:hAnsi="宋体" w:hint="eastAsia"/>
            <w:noProof/>
          </w:rPr>
          <w:t>、项目实施要求</w:t>
        </w:r>
        <w:r w:rsidR="00FC7E43">
          <w:rPr>
            <w:noProof/>
            <w:webHidden/>
          </w:rPr>
          <w:tab/>
        </w:r>
        <w:r w:rsidR="00FC7E43">
          <w:rPr>
            <w:noProof/>
            <w:webHidden/>
          </w:rPr>
          <w:fldChar w:fldCharType="begin"/>
        </w:r>
        <w:r w:rsidR="00FC7E43">
          <w:rPr>
            <w:noProof/>
            <w:webHidden/>
          </w:rPr>
          <w:instrText xml:space="preserve"> PAGEREF _Toc19093629 \h </w:instrText>
        </w:r>
        <w:r w:rsidR="00FC7E43">
          <w:rPr>
            <w:noProof/>
            <w:webHidden/>
          </w:rPr>
        </w:r>
        <w:r w:rsidR="00FC7E43">
          <w:rPr>
            <w:noProof/>
            <w:webHidden/>
          </w:rPr>
          <w:fldChar w:fldCharType="separate"/>
        </w:r>
        <w:r w:rsidR="00FC7E43">
          <w:rPr>
            <w:noProof/>
            <w:webHidden/>
          </w:rPr>
          <w:t>48</w:t>
        </w:r>
        <w:r w:rsidR="00FC7E43">
          <w:rPr>
            <w:noProof/>
            <w:webHidden/>
          </w:rPr>
          <w:fldChar w:fldCharType="end"/>
        </w:r>
      </w:hyperlink>
    </w:p>
    <w:p w14:paraId="66B7DA7D"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30" w:history="1">
        <w:r w:rsidR="00FC7E43" w:rsidRPr="00C522BE">
          <w:rPr>
            <w:rStyle w:val="af8"/>
            <w:rFonts w:ascii="宋体" w:hAnsi="宋体"/>
            <w:noProof/>
          </w:rPr>
          <w:t>6.1</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项目管理要求</w:t>
        </w:r>
        <w:r w:rsidR="00FC7E43">
          <w:rPr>
            <w:noProof/>
            <w:webHidden/>
          </w:rPr>
          <w:tab/>
        </w:r>
        <w:r w:rsidR="00FC7E43">
          <w:rPr>
            <w:noProof/>
            <w:webHidden/>
          </w:rPr>
          <w:fldChar w:fldCharType="begin"/>
        </w:r>
        <w:r w:rsidR="00FC7E43">
          <w:rPr>
            <w:noProof/>
            <w:webHidden/>
          </w:rPr>
          <w:instrText xml:space="preserve"> PAGEREF _Toc19093630 \h </w:instrText>
        </w:r>
        <w:r w:rsidR="00FC7E43">
          <w:rPr>
            <w:noProof/>
            <w:webHidden/>
          </w:rPr>
        </w:r>
        <w:r w:rsidR="00FC7E43">
          <w:rPr>
            <w:noProof/>
            <w:webHidden/>
          </w:rPr>
          <w:fldChar w:fldCharType="separate"/>
        </w:r>
        <w:r w:rsidR="00FC7E43">
          <w:rPr>
            <w:noProof/>
            <w:webHidden/>
          </w:rPr>
          <w:t>48</w:t>
        </w:r>
        <w:r w:rsidR="00FC7E43">
          <w:rPr>
            <w:noProof/>
            <w:webHidden/>
          </w:rPr>
          <w:fldChar w:fldCharType="end"/>
        </w:r>
      </w:hyperlink>
    </w:p>
    <w:p w14:paraId="3645E812"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31" w:history="1">
        <w:r w:rsidR="00FC7E43" w:rsidRPr="00C522BE">
          <w:rPr>
            <w:rStyle w:val="af8"/>
            <w:rFonts w:ascii="宋体" w:hAnsi="宋体"/>
            <w:noProof/>
          </w:rPr>
          <w:t>6.2</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项目人员要求</w:t>
        </w:r>
        <w:r w:rsidR="00FC7E43">
          <w:rPr>
            <w:noProof/>
            <w:webHidden/>
          </w:rPr>
          <w:tab/>
        </w:r>
        <w:r w:rsidR="00FC7E43">
          <w:rPr>
            <w:noProof/>
            <w:webHidden/>
          </w:rPr>
          <w:fldChar w:fldCharType="begin"/>
        </w:r>
        <w:r w:rsidR="00FC7E43">
          <w:rPr>
            <w:noProof/>
            <w:webHidden/>
          </w:rPr>
          <w:instrText xml:space="preserve"> PAGEREF _Toc19093631 \h </w:instrText>
        </w:r>
        <w:r w:rsidR="00FC7E43">
          <w:rPr>
            <w:noProof/>
            <w:webHidden/>
          </w:rPr>
        </w:r>
        <w:r w:rsidR="00FC7E43">
          <w:rPr>
            <w:noProof/>
            <w:webHidden/>
          </w:rPr>
          <w:fldChar w:fldCharType="separate"/>
        </w:r>
        <w:r w:rsidR="00FC7E43">
          <w:rPr>
            <w:noProof/>
            <w:webHidden/>
          </w:rPr>
          <w:t>48</w:t>
        </w:r>
        <w:r w:rsidR="00FC7E43">
          <w:rPr>
            <w:noProof/>
            <w:webHidden/>
          </w:rPr>
          <w:fldChar w:fldCharType="end"/>
        </w:r>
      </w:hyperlink>
    </w:p>
    <w:p w14:paraId="32E4BB47"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32" w:history="1">
        <w:r w:rsidR="00FC7E43" w:rsidRPr="00C522BE">
          <w:rPr>
            <w:rStyle w:val="af8"/>
            <w:rFonts w:ascii="宋体" w:hAnsi="宋体"/>
            <w:noProof/>
          </w:rPr>
          <w:t>6.3</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系统集成及调试</w:t>
        </w:r>
        <w:r w:rsidR="00FC7E43">
          <w:rPr>
            <w:noProof/>
            <w:webHidden/>
          </w:rPr>
          <w:tab/>
        </w:r>
        <w:r w:rsidR="00FC7E43">
          <w:rPr>
            <w:noProof/>
            <w:webHidden/>
          </w:rPr>
          <w:fldChar w:fldCharType="begin"/>
        </w:r>
        <w:r w:rsidR="00FC7E43">
          <w:rPr>
            <w:noProof/>
            <w:webHidden/>
          </w:rPr>
          <w:instrText xml:space="preserve"> PAGEREF _Toc19093632 \h </w:instrText>
        </w:r>
        <w:r w:rsidR="00FC7E43">
          <w:rPr>
            <w:noProof/>
            <w:webHidden/>
          </w:rPr>
        </w:r>
        <w:r w:rsidR="00FC7E43">
          <w:rPr>
            <w:noProof/>
            <w:webHidden/>
          </w:rPr>
          <w:fldChar w:fldCharType="separate"/>
        </w:r>
        <w:r w:rsidR="00FC7E43">
          <w:rPr>
            <w:noProof/>
            <w:webHidden/>
          </w:rPr>
          <w:t>48</w:t>
        </w:r>
        <w:r w:rsidR="00FC7E43">
          <w:rPr>
            <w:noProof/>
            <w:webHidden/>
          </w:rPr>
          <w:fldChar w:fldCharType="end"/>
        </w:r>
      </w:hyperlink>
    </w:p>
    <w:p w14:paraId="0BF16A3D"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33" w:history="1">
        <w:r w:rsidR="00FC7E43" w:rsidRPr="00C522BE">
          <w:rPr>
            <w:rStyle w:val="af8"/>
            <w:rFonts w:ascii="宋体" w:hAnsi="宋体"/>
            <w:noProof/>
          </w:rPr>
          <w:t>6.4</w:t>
        </w:r>
        <w:r w:rsidR="00FC7E43">
          <w:rPr>
            <w:rFonts w:asciiTheme="minorHAnsi" w:eastAsiaTheme="minorEastAsia" w:hAnsiTheme="minorHAnsi" w:cstheme="minorBidi"/>
            <w:i w:val="0"/>
            <w:iCs w:val="0"/>
            <w:noProof/>
            <w:sz w:val="21"/>
            <w:szCs w:val="22"/>
          </w:rPr>
          <w:tab/>
        </w:r>
        <w:r w:rsidR="00FC7E43" w:rsidRPr="00C522BE">
          <w:rPr>
            <w:rStyle w:val="af8"/>
            <w:rFonts w:hint="eastAsia"/>
            <w:noProof/>
            <w:snapToGrid w:val="0"/>
          </w:rPr>
          <w:t>●</w:t>
        </w:r>
        <w:r w:rsidR="00FC7E43" w:rsidRPr="00C522BE">
          <w:rPr>
            <w:rStyle w:val="af8"/>
            <w:rFonts w:ascii="宋体" w:hAnsi="宋体" w:hint="eastAsia"/>
            <w:noProof/>
          </w:rPr>
          <w:t>数据迁移要求</w:t>
        </w:r>
        <w:r w:rsidR="00FC7E43">
          <w:rPr>
            <w:noProof/>
            <w:webHidden/>
          </w:rPr>
          <w:tab/>
        </w:r>
        <w:r w:rsidR="00FC7E43">
          <w:rPr>
            <w:noProof/>
            <w:webHidden/>
          </w:rPr>
          <w:fldChar w:fldCharType="begin"/>
        </w:r>
        <w:r w:rsidR="00FC7E43">
          <w:rPr>
            <w:noProof/>
            <w:webHidden/>
          </w:rPr>
          <w:instrText xml:space="preserve"> PAGEREF _Toc19093633 \h </w:instrText>
        </w:r>
        <w:r w:rsidR="00FC7E43">
          <w:rPr>
            <w:noProof/>
            <w:webHidden/>
          </w:rPr>
        </w:r>
        <w:r w:rsidR="00FC7E43">
          <w:rPr>
            <w:noProof/>
            <w:webHidden/>
          </w:rPr>
          <w:fldChar w:fldCharType="separate"/>
        </w:r>
        <w:r w:rsidR="00FC7E43">
          <w:rPr>
            <w:noProof/>
            <w:webHidden/>
          </w:rPr>
          <w:t>48</w:t>
        </w:r>
        <w:r w:rsidR="00FC7E43">
          <w:rPr>
            <w:noProof/>
            <w:webHidden/>
          </w:rPr>
          <w:fldChar w:fldCharType="end"/>
        </w:r>
      </w:hyperlink>
    </w:p>
    <w:p w14:paraId="478558A9"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34" w:history="1">
        <w:r w:rsidR="00FC7E43" w:rsidRPr="00C522BE">
          <w:rPr>
            <w:rStyle w:val="af8"/>
            <w:rFonts w:ascii="宋体" w:hAnsi="宋体"/>
            <w:noProof/>
          </w:rPr>
          <w:t>6.5</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项目交付物要求</w:t>
        </w:r>
        <w:r w:rsidR="00FC7E43">
          <w:rPr>
            <w:noProof/>
            <w:webHidden/>
          </w:rPr>
          <w:tab/>
        </w:r>
        <w:r w:rsidR="00FC7E43">
          <w:rPr>
            <w:noProof/>
            <w:webHidden/>
          </w:rPr>
          <w:fldChar w:fldCharType="begin"/>
        </w:r>
        <w:r w:rsidR="00FC7E43">
          <w:rPr>
            <w:noProof/>
            <w:webHidden/>
          </w:rPr>
          <w:instrText xml:space="preserve"> PAGEREF _Toc19093634 \h </w:instrText>
        </w:r>
        <w:r w:rsidR="00FC7E43">
          <w:rPr>
            <w:noProof/>
            <w:webHidden/>
          </w:rPr>
        </w:r>
        <w:r w:rsidR="00FC7E43">
          <w:rPr>
            <w:noProof/>
            <w:webHidden/>
          </w:rPr>
          <w:fldChar w:fldCharType="separate"/>
        </w:r>
        <w:r w:rsidR="00FC7E43">
          <w:rPr>
            <w:noProof/>
            <w:webHidden/>
          </w:rPr>
          <w:t>49</w:t>
        </w:r>
        <w:r w:rsidR="00FC7E43">
          <w:rPr>
            <w:noProof/>
            <w:webHidden/>
          </w:rPr>
          <w:fldChar w:fldCharType="end"/>
        </w:r>
      </w:hyperlink>
    </w:p>
    <w:p w14:paraId="61A73591"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35" w:history="1">
        <w:r w:rsidR="00FC7E43" w:rsidRPr="00C522BE">
          <w:rPr>
            <w:rStyle w:val="af8"/>
            <w:rFonts w:ascii="宋体" w:hAnsi="宋体"/>
            <w:noProof/>
          </w:rPr>
          <w:t>6.6</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技术支持与售后服务</w:t>
        </w:r>
        <w:r w:rsidR="00FC7E43">
          <w:rPr>
            <w:noProof/>
            <w:webHidden/>
          </w:rPr>
          <w:tab/>
        </w:r>
        <w:r w:rsidR="00FC7E43">
          <w:rPr>
            <w:noProof/>
            <w:webHidden/>
          </w:rPr>
          <w:fldChar w:fldCharType="begin"/>
        </w:r>
        <w:r w:rsidR="00FC7E43">
          <w:rPr>
            <w:noProof/>
            <w:webHidden/>
          </w:rPr>
          <w:instrText xml:space="preserve"> PAGEREF _Toc19093635 \h </w:instrText>
        </w:r>
        <w:r w:rsidR="00FC7E43">
          <w:rPr>
            <w:noProof/>
            <w:webHidden/>
          </w:rPr>
        </w:r>
        <w:r w:rsidR="00FC7E43">
          <w:rPr>
            <w:noProof/>
            <w:webHidden/>
          </w:rPr>
          <w:fldChar w:fldCharType="separate"/>
        </w:r>
        <w:r w:rsidR="00FC7E43">
          <w:rPr>
            <w:noProof/>
            <w:webHidden/>
          </w:rPr>
          <w:t>49</w:t>
        </w:r>
        <w:r w:rsidR="00FC7E43">
          <w:rPr>
            <w:noProof/>
            <w:webHidden/>
          </w:rPr>
          <w:fldChar w:fldCharType="end"/>
        </w:r>
      </w:hyperlink>
    </w:p>
    <w:p w14:paraId="66BEE446" w14:textId="77777777" w:rsidR="00FC7E43" w:rsidRDefault="007E31BD">
      <w:pPr>
        <w:pStyle w:val="32"/>
        <w:tabs>
          <w:tab w:val="left" w:pos="1050"/>
          <w:tab w:val="right" w:leader="dot" w:pos="8720"/>
        </w:tabs>
        <w:rPr>
          <w:rFonts w:asciiTheme="minorHAnsi" w:eastAsiaTheme="minorEastAsia" w:hAnsiTheme="minorHAnsi" w:cstheme="minorBidi"/>
          <w:i w:val="0"/>
          <w:iCs w:val="0"/>
          <w:noProof/>
          <w:sz w:val="21"/>
          <w:szCs w:val="22"/>
        </w:rPr>
      </w:pPr>
      <w:hyperlink w:anchor="_Toc19093636" w:history="1">
        <w:r w:rsidR="00FC7E43" w:rsidRPr="00C522BE">
          <w:rPr>
            <w:rStyle w:val="af8"/>
            <w:rFonts w:ascii="宋体" w:hAnsi="宋体"/>
            <w:noProof/>
          </w:rPr>
          <w:t>6.7</w:t>
        </w:r>
        <w:r w:rsidR="00FC7E43">
          <w:rPr>
            <w:rFonts w:asciiTheme="minorHAnsi" w:eastAsiaTheme="minorEastAsia" w:hAnsiTheme="minorHAnsi" w:cstheme="minorBidi"/>
            <w:i w:val="0"/>
            <w:iCs w:val="0"/>
            <w:noProof/>
            <w:sz w:val="21"/>
            <w:szCs w:val="22"/>
          </w:rPr>
          <w:tab/>
        </w:r>
        <w:r w:rsidR="00FC7E43" w:rsidRPr="00C522BE">
          <w:rPr>
            <w:rStyle w:val="af8"/>
            <w:rFonts w:ascii="宋体" w:hAnsi="宋体" w:hint="eastAsia"/>
            <w:noProof/>
          </w:rPr>
          <w:t>培训</w:t>
        </w:r>
        <w:r w:rsidR="00FC7E43">
          <w:rPr>
            <w:noProof/>
            <w:webHidden/>
          </w:rPr>
          <w:tab/>
        </w:r>
        <w:r w:rsidR="00FC7E43">
          <w:rPr>
            <w:noProof/>
            <w:webHidden/>
          </w:rPr>
          <w:fldChar w:fldCharType="begin"/>
        </w:r>
        <w:r w:rsidR="00FC7E43">
          <w:rPr>
            <w:noProof/>
            <w:webHidden/>
          </w:rPr>
          <w:instrText xml:space="preserve"> PAGEREF _Toc19093636 \h </w:instrText>
        </w:r>
        <w:r w:rsidR="00FC7E43">
          <w:rPr>
            <w:noProof/>
            <w:webHidden/>
          </w:rPr>
        </w:r>
        <w:r w:rsidR="00FC7E43">
          <w:rPr>
            <w:noProof/>
            <w:webHidden/>
          </w:rPr>
          <w:fldChar w:fldCharType="separate"/>
        </w:r>
        <w:r w:rsidR="00FC7E43">
          <w:rPr>
            <w:noProof/>
            <w:webHidden/>
          </w:rPr>
          <w:t>49</w:t>
        </w:r>
        <w:r w:rsidR="00FC7E43">
          <w:rPr>
            <w:noProof/>
            <w:webHidden/>
          </w:rPr>
          <w:fldChar w:fldCharType="end"/>
        </w:r>
      </w:hyperlink>
    </w:p>
    <w:p w14:paraId="44484126" w14:textId="77777777" w:rsidR="00FC7E43" w:rsidRDefault="007E31BD">
      <w:pPr>
        <w:pStyle w:val="25"/>
        <w:tabs>
          <w:tab w:val="left" w:pos="630"/>
          <w:tab w:val="right" w:leader="dot" w:pos="8720"/>
        </w:tabs>
        <w:rPr>
          <w:rFonts w:asciiTheme="minorHAnsi" w:eastAsiaTheme="minorEastAsia" w:hAnsiTheme="minorHAnsi" w:cstheme="minorBidi"/>
          <w:smallCaps w:val="0"/>
          <w:noProof/>
          <w:sz w:val="21"/>
          <w:szCs w:val="22"/>
        </w:rPr>
      </w:pPr>
      <w:hyperlink w:anchor="_Toc19093637" w:history="1">
        <w:r w:rsidR="00FC7E43" w:rsidRPr="00C522BE">
          <w:rPr>
            <w:rStyle w:val="af8"/>
            <w:rFonts w:ascii="宋体" w:hAnsi="宋体" w:hint="eastAsia"/>
            <w:noProof/>
          </w:rPr>
          <w:t>七</w:t>
        </w:r>
        <w:r w:rsidR="00FC7E43">
          <w:rPr>
            <w:rFonts w:asciiTheme="minorHAnsi" w:eastAsiaTheme="minorEastAsia" w:hAnsiTheme="minorHAnsi" w:cstheme="minorBidi"/>
            <w:smallCaps w:val="0"/>
            <w:noProof/>
            <w:sz w:val="21"/>
            <w:szCs w:val="22"/>
          </w:rPr>
          <w:tab/>
        </w:r>
        <w:r w:rsidR="00FC7E43" w:rsidRPr="00C522BE">
          <w:rPr>
            <w:rStyle w:val="af8"/>
            <w:rFonts w:ascii="宋体" w:hAnsi="宋体" w:hint="eastAsia"/>
            <w:noProof/>
          </w:rPr>
          <w:t>参选人提供相关证书</w:t>
        </w:r>
        <w:r w:rsidR="00FC7E43">
          <w:rPr>
            <w:noProof/>
            <w:webHidden/>
          </w:rPr>
          <w:tab/>
        </w:r>
        <w:r w:rsidR="00FC7E43">
          <w:rPr>
            <w:noProof/>
            <w:webHidden/>
          </w:rPr>
          <w:fldChar w:fldCharType="begin"/>
        </w:r>
        <w:r w:rsidR="00FC7E43">
          <w:rPr>
            <w:noProof/>
            <w:webHidden/>
          </w:rPr>
          <w:instrText xml:space="preserve"> PAGEREF _Toc19093637 \h </w:instrText>
        </w:r>
        <w:r w:rsidR="00FC7E43">
          <w:rPr>
            <w:noProof/>
            <w:webHidden/>
          </w:rPr>
        </w:r>
        <w:r w:rsidR="00FC7E43">
          <w:rPr>
            <w:noProof/>
            <w:webHidden/>
          </w:rPr>
          <w:fldChar w:fldCharType="separate"/>
        </w:r>
        <w:r w:rsidR="00FC7E43">
          <w:rPr>
            <w:noProof/>
            <w:webHidden/>
          </w:rPr>
          <w:t>49</w:t>
        </w:r>
        <w:r w:rsidR="00FC7E43">
          <w:rPr>
            <w:noProof/>
            <w:webHidden/>
          </w:rPr>
          <w:fldChar w:fldCharType="end"/>
        </w:r>
      </w:hyperlink>
    </w:p>
    <w:p w14:paraId="22F821FA" w14:textId="77777777" w:rsidR="00FC7E43" w:rsidRDefault="007E31BD">
      <w:pPr>
        <w:pStyle w:val="10"/>
        <w:tabs>
          <w:tab w:val="right" w:leader="dot" w:pos="8720"/>
        </w:tabs>
        <w:rPr>
          <w:rFonts w:asciiTheme="minorHAnsi" w:eastAsiaTheme="minorEastAsia" w:hAnsiTheme="minorHAnsi" w:cstheme="minorBidi"/>
          <w:caps w:val="0"/>
          <w:noProof/>
          <w:kern w:val="2"/>
          <w:sz w:val="21"/>
          <w:szCs w:val="22"/>
        </w:rPr>
      </w:pPr>
      <w:hyperlink w:anchor="_Toc19093638" w:history="1">
        <w:r w:rsidR="00FC7E43" w:rsidRPr="00C522BE">
          <w:rPr>
            <w:rStyle w:val="af8"/>
            <w:rFonts w:hint="eastAsia"/>
            <w:noProof/>
          </w:rPr>
          <w:t>第六章参选文件格式</w:t>
        </w:r>
        <w:r w:rsidR="00FC7E43">
          <w:rPr>
            <w:noProof/>
            <w:webHidden/>
          </w:rPr>
          <w:tab/>
        </w:r>
        <w:r w:rsidR="00FC7E43">
          <w:rPr>
            <w:noProof/>
            <w:webHidden/>
          </w:rPr>
          <w:fldChar w:fldCharType="begin"/>
        </w:r>
        <w:r w:rsidR="00FC7E43">
          <w:rPr>
            <w:noProof/>
            <w:webHidden/>
          </w:rPr>
          <w:instrText xml:space="preserve"> PAGEREF _Toc19093638 \h </w:instrText>
        </w:r>
        <w:r w:rsidR="00FC7E43">
          <w:rPr>
            <w:noProof/>
            <w:webHidden/>
          </w:rPr>
        </w:r>
        <w:r w:rsidR="00FC7E43">
          <w:rPr>
            <w:noProof/>
            <w:webHidden/>
          </w:rPr>
          <w:fldChar w:fldCharType="separate"/>
        </w:r>
        <w:r w:rsidR="00FC7E43">
          <w:rPr>
            <w:noProof/>
            <w:webHidden/>
          </w:rPr>
          <w:t>50</w:t>
        </w:r>
        <w:r w:rsidR="00FC7E43">
          <w:rPr>
            <w:noProof/>
            <w:webHidden/>
          </w:rPr>
          <w:fldChar w:fldCharType="end"/>
        </w:r>
      </w:hyperlink>
    </w:p>
    <w:p w14:paraId="243C3F20" w14:textId="77777777" w:rsidR="00FC7E43" w:rsidRDefault="007E31BD">
      <w:pPr>
        <w:pStyle w:val="32"/>
        <w:tabs>
          <w:tab w:val="right" w:leader="dot" w:pos="8720"/>
        </w:tabs>
        <w:rPr>
          <w:rFonts w:asciiTheme="minorHAnsi" w:eastAsiaTheme="minorEastAsia" w:hAnsiTheme="minorHAnsi" w:cstheme="minorBidi"/>
          <w:i w:val="0"/>
          <w:iCs w:val="0"/>
          <w:noProof/>
          <w:sz w:val="21"/>
          <w:szCs w:val="22"/>
        </w:rPr>
      </w:pPr>
      <w:hyperlink w:anchor="_Toc19093639" w:history="1">
        <w:r w:rsidR="00FC7E43" w:rsidRPr="00C522BE">
          <w:rPr>
            <w:rStyle w:val="af8"/>
            <w:rFonts w:hint="eastAsia"/>
            <w:noProof/>
          </w:rPr>
          <w:t>一、参选函部分</w:t>
        </w:r>
        <w:r w:rsidR="00FC7E43">
          <w:rPr>
            <w:noProof/>
            <w:webHidden/>
          </w:rPr>
          <w:tab/>
        </w:r>
        <w:r w:rsidR="00FC7E43">
          <w:rPr>
            <w:noProof/>
            <w:webHidden/>
          </w:rPr>
          <w:fldChar w:fldCharType="begin"/>
        </w:r>
        <w:r w:rsidR="00FC7E43">
          <w:rPr>
            <w:noProof/>
            <w:webHidden/>
          </w:rPr>
          <w:instrText xml:space="preserve"> PAGEREF _Toc19093639 \h </w:instrText>
        </w:r>
        <w:r w:rsidR="00FC7E43">
          <w:rPr>
            <w:noProof/>
            <w:webHidden/>
          </w:rPr>
        </w:r>
        <w:r w:rsidR="00FC7E43">
          <w:rPr>
            <w:noProof/>
            <w:webHidden/>
          </w:rPr>
          <w:fldChar w:fldCharType="separate"/>
        </w:r>
        <w:r w:rsidR="00FC7E43">
          <w:rPr>
            <w:noProof/>
            <w:webHidden/>
          </w:rPr>
          <w:t>51</w:t>
        </w:r>
        <w:r w:rsidR="00FC7E43">
          <w:rPr>
            <w:noProof/>
            <w:webHidden/>
          </w:rPr>
          <w:fldChar w:fldCharType="end"/>
        </w:r>
      </w:hyperlink>
    </w:p>
    <w:p w14:paraId="364E7728" w14:textId="77777777" w:rsidR="00FC7E43" w:rsidRDefault="007E31BD">
      <w:pPr>
        <w:pStyle w:val="32"/>
        <w:tabs>
          <w:tab w:val="right" w:leader="dot" w:pos="8720"/>
        </w:tabs>
        <w:rPr>
          <w:rFonts w:asciiTheme="minorHAnsi" w:eastAsiaTheme="minorEastAsia" w:hAnsiTheme="minorHAnsi" w:cstheme="minorBidi"/>
          <w:i w:val="0"/>
          <w:iCs w:val="0"/>
          <w:noProof/>
          <w:sz w:val="21"/>
          <w:szCs w:val="22"/>
        </w:rPr>
      </w:pPr>
      <w:hyperlink w:anchor="_Toc19093640" w:history="1">
        <w:r w:rsidR="00FC7E43" w:rsidRPr="00C522BE">
          <w:rPr>
            <w:rStyle w:val="af8"/>
            <w:rFonts w:hint="eastAsia"/>
            <w:noProof/>
          </w:rPr>
          <w:t>二、资格审查资料</w:t>
        </w:r>
        <w:r w:rsidR="00FC7E43">
          <w:rPr>
            <w:noProof/>
            <w:webHidden/>
          </w:rPr>
          <w:tab/>
        </w:r>
        <w:r w:rsidR="00FC7E43">
          <w:rPr>
            <w:noProof/>
            <w:webHidden/>
          </w:rPr>
          <w:fldChar w:fldCharType="begin"/>
        </w:r>
        <w:r w:rsidR="00FC7E43">
          <w:rPr>
            <w:noProof/>
            <w:webHidden/>
          </w:rPr>
          <w:instrText xml:space="preserve"> PAGEREF _Toc19093640 \h </w:instrText>
        </w:r>
        <w:r w:rsidR="00FC7E43">
          <w:rPr>
            <w:noProof/>
            <w:webHidden/>
          </w:rPr>
        </w:r>
        <w:r w:rsidR="00FC7E43">
          <w:rPr>
            <w:noProof/>
            <w:webHidden/>
          </w:rPr>
          <w:fldChar w:fldCharType="separate"/>
        </w:r>
        <w:r w:rsidR="00FC7E43">
          <w:rPr>
            <w:noProof/>
            <w:webHidden/>
          </w:rPr>
          <w:t>59</w:t>
        </w:r>
        <w:r w:rsidR="00FC7E43">
          <w:rPr>
            <w:noProof/>
            <w:webHidden/>
          </w:rPr>
          <w:fldChar w:fldCharType="end"/>
        </w:r>
      </w:hyperlink>
    </w:p>
    <w:p w14:paraId="31A10FBB" w14:textId="77777777" w:rsidR="00F717FD" w:rsidRDefault="00244436">
      <w:pPr>
        <w:spacing w:line="336" w:lineRule="auto"/>
        <w:rPr>
          <w:b/>
          <w:sz w:val="30"/>
          <w:szCs w:val="30"/>
        </w:rPr>
      </w:pPr>
      <w:r>
        <w:rPr>
          <w:bCs/>
          <w:lang w:val="zh-CN"/>
        </w:rPr>
        <w:fldChar w:fldCharType="end"/>
      </w:r>
    </w:p>
    <w:p w14:paraId="0AE5375A" w14:textId="77777777" w:rsidR="00F717FD" w:rsidRPr="00944F2B" w:rsidRDefault="00F717FD">
      <w:pPr>
        <w:pStyle w:val="25"/>
        <w:tabs>
          <w:tab w:val="right" w:leader="dot" w:pos="8958"/>
        </w:tabs>
        <w:spacing w:line="336" w:lineRule="auto"/>
        <w:rPr>
          <w:bCs/>
          <w:caps/>
          <w:smallCaps w:val="0"/>
          <w:kern w:val="44"/>
          <w:szCs w:val="44"/>
        </w:rPr>
        <w:sectPr w:rsidR="00F717FD" w:rsidRPr="00944F2B">
          <w:headerReference w:type="first" r:id="rId12"/>
          <w:footerReference w:type="first" r:id="rId13"/>
          <w:pgSz w:w="11906" w:h="16838"/>
          <w:pgMar w:top="1304" w:right="1588" w:bottom="1304" w:left="1588" w:header="851" w:footer="964" w:gutter="0"/>
          <w:pgNumType w:start="0"/>
          <w:cols w:space="720"/>
          <w:titlePg/>
          <w:docGrid w:linePitch="312"/>
        </w:sectPr>
      </w:pPr>
    </w:p>
    <w:p w14:paraId="168936F0" w14:textId="77777777" w:rsidR="00063BE9" w:rsidRDefault="00063BE9">
      <w:pPr>
        <w:pStyle w:val="af5"/>
        <w:rPr>
          <w:rFonts w:ascii="Times New Roman" w:hAnsi="Times New Roman"/>
          <w:sz w:val="36"/>
        </w:rPr>
      </w:pPr>
      <w:bookmarkStart w:id="0" w:name="_Toc30918"/>
      <w:bookmarkStart w:id="1" w:name="_Toc19093573"/>
      <w:r>
        <w:rPr>
          <w:rFonts w:ascii="Times New Roman" w:hAnsi="Times New Roman"/>
          <w:sz w:val="36"/>
        </w:rPr>
        <w:lastRenderedPageBreak/>
        <w:t>第一章</w:t>
      </w:r>
      <w:bookmarkStart w:id="2" w:name="_Toc206561308"/>
      <w:bookmarkEnd w:id="0"/>
      <w:r>
        <w:rPr>
          <w:rFonts w:ascii="Times New Roman" w:hAnsi="Times New Roman" w:hint="eastAsia"/>
          <w:sz w:val="36"/>
        </w:rPr>
        <w:t>比选</w:t>
      </w:r>
      <w:r>
        <w:rPr>
          <w:rFonts w:ascii="Times New Roman" w:hAnsi="Times New Roman"/>
          <w:sz w:val="36"/>
        </w:rPr>
        <w:t>公告</w:t>
      </w:r>
      <w:bookmarkEnd w:id="1"/>
    </w:p>
    <w:p w14:paraId="290D545B" w14:textId="77777777" w:rsidR="00F717FD" w:rsidRDefault="00E76680" w:rsidP="009622BF">
      <w:pPr>
        <w:spacing w:beforeLines="50" w:before="120" w:line="360" w:lineRule="auto"/>
        <w:ind w:firstLineChars="200" w:firstLine="482"/>
        <w:jc w:val="center"/>
        <w:rPr>
          <w:b/>
          <w:sz w:val="24"/>
          <w:szCs w:val="32"/>
        </w:rPr>
      </w:pPr>
      <w:bookmarkStart w:id="3" w:name="OLE_LINK1"/>
      <w:bookmarkEnd w:id="2"/>
      <w:r w:rsidRPr="00E76680">
        <w:rPr>
          <w:rFonts w:hint="eastAsia"/>
          <w:b/>
          <w:sz w:val="24"/>
          <w:szCs w:val="32"/>
        </w:rPr>
        <w:t>重庆公交集团协同办公平台项目</w:t>
      </w:r>
      <w:r w:rsidR="00063BE9" w:rsidRPr="00063BE9">
        <w:rPr>
          <w:rFonts w:hint="eastAsia"/>
          <w:b/>
          <w:sz w:val="24"/>
          <w:szCs w:val="32"/>
        </w:rPr>
        <w:t>比选公告</w:t>
      </w:r>
    </w:p>
    <w:p w14:paraId="7F69DF40" w14:textId="0F25973C" w:rsidR="00F717FD" w:rsidRDefault="0089688C">
      <w:pPr>
        <w:spacing w:line="440" w:lineRule="exact"/>
        <w:ind w:firstLineChars="200" w:firstLine="420"/>
        <w:jc w:val="center"/>
        <w:rPr>
          <w:szCs w:val="21"/>
        </w:rPr>
      </w:pPr>
      <w:r>
        <w:rPr>
          <w:szCs w:val="21"/>
        </w:rPr>
        <w:t>（项目编号：</w:t>
      </w:r>
      <w:r w:rsidR="00B67E42" w:rsidRPr="00B67E42">
        <w:rPr>
          <w:szCs w:val="21"/>
        </w:rPr>
        <w:t>0611-1900120687A</w:t>
      </w:r>
      <w:r>
        <w:rPr>
          <w:szCs w:val="21"/>
        </w:rPr>
        <w:t>）</w:t>
      </w:r>
    </w:p>
    <w:p w14:paraId="1BA6A34C" w14:textId="77777777" w:rsidR="00F717FD" w:rsidRDefault="0089688C">
      <w:pPr>
        <w:pStyle w:val="23"/>
        <w:spacing w:before="0" w:after="0" w:line="440" w:lineRule="exact"/>
        <w:rPr>
          <w:rFonts w:ascii="Times New Roman" w:eastAsia="宋体" w:hAnsi="Times New Roman"/>
          <w:sz w:val="24"/>
        </w:rPr>
      </w:pPr>
      <w:bookmarkStart w:id="4" w:name="_Toc24647"/>
      <w:bookmarkStart w:id="5" w:name="_Toc19093574"/>
      <w:bookmarkStart w:id="6" w:name="_Toc206561310"/>
      <w:r>
        <w:rPr>
          <w:rFonts w:ascii="Times New Roman" w:eastAsia="宋体" w:hAnsi="Times New Roman"/>
          <w:sz w:val="24"/>
        </w:rPr>
        <w:t xml:space="preserve">1.  </w:t>
      </w:r>
      <w:r>
        <w:rPr>
          <w:rFonts w:ascii="Times New Roman" w:eastAsia="宋体" w:hAnsi="Times New Roman"/>
          <w:sz w:val="24"/>
        </w:rPr>
        <w:t>比选条件</w:t>
      </w:r>
      <w:bookmarkEnd w:id="4"/>
      <w:bookmarkEnd w:id="5"/>
    </w:p>
    <w:p w14:paraId="62D356A0" w14:textId="77777777" w:rsidR="00F717FD" w:rsidRPr="007A3020" w:rsidRDefault="00063BE9">
      <w:pPr>
        <w:spacing w:line="440" w:lineRule="exact"/>
        <w:ind w:firstLine="480"/>
        <w:rPr>
          <w:szCs w:val="21"/>
        </w:rPr>
      </w:pPr>
      <w:r w:rsidRPr="00063BE9">
        <w:rPr>
          <w:rFonts w:hint="eastAsia"/>
          <w:kern w:val="0"/>
          <w:szCs w:val="21"/>
        </w:rPr>
        <w:t>本</w:t>
      </w:r>
      <w:r w:rsidR="00E76680" w:rsidRPr="00E76680">
        <w:rPr>
          <w:rFonts w:hint="eastAsia"/>
          <w:kern w:val="0"/>
          <w:szCs w:val="21"/>
        </w:rPr>
        <w:t>重庆公交集团协同办公平台项目</w:t>
      </w:r>
      <w:r w:rsidRPr="00AB642B">
        <w:rPr>
          <w:rFonts w:hint="eastAsia"/>
          <w:kern w:val="0"/>
          <w:szCs w:val="21"/>
        </w:rPr>
        <w:t>已由项目审批</w:t>
      </w:r>
      <w:r w:rsidRPr="00AB642B">
        <w:rPr>
          <w:kern w:val="0"/>
          <w:szCs w:val="21"/>
        </w:rPr>
        <w:t>/</w:t>
      </w:r>
      <w:r w:rsidRPr="00AB642B">
        <w:rPr>
          <w:rFonts w:hint="eastAsia"/>
          <w:kern w:val="0"/>
          <w:szCs w:val="21"/>
        </w:rPr>
        <w:t>核准</w:t>
      </w:r>
      <w:r w:rsidRPr="00AB642B">
        <w:rPr>
          <w:kern w:val="0"/>
          <w:szCs w:val="21"/>
        </w:rPr>
        <w:t>/</w:t>
      </w:r>
      <w:r w:rsidRPr="00AB642B">
        <w:rPr>
          <w:rFonts w:hint="eastAsia"/>
          <w:kern w:val="0"/>
          <w:szCs w:val="21"/>
        </w:rPr>
        <w:t>备案机关批准</w:t>
      </w:r>
      <w:r w:rsidRPr="00063BE9">
        <w:rPr>
          <w:rFonts w:hint="eastAsia"/>
          <w:kern w:val="0"/>
          <w:szCs w:val="21"/>
        </w:rPr>
        <w:t>，项目资金为</w:t>
      </w:r>
      <w:r w:rsidR="007A3020" w:rsidRPr="006E054A">
        <w:rPr>
          <w:kern w:val="0"/>
          <w:szCs w:val="21"/>
        </w:rPr>
        <w:t>98</w:t>
      </w:r>
      <w:r w:rsidRPr="007A3020">
        <w:rPr>
          <w:rFonts w:hint="eastAsia"/>
          <w:kern w:val="0"/>
          <w:szCs w:val="21"/>
        </w:rPr>
        <w:t>万元；项目业</w:t>
      </w:r>
      <w:r w:rsidR="00B85019" w:rsidRPr="007A3020">
        <w:rPr>
          <w:rFonts w:hint="eastAsia"/>
          <w:kern w:val="0"/>
          <w:szCs w:val="21"/>
        </w:rPr>
        <w:t>主</w:t>
      </w:r>
      <w:r w:rsidRPr="007A3020">
        <w:rPr>
          <w:rFonts w:hint="eastAsia"/>
          <w:kern w:val="0"/>
          <w:szCs w:val="21"/>
        </w:rPr>
        <w:t>为重庆市公共交通控股（集团）有限公司，项目资金为企业自筹。本项目已具备比选条件，现进行竞争性比选。</w:t>
      </w:r>
    </w:p>
    <w:p w14:paraId="60AF24EB" w14:textId="77777777" w:rsidR="00F717FD" w:rsidRPr="007A3020" w:rsidRDefault="0089688C">
      <w:pPr>
        <w:pStyle w:val="23"/>
        <w:spacing w:before="0" w:after="0" w:line="440" w:lineRule="exact"/>
        <w:rPr>
          <w:rFonts w:ascii="Times New Roman" w:eastAsia="宋体" w:hAnsi="Times New Roman"/>
          <w:sz w:val="24"/>
        </w:rPr>
      </w:pPr>
      <w:bookmarkStart w:id="7" w:name="_Toc206561309"/>
      <w:bookmarkStart w:id="8" w:name="_Toc12915"/>
      <w:bookmarkStart w:id="9" w:name="_Toc19093575"/>
      <w:r w:rsidRPr="007A3020">
        <w:rPr>
          <w:rFonts w:ascii="Times New Roman" w:eastAsia="宋体" w:hAnsi="Times New Roman"/>
          <w:sz w:val="24"/>
        </w:rPr>
        <w:t xml:space="preserve">2.  </w:t>
      </w:r>
      <w:r w:rsidRPr="007A3020">
        <w:rPr>
          <w:rFonts w:ascii="Times New Roman" w:eastAsia="宋体" w:hAnsi="Times New Roman" w:hint="eastAsia"/>
          <w:sz w:val="24"/>
        </w:rPr>
        <w:t>项目概况</w:t>
      </w:r>
      <w:bookmarkEnd w:id="7"/>
      <w:bookmarkEnd w:id="8"/>
      <w:bookmarkEnd w:id="9"/>
    </w:p>
    <w:p w14:paraId="3A2841AF" w14:textId="77777777" w:rsidR="00063BE9" w:rsidRPr="00063BE9" w:rsidRDefault="00E76680" w:rsidP="00063BE9">
      <w:pPr>
        <w:tabs>
          <w:tab w:val="left" w:pos="1980"/>
        </w:tabs>
        <w:spacing w:line="440" w:lineRule="exact"/>
        <w:ind w:firstLineChars="200" w:firstLine="420"/>
        <w:rPr>
          <w:szCs w:val="21"/>
        </w:rPr>
      </w:pPr>
      <w:r w:rsidRPr="007A3020">
        <w:rPr>
          <w:szCs w:val="21"/>
        </w:rPr>
        <w:t>2.</w:t>
      </w:r>
      <w:r w:rsidR="00063BE9" w:rsidRPr="007A3020">
        <w:rPr>
          <w:szCs w:val="21"/>
        </w:rPr>
        <w:t>1</w:t>
      </w:r>
      <w:r w:rsidR="00063BE9" w:rsidRPr="007A3020">
        <w:rPr>
          <w:rFonts w:hint="eastAsia"/>
          <w:szCs w:val="21"/>
        </w:rPr>
        <w:t>规模：</w:t>
      </w:r>
      <w:r w:rsidRPr="007A3020">
        <w:rPr>
          <w:rFonts w:hint="eastAsia"/>
          <w:szCs w:val="21"/>
        </w:rPr>
        <w:t>本项目包含协同办公平台系统的开发、实施、调试、人员培训、试运行、验收、技术资料提交、系统维护、升级和完善等，与本项目相关的全部内容（交钥匙工程）</w:t>
      </w:r>
      <w:r w:rsidR="00063BE9" w:rsidRPr="007A3020">
        <w:rPr>
          <w:rFonts w:hint="eastAsia"/>
          <w:szCs w:val="21"/>
        </w:rPr>
        <w:t>（预算</w:t>
      </w:r>
      <w:r w:rsidR="007A3020" w:rsidRPr="006E054A">
        <w:rPr>
          <w:szCs w:val="21"/>
        </w:rPr>
        <w:t>98</w:t>
      </w:r>
      <w:r w:rsidR="00063BE9" w:rsidRPr="007A3020">
        <w:rPr>
          <w:rFonts w:hint="eastAsia"/>
          <w:szCs w:val="21"/>
        </w:rPr>
        <w:t>万元）。</w:t>
      </w:r>
    </w:p>
    <w:p w14:paraId="356CA925" w14:textId="77777777" w:rsidR="00E76680" w:rsidRPr="00E76680" w:rsidRDefault="00E76680" w:rsidP="00E76680">
      <w:pPr>
        <w:tabs>
          <w:tab w:val="left" w:pos="1980"/>
        </w:tabs>
        <w:spacing w:line="440" w:lineRule="exact"/>
        <w:ind w:firstLineChars="200" w:firstLine="420"/>
        <w:rPr>
          <w:szCs w:val="21"/>
        </w:rPr>
      </w:pPr>
      <w:r>
        <w:rPr>
          <w:rFonts w:hint="eastAsia"/>
          <w:szCs w:val="21"/>
        </w:rPr>
        <w:t>2.2</w:t>
      </w:r>
      <w:r w:rsidRPr="00E76680">
        <w:rPr>
          <w:rFonts w:hint="eastAsia"/>
          <w:szCs w:val="21"/>
        </w:rPr>
        <w:t>工期：</w:t>
      </w:r>
    </w:p>
    <w:p w14:paraId="24A1D0BA" w14:textId="77777777" w:rsidR="00E76680" w:rsidRPr="00E76680" w:rsidRDefault="00E76680" w:rsidP="00E76680">
      <w:pPr>
        <w:tabs>
          <w:tab w:val="left" w:pos="1980"/>
        </w:tabs>
        <w:spacing w:line="440" w:lineRule="exact"/>
        <w:ind w:firstLineChars="200" w:firstLine="420"/>
        <w:rPr>
          <w:szCs w:val="21"/>
        </w:rPr>
      </w:pPr>
      <w:r w:rsidRPr="00E76680">
        <w:rPr>
          <w:rFonts w:hint="eastAsia"/>
          <w:szCs w:val="21"/>
        </w:rPr>
        <w:t>第一阶段：包含集团本部</w:t>
      </w:r>
      <w:r w:rsidR="00D66904">
        <w:rPr>
          <w:rFonts w:hint="eastAsia"/>
          <w:szCs w:val="21"/>
        </w:rPr>
        <w:t>，集团所属</w:t>
      </w:r>
      <w:r w:rsidRPr="00E76680">
        <w:rPr>
          <w:rFonts w:hint="eastAsia"/>
          <w:szCs w:val="21"/>
        </w:rPr>
        <w:t>巴</w:t>
      </w:r>
      <w:proofErr w:type="gramStart"/>
      <w:r w:rsidRPr="00E76680">
        <w:rPr>
          <w:rFonts w:hint="eastAsia"/>
          <w:szCs w:val="21"/>
        </w:rPr>
        <w:t>驿</w:t>
      </w:r>
      <w:proofErr w:type="gramEnd"/>
      <w:r w:rsidRPr="00E76680">
        <w:rPr>
          <w:rFonts w:hint="eastAsia"/>
          <w:szCs w:val="21"/>
        </w:rPr>
        <w:t>、维修、凤筑、索道、</w:t>
      </w:r>
      <w:proofErr w:type="gramStart"/>
      <w:r w:rsidRPr="00E76680">
        <w:rPr>
          <w:rFonts w:hint="eastAsia"/>
          <w:szCs w:val="21"/>
        </w:rPr>
        <w:t>重客公司</w:t>
      </w:r>
      <w:proofErr w:type="gramEnd"/>
      <w:r w:rsidRPr="00E76680">
        <w:rPr>
          <w:rFonts w:hint="eastAsia"/>
          <w:szCs w:val="21"/>
        </w:rPr>
        <w:t>，</w:t>
      </w:r>
      <w:r w:rsidRPr="00E76680">
        <w:rPr>
          <w:rFonts w:hint="eastAsia"/>
          <w:szCs w:val="21"/>
        </w:rPr>
        <w:t>2019</w:t>
      </w:r>
      <w:r w:rsidRPr="00E76680">
        <w:rPr>
          <w:rFonts w:hint="eastAsia"/>
          <w:szCs w:val="21"/>
        </w:rPr>
        <w:t>年</w:t>
      </w:r>
      <w:r w:rsidRPr="00E76680">
        <w:rPr>
          <w:rFonts w:hint="eastAsia"/>
          <w:szCs w:val="21"/>
        </w:rPr>
        <w:t>12</w:t>
      </w:r>
      <w:r w:rsidRPr="00E76680">
        <w:rPr>
          <w:rFonts w:hint="eastAsia"/>
          <w:szCs w:val="21"/>
        </w:rPr>
        <w:t>月</w:t>
      </w:r>
      <w:r w:rsidRPr="00E76680">
        <w:rPr>
          <w:rFonts w:hint="eastAsia"/>
          <w:szCs w:val="21"/>
        </w:rPr>
        <w:t>31</w:t>
      </w:r>
      <w:r w:rsidRPr="00E76680">
        <w:rPr>
          <w:rFonts w:hint="eastAsia"/>
          <w:szCs w:val="21"/>
        </w:rPr>
        <w:t>日前完成系统实施，</w:t>
      </w:r>
      <w:r w:rsidRPr="00E76680">
        <w:rPr>
          <w:rFonts w:hint="eastAsia"/>
          <w:szCs w:val="21"/>
        </w:rPr>
        <w:t>2020</w:t>
      </w:r>
      <w:r w:rsidRPr="00E76680">
        <w:rPr>
          <w:rFonts w:hint="eastAsia"/>
          <w:szCs w:val="21"/>
        </w:rPr>
        <w:t>年</w:t>
      </w:r>
      <w:r w:rsidRPr="00E76680">
        <w:rPr>
          <w:rFonts w:hint="eastAsia"/>
          <w:szCs w:val="21"/>
        </w:rPr>
        <w:t>4</w:t>
      </w:r>
      <w:r w:rsidRPr="00E76680">
        <w:rPr>
          <w:rFonts w:hint="eastAsia"/>
          <w:szCs w:val="21"/>
        </w:rPr>
        <w:t>月</w:t>
      </w:r>
      <w:r w:rsidRPr="00E76680">
        <w:rPr>
          <w:rFonts w:hint="eastAsia"/>
          <w:szCs w:val="21"/>
        </w:rPr>
        <w:t>30</w:t>
      </w:r>
      <w:r w:rsidRPr="00E76680">
        <w:rPr>
          <w:rFonts w:hint="eastAsia"/>
          <w:szCs w:val="21"/>
        </w:rPr>
        <w:t>日前完成第一阶段验收。</w:t>
      </w:r>
    </w:p>
    <w:p w14:paraId="6ED132B4" w14:textId="77777777" w:rsidR="00B85019" w:rsidRDefault="00E76680">
      <w:pPr>
        <w:tabs>
          <w:tab w:val="left" w:pos="1980"/>
        </w:tabs>
        <w:spacing w:line="440" w:lineRule="exact"/>
        <w:ind w:firstLineChars="200" w:firstLine="420"/>
        <w:rPr>
          <w:szCs w:val="21"/>
        </w:rPr>
      </w:pPr>
      <w:r w:rsidRPr="00E76680">
        <w:rPr>
          <w:rFonts w:hint="eastAsia"/>
          <w:szCs w:val="21"/>
        </w:rPr>
        <w:t>第二阶段：包含</w:t>
      </w:r>
      <w:r w:rsidR="00D66904">
        <w:rPr>
          <w:rFonts w:hint="eastAsia"/>
          <w:szCs w:val="21"/>
        </w:rPr>
        <w:t>公交集团所属</w:t>
      </w:r>
      <w:r w:rsidRPr="00E76680">
        <w:rPr>
          <w:rFonts w:hint="eastAsia"/>
          <w:szCs w:val="21"/>
        </w:rPr>
        <w:t>公交主营公司、市租公司、青创公司等，</w:t>
      </w:r>
      <w:r w:rsidRPr="00E76680">
        <w:rPr>
          <w:rFonts w:hint="eastAsia"/>
          <w:szCs w:val="21"/>
        </w:rPr>
        <w:t>2020</w:t>
      </w:r>
      <w:r w:rsidRPr="00E76680">
        <w:rPr>
          <w:rFonts w:hint="eastAsia"/>
          <w:szCs w:val="21"/>
        </w:rPr>
        <w:t>年</w:t>
      </w:r>
      <w:r w:rsidRPr="00E76680">
        <w:rPr>
          <w:rFonts w:hint="eastAsia"/>
          <w:szCs w:val="21"/>
        </w:rPr>
        <w:t>6</w:t>
      </w:r>
      <w:r w:rsidRPr="00E76680">
        <w:rPr>
          <w:rFonts w:hint="eastAsia"/>
          <w:szCs w:val="21"/>
        </w:rPr>
        <w:t>月</w:t>
      </w:r>
      <w:r w:rsidRPr="00E76680">
        <w:rPr>
          <w:rFonts w:hint="eastAsia"/>
          <w:szCs w:val="21"/>
        </w:rPr>
        <w:t>30</w:t>
      </w:r>
      <w:r w:rsidRPr="00E76680">
        <w:rPr>
          <w:rFonts w:hint="eastAsia"/>
          <w:szCs w:val="21"/>
        </w:rPr>
        <w:t>日前完成系统实施，</w:t>
      </w:r>
      <w:r w:rsidRPr="00E76680">
        <w:rPr>
          <w:rFonts w:hint="eastAsia"/>
          <w:szCs w:val="21"/>
        </w:rPr>
        <w:t>2020</w:t>
      </w:r>
      <w:r w:rsidRPr="00E76680">
        <w:rPr>
          <w:rFonts w:hint="eastAsia"/>
          <w:szCs w:val="21"/>
        </w:rPr>
        <w:t>年</w:t>
      </w:r>
      <w:r w:rsidRPr="00E76680">
        <w:rPr>
          <w:rFonts w:hint="eastAsia"/>
          <w:szCs w:val="21"/>
        </w:rPr>
        <w:t>9</w:t>
      </w:r>
      <w:r w:rsidRPr="00E76680">
        <w:rPr>
          <w:rFonts w:hint="eastAsia"/>
          <w:szCs w:val="21"/>
        </w:rPr>
        <w:t>月</w:t>
      </w:r>
      <w:r w:rsidRPr="00E76680">
        <w:rPr>
          <w:rFonts w:hint="eastAsia"/>
          <w:szCs w:val="21"/>
        </w:rPr>
        <w:t>30</w:t>
      </w:r>
      <w:r w:rsidRPr="00E76680">
        <w:rPr>
          <w:rFonts w:hint="eastAsia"/>
          <w:szCs w:val="21"/>
        </w:rPr>
        <w:t>日前完成第二阶段验收。</w:t>
      </w:r>
    </w:p>
    <w:p w14:paraId="6A931A00" w14:textId="77777777" w:rsidR="00E76680" w:rsidRDefault="00E76680" w:rsidP="00063BE9">
      <w:pPr>
        <w:tabs>
          <w:tab w:val="left" w:pos="1980"/>
        </w:tabs>
        <w:spacing w:line="440" w:lineRule="exact"/>
        <w:ind w:firstLineChars="200" w:firstLine="420"/>
        <w:rPr>
          <w:szCs w:val="21"/>
        </w:rPr>
      </w:pPr>
      <w:r>
        <w:rPr>
          <w:rFonts w:hint="eastAsia"/>
          <w:szCs w:val="21"/>
        </w:rPr>
        <w:t>2.3</w:t>
      </w:r>
      <w:r w:rsidRPr="00E76680">
        <w:rPr>
          <w:rFonts w:hint="eastAsia"/>
          <w:szCs w:val="21"/>
        </w:rPr>
        <w:t>项目实施及交付地点：重庆市公共交通控股（集团）有限公司及</w:t>
      </w:r>
      <w:r w:rsidR="00D66904">
        <w:rPr>
          <w:rFonts w:hint="eastAsia"/>
          <w:szCs w:val="21"/>
        </w:rPr>
        <w:t>所</w:t>
      </w:r>
      <w:r w:rsidRPr="00E76680">
        <w:rPr>
          <w:rFonts w:hint="eastAsia"/>
          <w:szCs w:val="21"/>
        </w:rPr>
        <w:t>属各子公司。</w:t>
      </w:r>
    </w:p>
    <w:p w14:paraId="28596085" w14:textId="77777777" w:rsidR="00F717FD" w:rsidRDefault="00E76680" w:rsidP="00063BE9">
      <w:pPr>
        <w:tabs>
          <w:tab w:val="left" w:pos="1980"/>
        </w:tabs>
        <w:spacing w:line="440" w:lineRule="exact"/>
        <w:ind w:firstLineChars="200" w:firstLine="420"/>
        <w:rPr>
          <w:szCs w:val="21"/>
        </w:rPr>
      </w:pPr>
      <w:r>
        <w:rPr>
          <w:rFonts w:hint="eastAsia"/>
          <w:szCs w:val="21"/>
        </w:rPr>
        <w:t>2.4</w:t>
      </w:r>
      <w:r w:rsidRPr="00616DE6">
        <w:rPr>
          <w:rFonts w:hAnsi="宋体" w:hint="eastAsia"/>
        </w:rPr>
        <w:t>质量要求</w:t>
      </w:r>
      <w:r w:rsidR="007A3020">
        <w:rPr>
          <w:rFonts w:hAnsi="宋体" w:hint="eastAsia"/>
        </w:rPr>
        <w:t>及保证期</w:t>
      </w:r>
      <w:r>
        <w:rPr>
          <w:rFonts w:hAnsi="宋体" w:hint="eastAsia"/>
        </w:rPr>
        <w:t>：</w:t>
      </w:r>
      <w:r w:rsidRPr="00E76680">
        <w:rPr>
          <w:rFonts w:hAnsi="宋体" w:hint="eastAsia"/>
        </w:rPr>
        <w:t>全部技术参数和性能指标满足比选人的使用和维护要求，并一次性验收合格</w:t>
      </w:r>
      <w:r w:rsidR="007A3020">
        <w:rPr>
          <w:rFonts w:hAnsi="宋体" w:hint="eastAsia"/>
        </w:rPr>
        <w:t>；</w:t>
      </w:r>
      <w:r w:rsidR="007A3020" w:rsidRPr="007A3020">
        <w:rPr>
          <w:rFonts w:hAnsi="宋体" w:hint="eastAsia"/>
        </w:rPr>
        <w:t>质量保证期为</w:t>
      </w:r>
      <w:r w:rsidR="007A3020" w:rsidRPr="007A3020">
        <w:rPr>
          <w:rFonts w:hAnsi="宋体" w:hint="eastAsia"/>
        </w:rPr>
        <w:t>1</w:t>
      </w:r>
      <w:r w:rsidR="007A3020" w:rsidRPr="007A3020">
        <w:rPr>
          <w:rFonts w:hAnsi="宋体" w:hint="eastAsia"/>
        </w:rPr>
        <w:t>年（以项目正式验收合格之日起计算）</w:t>
      </w:r>
      <w:r w:rsidR="007A3020">
        <w:rPr>
          <w:rFonts w:hAnsi="宋体" w:hint="eastAsia"/>
        </w:rPr>
        <w:t>。</w:t>
      </w:r>
    </w:p>
    <w:p w14:paraId="07D8A516" w14:textId="77777777" w:rsidR="00F717FD" w:rsidRDefault="0089688C">
      <w:pPr>
        <w:pStyle w:val="23"/>
        <w:spacing w:before="0" w:after="0" w:line="440" w:lineRule="exact"/>
        <w:rPr>
          <w:rFonts w:ascii="Times New Roman" w:eastAsia="宋体" w:hAnsi="Times New Roman"/>
          <w:sz w:val="24"/>
        </w:rPr>
      </w:pPr>
      <w:bookmarkStart w:id="10" w:name="_Toc31701"/>
      <w:bookmarkStart w:id="11" w:name="_Toc19093576"/>
      <w:r>
        <w:rPr>
          <w:rFonts w:ascii="Times New Roman" w:eastAsia="宋体" w:hAnsi="Times New Roman"/>
          <w:sz w:val="24"/>
        </w:rPr>
        <w:t xml:space="preserve">3.  </w:t>
      </w:r>
      <w:r>
        <w:rPr>
          <w:rFonts w:ascii="Times New Roman" w:eastAsia="宋体" w:hAnsi="Times New Roman"/>
          <w:sz w:val="24"/>
        </w:rPr>
        <w:t>参选人资格要求</w:t>
      </w:r>
      <w:bookmarkEnd w:id="6"/>
      <w:bookmarkEnd w:id="10"/>
      <w:bookmarkEnd w:id="11"/>
    </w:p>
    <w:p w14:paraId="1D41FD82" w14:textId="77777777" w:rsidR="00F717FD" w:rsidRDefault="0089688C">
      <w:pPr>
        <w:spacing w:line="440" w:lineRule="exact"/>
        <w:ind w:firstLineChars="200" w:firstLine="420"/>
        <w:rPr>
          <w:szCs w:val="21"/>
        </w:rPr>
      </w:pPr>
      <w:r>
        <w:rPr>
          <w:szCs w:val="21"/>
        </w:rPr>
        <w:t xml:space="preserve">3.1  </w:t>
      </w:r>
      <w:r>
        <w:rPr>
          <w:szCs w:val="21"/>
        </w:rPr>
        <w:t>本次比选实行资格</w:t>
      </w:r>
      <w:r>
        <w:rPr>
          <w:rFonts w:hint="eastAsia"/>
          <w:szCs w:val="21"/>
        </w:rPr>
        <w:t>前</w:t>
      </w:r>
      <w:r>
        <w:rPr>
          <w:szCs w:val="21"/>
        </w:rPr>
        <w:t>审，参选人应满足下列资格条件：</w:t>
      </w:r>
    </w:p>
    <w:p w14:paraId="07A726C4" w14:textId="29971729" w:rsidR="00063BE9" w:rsidRDefault="00063BE9" w:rsidP="009F60E5">
      <w:pPr>
        <w:tabs>
          <w:tab w:val="left" w:pos="1980"/>
        </w:tabs>
        <w:spacing w:line="440" w:lineRule="exact"/>
        <w:ind w:firstLineChars="200" w:firstLine="420"/>
        <w:rPr>
          <w:szCs w:val="21"/>
        </w:rPr>
      </w:pPr>
      <w:r w:rsidRPr="00063BE9">
        <w:rPr>
          <w:rFonts w:hint="eastAsia"/>
          <w:szCs w:val="21"/>
        </w:rPr>
        <w:t>（</w:t>
      </w:r>
      <w:r w:rsidRPr="00063BE9">
        <w:rPr>
          <w:rFonts w:hint="eastAsia"/>
          <w:szCs w:val="21"/>
        </w:rPr>
        <w:t>1</w:t>
      </w:r>
      <w:r w:rsidRPr="00063BE9">
        <w:rPr>
          <w:rFonts w:hint="eastAsia"/>
          <w:szCs w:val="21"/>
        </w:rPr>
        <w:t>）</w:t>
      </w:r>
      <w:r w:rsidR="000426F1">
        <w:rPr>
          <w:rFonts w:hint="eastAsia"/>
          <w:szCs w:val="21"/>
        </w:rPr>
        <w:t>参选</w:t>
      </w:r>
      <w:r w:rsidR="000426F1" w:rsidRPr="000426F1">
        <w:rPr>
          <w:rFonts w:hint="eastAsia"/>
          <w:szCs w:val="21"/>
        </w:rPr>
        <w:t>人具有独立法人资格，并具有有效的载有统一社会信用代码的营业执照</w:t>
      </w:r>
      <w:r w:rsidR="00F74CFC" w:rsidRPr="009F60E5">
        <w:rPr>
          <w:rFonts w:hint="eastAsia"/>
          <w:szCs w:val="21"/>
        </w:rPr>
        <w:t>（提供营业执照（副本）复印件加盖</w:t>
      </w:r>
      <w:r w:rsidR="005E5C5D" w:rsidRPr="004B0E04">
        <w:rPr>
          <w:rFonts w:hint="eastAsia"/>
          <w:szCs w:val="21"/>
        </w:rPr>
        <w:t>参选</w:t>
      </w:r>
      <w:r w:rsidR="005E5C5D" w:rsidRPr="005E5C5D">
        <w:rPr>
          <w:rFonts w:hint="eastAsia"/>
          <w:szCs w:val="21"/>
        </w:rPr>
        <w:t>人</w:t>
      </w:r>
      <w:r w:rsidR="00F74CFC" w:rsidRPr="009F60E5">
        <w:rPr>
          <w:rFonts w:hint="eastAsia"/>
          <w:szCs w:val="21"/>
        </w:rPr>
        <w:t>公章）</w:t>
      </w:r>
      <w:r w:rsidRPr="00063BE9">
        <w:rPr>
          <w:rFonts w:hint="eastAsia"/>
          <w:szCs w:val="21"/>
        </w:rPr>
        <w:t>；</w:t>
      </w:r>
    </w:p>
    <w:p w14:paraId="3286EC12" w14:textId="5F440C33" w:rsidR="006026FB" w:rsidRPr="00063BE9" w:rsidRDefault="00063BE9" w:rsidP="009F60E5">
      <w:pPr>
        <w:tabs>
          <w:tab w:val="left" w:pos="1980"/>
        </w:tabs>
        <w:spacing w:line="440" w:lineRule="exact"/>
        <w:ind w:firstLineChars="200" w:firstLine="420"/>
        <w:rPr>
          <w:szCs w:val="21"/>
        </w:rPr>
      </w:pPr>
      <w:r w:rsidRPr="00063BE9">
        <w:rPr>
          <w:rFonts w:hint="eastAsia"/>
          <w:szCs w:val="21"/>
        </w:rPr>
        <w:t>（</w:t>
      </w:r>
      <w:r w:rsidR="0019117E">
        <w:rPr>
          <w:szCs w:val="21"/>
        </w:rPr>
        <w:t>2</w:t>
      </w:r>
      <w:r w:rsidRPr="00063BE9">
        <w:rPr>
          <w:rFonts w:hint="eastAsia"/>
          <w:szCs w:val="21"/>
        </w:rPr>
        <w:t>）</w:t>
      </w:r>
      <w:r w:rsidR="00E76680" w:rsidRPr="00E76680">
        <w:rPr>
          <w:rFonts w:hint="eastAsia"/>
          <w:szCs w:val="21"/>
        </w:rPr>
        <w:t>参选人须提供有效期内的</w:t>
      </w:r>
      <w:r w:rsidR="00E76680" w:rsidRPr="00E76680">
        <w:rPr>
          <w:rFonts w:hint="eastAsia"/>
          <w:szCs w:val="21"/>
        </w:rPr>
        <w:t>ISO9001</w:t>
      </w:r>
      <w:r w:rsidR="00E76680">
        <w:rPr>
          <w:rFonts w:hint="eastAsia"/>
          <w:szCs w:val="21"/>
        </w:rPr>
        <w:t>质量体系认证证书</w:t>
      </w:r>
      <w:r w:rsidR="006026FB">
        <w:rPr>
          <w:rFonts w:hint="eastAsia"/>
          <w:szCs w:val="21"/>
        </w:rPr>
        <w:t>（提供证书复印件并加盖</w:t>
      </w:r>
      <w:r w:rsidR="005E5C5D">
        <w:rPr>
          <w:rFonts w:hint="eastAsia"/>
          <w:szCs w:val="21"/>
        </w:rPr>
        <w:t>参选</w:t>
      </w:r>
      <w:r w:rsidR="006026FB">
        <w:rPr>
          <w:rFonts w:hint="eastAsia"/>
          <w:szCs w:val="21"/>
        </w:rPr>
        <w:t>单位</w:t>
      </w:r>
      <w:r w:rsidR="008C4030">
        <w:rPr>
          <w:rFonts w:hint="eastAsia"/>
          <w:szCs w:val="21"/>
        </w:rPr>
        <w:t>公</w:t>
      </w:r>
      <w:r w:rsidR="006026FB">
        <w:rPr>
          <w:rFonts w:hint="eastAsia"/>
          <w:szCs w:val="21"/>
        </w:rPr>
        <w:t>章）；</w:t>
      </w:r>
    </w:p>
    <w:p w14:paraId="7D1B3139" w14:textId="76E8DB9E" w:rsidR="008245F7" w:rsidRDefault="00063BE9">
      <w:pPr>
        <w:spacing w:line="440" w:lineRule="exact"/>
        <w:ind w:firstLineChars="200" w:firstLine="420"/>
        <w:rPr>
          <w:szCs w:val="21"/>
        </w:rPr>
      </w:pPr>
      <w:r w:rsidRPr="00063BE9">
        <w:rPr>
          <w:rFonts w:hint="eastAsia"/>
          <w:szCs w:val="21"/>
        </w:rPr>
        <w:t>（</w:t>
      </w:r>
      <w:r w:rsidR="0019117E">
        <w:rPr>
          <w:szCs w:val="21"/>
        </w:rPr>
        <w:t>3</w:t>
      </w:r>
      <w:r w:rsidR="008245F7" w:rsidRPr="009B4DFE">
        <w:rPr>
          <w:rFonts w:hint="eastAsia"/>
          <w:szCs w:val="21"/>
        </w:rPr>
        <w:t>）</w:t>
      </w:r>
      <w:r w:rsidR="008E5DB4">
        <w:rPr>
          <w:rFonts w:hint="eastAsia"/>
          <w:szCs w:val="21"/>
        </w:rPr>
        <w:t>本</w:t>
      </w:r>
      <w:r w:rsidR="008E5DB4">
        <w:rPr>
          <w:szCs w:val="21"/>
        </w:rPr>
        <w:t>项目只允许软件厂</w:t>
      </w:r>
      <w:r w:rsidR="008E5DB4">
        <w:rPr>
          <w:rFonts w:hint="eastAsia"/>
          <w:szCs w:val="21"/>
        </w:rPr>
        <w:t>商或</w:t>
      </w:r>
      <w:r w:rsidR="008E5DB4">
        <w:rPr>
          <w:szCs w:val="21"/>
        </w:rPr>
        <w:t>其授权代理商一家参选</w:t>
      </w:r>
      <w:r w:rsidR="008E5DB4">
        <w:rPr>
          <w:rFonts w:hint="eastAsia"/>
          <w:szCs w:val="21"/>
        </w:rPr>
        <w:t>，</w:t>
      </w:r>
      <w:r w:rsidR="008245F7" w:rsidRPr="006D2484">
        <w:rPr>
          <w:rFonts w:hint="eastAsia"/>
          <w:szCs w:val="21"/>
        </w:rPr>
        <w:t>如果是</w:t>
      </w:r>
      <w:r w:rsidR="008245F7">
        <w:rPr>
          <w:rFonts w:hint="eastAsia"/>
          <w:szCs w:val="21"/>
        </w:rPr>
        <w:t>软件厂</w:t>
      </w:r>
      <w:r w:rsidR="008245F7" w:rsidRPr="006D2484">
        <w:rPr>
          <w:rFonts w:hint="eastAsia"/>
          <w:szCs w:val="21"/>
        </w:rPr>
        <w:t>商授权的代理商</w:t>
      </w:r>
      <w:r w:rsidR="008245F7">
        <w:rPr>
          <w:rFonts w:hint="eastAsia"/>
          <w:szCs w:val="21"/>
        </w:rPr>
        <w:t>参选</w:t>
      </w:r>
      <w:r w:rsidR="008245F7" w:rsidRPr="006D2484">
        <w:rPr>
          <w:rFonts w:hint="eastAsia"/>
          <w:szCs w:val="21"/>
        </w:rPr>
        <w:t>，需代理商提供</w:t>
      </w:r>
      <w:r w:rsidR="008245F7">
        <w:rPr>
          <w:rFonts w:hint="eastAsia"/>
          <w:szCs w:val="21"/>
        </w:rPr>
        <w:t>软件厂商</w:t>
      </w:r>
      <w:r w:rsidR="008245F7" w:rsidRPr="006D2484">
        <w:rPr>
          <w:rFonts w:hint="eastAsia"/>
          <w:szCs w:val="21"/>
        </w:rPr>
        <w:t>针对本项目出具的合法授权书</w:t>
      </w:r>
      <w:r w:rsidR="008E5DB4">
        <w:rPr>
          <w:rFonts w:hint="eastAsia"/>
          <w:szCs w:val="21"/>
        </w:rPr>
        <w:t>，</w:t>
      </w:r>
      <w:r w:rsidR="008245F7" w:rsidRPr="006D2484">
        <w:rPr>
          <w:rFonts w:hint="eastAsia"/>
          <w:szCs w:val="21"/>
        </w:rPr>
        <w:t>但同一</w:t>
      </w:r>
      <w:r w:rsidR="008245F7">
        <w:rPr>
          <w:rFonts w:hint="eastAsia"/>
          <w:szCs w:val="21"/>
        </w:rPr>
        <w:t>厂商</w:t>
      </w:r>
      <w:r w:rsidR="008245F7" w:rsidRPr="006D2484">
        <w:rPr>
          <w:rFonts w:hint="eastAsia"/>
          <w:szCs w:val="21"/>
        </w:rPr>
        <w:t>只能授权一家代理商</w:t>
      </w:r>
      <w:r w:rsidR="00B877CE">
        <w:rPr>
          <w:rFonts w:hint="eastAsia"/>
          <w:szCs w:val="21"/>
        </w:rPr>
        <w:t>参选</w:t>
      </w:r>
      <w:r w:rsidR="008245F7" w:rsidRPr="006D2484">
        <w:rPr>
          <w:rFonts w:hint="eastAsia"/>
          <w:szCs w:val="21"/>
        </w:rPr>
        <w:t>（代理商必须提供</w:t>
      </w:r>
      <w:r w:rsidR="008245F7">
        <w:rPr>
          <w:rFonts w:hint="eastAsia"/>
          <w:szCs w:val="21"/>
        </w:rPr>
        <w:t>软件厂</w:t>
      </w:r>
      <w:r w:rsidR="008245F7" w:rsidRPr="006D2484">
        <w:rPr>
          <w:rFonts w:hint="eastAsia"/>
          <w:szCs w:val="21"/>
        </w:rPr>
        <w:t>商授权书</w:t>
      </w:r>
      <w:r w:rsidR="00C85FE4">
        <w:rPr>
          <w:rFonts w:hint="eastAsia"/>
          <w:szCs w:val="21"/>
        </w:rPr>
        <w:t>复印件</w:t>
      </w:r>
      <w:r w:rsidR="00C85FE4">
        <w:rPr>
          <w:szCs w:val="21"/>
        </w:rPr>
        <w:t>并加盖公章</w:t>
      </w:r>
      <w:r w:rsidR="008245F7" w:rsidRPr="006D2484">
        <w:rPr>
          <w:rFonts w:hint="eastAsia"/>
          <w:szCs w:val="21"/>
        </w:rPr>
        <w:t>）</w:t>
      </w:r>
      <w:r w:rsidR="008E5DB4">
        <w:rPr>
          <w:rFonts w:hint="eastAsia"/>
          <w:szCs w:val="21"/>
        </w:rPr>
        <w:t>；</w:t>
      </w:r>
    </w:p>
    <w:p w14:paraId="7F112DE4" w14:textId="77777777" w:rsidR="00F717FD" w:rsidRDefault="0089688C">
      <w:pPr>
        <w:spacing w:line="440" w:lineRule="exact"/>
        <w:ind w:firstLineChars="200" w:firstLine="420"/>
        <w:rPr>
          <w:szCs w:val="21"/>
        </w:rPr>
      </w:pPr>
      <w:r>
        <w:rPr>
          <w:szCs w:val="21"/>
        </w:rPr>
        <w:t xml:space="preserve">3.2 </w:t>
      </w:r>
      <w:r>
        <w:rPr>
          <w:szCs w:val="21"/>
        </w:rPr>
        <w:t>本次</w:t>
      </w:r>
      <w:r>
        <w:rPr>
          <w:rFonts w:hint="eastAsia"/>
          <w:szCs w:val="21"/>
        </w:rPr>
        <w:t>比选</w:t>
      </w:r>
      <w:r>
        <w:rPr>
          <w:szCs w:val="21"/>
          <w:u w:val="single"/>
        </w:rPr>
        <w:t>不接受</w:t>
      </w:r>
      <w:r>
        <w:rPr>
          <w:szCs w:val="21"/>
        </w:rPr>
        <w:t>联合体参选。</w:t>
      </w:r>
    </w:p>
    <w:p w14:paraId="511A7EB6" w14:textId="77777777" w:rsidR="00F717FD" w:rsidRDefault="0089688C">
      <w:pPr>
        <w:pStyle w:val="23"/>
        <w:spacing w:before="0" w:after="0" w:line="440" w:lineRule="exact"/>
        <w:rPr>
          <w:rFonts w:ascii="Times New Roman" w:eastAsia="宋体" w:hAnsi="Times New Roman"/>
          <w:sz w:val="24"/>
        </w:rPr>
      </w:pPr>
      <w:bookmarkStart w:id="12" w:name="_Toc4651"/>
      <w:bookmarkStart w:id="13" w:name="_Toc19093577"/>
      <w:r>
        <w:rPr>
          <w:rFonts w:ascii="Times New Roman" w:eastAsia="宋体" w:hAnsi="Times New Roman"/>
          <w:sz w:val="24"/>
        </w:rPr>
        <w:t xml:space="preserve">4.  </w:t>
      </w:r>
      <w:r>
        <w:rPr>
          <w:rFonts w:ascii="Times New Roman" w:eastAsia="宋体" w:hAnsi="Times New Roman"/>
          <w:sz w:val="24"/>
        </w:rPr>
        <w:t>比选文件的获取</w:t>
      </w:r>
      <w:bookmarkEnd w:id="12"/>
      <w:bookmarkEnd w:id="13"/>
    </w:p>
    <w:p w14:paraId="007BE1C4" w14:textId="40E846D3" w:rsidR="00F717FD" w:rsidRDefault="0089688C">
      <w:pPr>
        <w:snapToGrid w:val="0"/>
        <w:spacing w:line="440" w:lineRule="exact"/>
        <w:ind w:firstLineChars="200" w:firstLine="420"/>
        <w:jc w:val="left"/>
        <w:rPr>
          <w:szCs w:val="21"/>
        </w:rPr>
      </w:pPr>
      <w:r>
        <w:rPr>
          <w:szCs w:val="21"/>
        </w:rPr>
        <w:t xml:space="preserve">4.1  </w:t>
      </w:r>
      <w:r w:rsidR="00063BE9" w:rsidRPr="00063BE9">
        <w:rPr>
          <w:rFonts w:hint="eastAsia"/>
          <w:szCs w:val="21"/>
        </w:rPr>
        <w:t>获取时间，从</w:t>
      </w:r>
      <w:r w:rsidR="00E76680" w:rsidRPr="00063BE9">
        <w:rPr>
          <w:rFonts w:hint="eastAsia"/>
          <w:szCs w:val="21"/>
        </w:rPr>
        <w:t>2019</w:t>
      </w:r>
      <w:r w:rsidR="00E76680" w:rsidRPr="00063BE9">
        <w:rPr>
          <w:rFonts w:hint="eastAsia"/>
          <w:szCs w:val="21"/>
        </w:rPr>
        <w:t>年</w:t>
      </w:r>
      <w:r w:rsidR="008636D9">
        <w:rPr>
          <w:rFonts w:hint="eastAsia"/>
          <w:szCs w:val="21"/>
        </w:rPr>
        <w:t>09</w:t>
      </w:r>
      <w:r w:rsidR="00063BE9" w:rsidRPr="00063BE9">
        <w:rPr>
          <w:rFonts w:hint="eastAsia"/>
          <w:szCs w:val="21"/>
        </w:rPr>
        <w:t>月</w:t>
      </w:r>
      <w:r w:rsidR="008636D9">
        <w:rPr>
          <w:rFonts w:hint="eastAsia"/>
          <w:szCs w:val="21"/>
        </w:rPr>
        <w:t>12</w:t>
      </w:r>
      <w:r w:rsidR="00063BE9" w:rsidRPr="00063BE9">
        <w:rPr>
          <w:rFonts w:hint="eastAsia"/>
          <w:szCs w:val="21"/>
        </w:rPr>
        <w:t>日</w:t>
      </w:r>
      <w:r w:rsidR="00063BE9">
        <w:rPr>
          <w:rFonts w:hint="eastAsia"/>
          <w:szCs w:val="21"/>
        </w:rPr>
        <w:t>09</w:t>
      </w:r>
      <w:r w:rsidR="00063BE9" w:rsidRPr="00063BE9">
        <w:rPr>
          <w:rFonts w:hint="eastAsia"/>
          <w:szCs w:val="21"/>
        </w:rPr>
        <w:t>时</w:t>
      </w:r>
      <w:r w:rsidR="00063BE9" w:rsidRPr="00063BE9">
        <w:rPr>
          <w:rFonts w:hint="eastAsia"/>
          <w:szCs w:val="21"/>
        </w:rPr>
        <w:t xml:space="preserve"> 00 </w:t>
      </w:r>
      <w:r w:rsidR="00063BE9" w:rsidRPr="00063BE9">
        <w:rPr>
          <w:rFonts w:hint="eastAsia"/>
          <w:szCs w:val="21"/>
        </w:rPr>
        <w:t>分到</w:t>
      </w:r>
      <w:r w:rsidR="00063BE9" w:rsidRPr="00063BE9">
        <w:rPr>
          <w:rFonts w:hint="eastAsia"/>
          <w:szCs w:val="21"/>
        </w:rPr>
        <w:t>2019</w:t>
      </w:r>
      <w:r w:rsidR="00063BE9" w:rsidRPr="00063BE9">
        <w:rPr>
          <w:rFonts w:hint="eastAsia"/>
          <w:szCs w:val="21"/>
        </w:rPr>
        <w:t>年</w:t>
      </w:r>
      <w:r w:rsidR="004B0E04">
        <w:rPr>
          <w:rFonts w:hint="eastAsia"/>
          <w:szCs w:val="21"/>
        </w:rPr>
        <w:t>0</w:t>
      </w:r>
      <w:r w:rsidR="008636D9">
        <w:rPr>
          <w:rFonts w:hint="eastAsia"/>
          <w:szCs w:val="21"/>
        </w:rPr>
        <w:t>9</w:t>
      </w:r>
      <w:r w:rsidR="00063BE9" w:rsidRPr="00063BE9">
        <w:rPr>
          <w:rFonts w:hint="eastAsia"/>
          <w:szCs w:val="21"/>
        </w:rPr>
        <w:t>月</w:t>
      </w:r>
      <w:r w:rsidR="008636D9">
        <w:rPr>
          <w:rFonts w:hint="eastAsia"/>
          <w:szCs w:val="21"/>
        </w:rPr>
        <w:t>19</w:t>
      </w:r>
      <w:r w:rsidR="00063BE9" w:rsidRPr="00063BE9">
        <w:rPr>
          <w:rFonts w:hint="eastAsia"/>
          <w:szCs w:val="21"/>
        </w:rPr>
        <w:t>日</w:t>
      </w:r>
      <w:r w:rsidR="00063BE9" w:rsidRPr="00063BE9">
        <w:rPr>
          <w:rFonts w:hint="eastAsia"/>
          <w:szCs w:val="21"/>
        </w:rPr>
        <w:t>17</w:t>
      </w:r>
      <w:r w:rsidR="00063BE9" w:rsidRPr="00063BE9">
        <w:rPr>
          <w:rFonts w:hint="eastAsia"/>
          <w:szCs w:val="21"/>
        </w:rPr>
        <w:t>时</w:t>
      </w:r>
      <w:r w:rsidR="00063BE9" w:rsidRPr="00063BE9">
        <w:rPr>
          <w:rFonts w:hint="eastAsia"/>
          <w:szCs w:val="21"/>
        </w:rPr>
        <w:t>00</w:t>
      </w:r>
      <w:r w:rsidR="00063BE9" w:rsidRPr="00063BE9">
        <w:rPr>
          <w:rFonts w:hint="eastAsia"/>
          <w:szCs w:val="21"/>
        </w:rPr>
        <w:t>分</w:t>
      </w:r>
    </w:p>
    <w:p w14:paraId="2B90C0EB" w14:textId="77777777" w:rsidR="00063BE9" w:rsidRPr="00063BE9" w:rsidRDefault="00063BE9">
      <w:pPr>
        <w:snapToGrid w:val="0"/>
        <w:spacing w:line="440" w:lineRule="exact"/>
        <w:ind w:firstLineChars="200" w:firstLine="420"/>
        <w:jc w:val="left"/>
        <w:rPr>
          <w:color w:val="FF0000"/>
          <w:szCs w:val="21"/>
        </w:rPr>
      </w:pPr>
      <w:r>
        <w:rPr>
          <w:rFonts w:hint="eastAsia"/>
          <w:szCs w:val="21"/>
        </w:rPr>
        <w:lastRenderedPageBreak/>
        <w:t>4.2</w:t>
      </w:r>
      <w:r w:rsidR="00040B71">
        <w:rPr>
          <w:szCs w:val="21"/>
        </w:rPr>
        <w:t xml:space="preserve">  </w:t>
      </w:r>
      <w:r w:rsidRPr="00063BE9">
        <w:rPr>
          <w:rFonts w:hint="eastAsia"/>
          <w:szCs w:val="21"/>
        </w:rPr>
        <w:t>获取方式：重庆市江北区五里</w:t>
      </w:r>
      <w:proofErr w:type="gramStart"/>
      <w:r w:rsidRPr="00063BE9">
        <w:rPr>
          <w:rFonts w:hint="eastAsia"/>
          <w:szCs w:val="21"/>
        </w:rPr>
        <w:t>店五简路</w:t>
      </w:r>
      <w:proofErr w:type="gramEnd"/>
      <w:r w:rsidRPr="00063BE9">
        <w:rPr>
          <w:rFonts w:hint="eastAsia"/>
          <w:szCs w:val="21"/>
        </w:rPr>
        <w:t>2</w:t>
      </w:r>
      <w:r w:rsidRPr="00063BE9">
        <w:rPr>
          <w:rFonts w:hint="eastAsia"/>
          <w:szCs w:val="21"/>
        </w:rPr>
        <w:t>号重庆咨询大厦</w:t>
      </w:r>
      <w:r w:rsidRPr="00063BE9">
        <w:rPr>
          <w:rFonts w:hint="eastAsia"/>
          <w:szCs w:val="21"/>
        </w:rPr>
        <w:t>A</w:t>
      </w:r>
      <w:r w:rsidRPr="00063BE9">
        <w:rPr>
          <w:rFonts w:hint="eastAsia"/>
          <w:szCs w:val="21"/>
        </w:rPr>
        <w:t>栋</w:t>
      </w:r>
      <w:r w:rsidRPr="00063BE9">
        <w:rPr>
          <w:rFonts w:hint="eastAsia"/>
          <w:szCs w:val="21"/>
        </w:rPr>
        <w:t>20</w:t>
      </w:r>
      <w:r w:rsidRPr="00063BE9">
        <w:rPr>
          <w:rFonts w:hint="eastAsia"/>
          <w:szCs w:val="21"/>
        </w:rPr>
        <w:t>楼</w:t>
      </w:r>
      <w:r w:rsidRPr="00063BE9">
        <w:rPr>
          <w:rFonts w:hint="eastAsia"/>
          <w:szCs w:val="21"/>
        </w:rPr>
        <w:t>2008</w:t>
      </w:r>
      <w:proofErr w:type="gramStart"/>
      <w:r w:rsidRPr="00063BE9">
        <w:rPr>
          <w:rFonts w:hint="eastAsia"/>
          <w:szCs w:val="21"/>
        </w:rPr>
        <w:t>室</w:t>
      </w:r>
      <w:r w:rsidR="004B0E04">
        <w:rPr>
          <w:rFonts w:hint="eastAsia"/>
          <w:szCs w:val="21"/>
        </w:rPr>
        <w:t>持单位</w:t>
      </w:r>
      <w:proofErr w:type="gramEnd"/>
      <w:r w:rsidR="004B0E04">
        <w:rPr>
          <w:rFonts w:hint="eastAsia"/>
          <w:szCs w:val="21"/>
        </w:rPr>
        <w:t>介绍信</w:t>
      </w:r>
      <w:r w:rsidRPr="00063BE9">
        <w:rPr>
          <w:rFonts w:hint="eastAsia"/>
          <w:szCs w:val="21"/>
        </w:rPr>
        <w:t>购买比选文件。</w:t>
      </w:r>
    </w:p>
    <w:p w14:paraId="6B45D15C" w14:textId="77777777" w:rsidR="00F717FD" w:rsidRDefault="0089688C">
      <w:pPr>
        <w:snapToGrid w:val="0"/>
        <w:spacing w:line="440" w:lineRule="exact"/>
        <w:ind w:firstLineChars="200" w:firstLine="420"/>
        <w:jc w:val="left"/>
        <w:rPr>
          <w:szCs w:val="21"/>
        </w:rPr>
      </w:pPr>
      <w:r>
        <w:rPr>
          <w:szCs w:val="21"/>
        </w:rPr>
        <w:t xml:space="preserve">4.2  </w:t>
      </w:r>
      <w:r>
        <w:rPr>
          <w:szCs w:val="21"/>
        </w:rPr>
        <w:t>比选文件每套售价</w:t>
      </w:r>
      <w:r>
        <w:rPr>
          <w:szCs w:val="21"/>
        </w:rPr>
        <w:t>1000</w:t>
      </w:r>
      <w:r>
        <w:rPr>
          <w:szCs w:val="21"/>
        </w:rPr>
        <w:t>元，由参选人在获取比选文件时交纳。</w:t>
      </w:r>
    </w:p>
    <w:p w14:paraId="707DA187" w14:textId="77777777" w:rsidR="00F717FD" w:rsidRDefault="0089688C">
      <w:pPr>
        <w:pStyle w:val="23"/>
        <w:spacing w:before="0" w:after="0" w:line="440" w:lineRule="exact"/>
        <w:rPr>
          <w:rFonts w:ascii="Times New Roman" w:eastAsia="宋体" w:hAnsi="Times New Roman"/>
          <w:sz w:val="24"/>
        </w:rPr>
      </w:pPr>
      <w:bookmarkStart w:id="14" w:name="_Toc506146740"/>
      <w:bookmarkStart w:id="15" w:name="_Toc19093578"/>
      <w:r>
        <w:rPr>
          <w:rFonts w:ascii="Times New Roman" w:eastAsia="宋体" w:hAnsi="Times New Roman"/>
          <w:sz w:val="24"/>
        </w:rPr>
        <w:t xml:space="preserve">5.  </w:t>
      </w:r>
      <w:r>
        <w:rPr>
          <w:rFonts w:ascii="Times New Roman" w:eastAsia="宋体" w:hAnsi="Times New Roman"/>
          <w:sz w:val="24"/>
        </w:rPr>
        <w:t>比选截止和比选时间及地点</w:t>
      </w:r>
      <w:bookmarkEnd w:id="14"/>
      <w:bookmarkEnd w:id="15"/>
    </w:p>
    <w:p w14:paraId="1EAABE3E" w14:textId="17EDAFED" w:rsidR="00F717FD" w:rsidRDefault="0089688C">
      <w:pPr>
        <w:spacing w:line="440" w:lineRule="exact"/>
        <w:ind w:firstLineChars="200" w:firstLine="420"/>
        <w:rPr>
          <w:szCs w:val="21"/>
        </w:rPr>
      </w:pPr>
      <w:r>
        <w:rPr>
          <w:szCs w:val="21"/>
        </w:rPr>
        <w:t xml:space="preserve">5.1  </w:t>
      </w:r>
      <w:r>
        <w:rPr>
          <w:szCs w:val="21"/>
        </w:rPr>
        <w:t>参选文件递交的截止时间为</w:t>
      </w:r>
      <w:r w:rsidR="00E76680">
        <w:rPr>
          <w:szCs w:val="21"/>
        </w:rPr>
        <w:t>2019</w:t>
      </w:r>
      <w:r w:rsidR="00E76680">
        <w:rPr>
          <w:szCs w:val="21"/>
        </w:rPr>
        <w:t>年</w:t>
      </w:r>
      <w:r w:rsidR="008636D9">
        <w:rPr>
          <w:rFonts w:hint="eastAsia"/>
          <w:szCs w:val="21"/>
        </w:rPr>
        <w:t>09</w:t>
      </w:r>
      <w:r w:rsidR="003009AB">
        <w:rPr>
          <w:szCs w:val="21"/>
        </w:rPr>
        <w:t>月</w:t>
      </w:r>
      <w:r w:rsidR="008636D9">
        <w:rPr>
          <w:rFonts w:hint="eastAsia"/>
          <w:szCs w:val="21"/>
        </w:rPr>
        <w:t>23</w:t>
      </w:r>
      <w:r>
        <w:rPr>
          <w:szCs w:val="21"/>
        </w:rPr>
        <w:t>日</w:t>
      </w:r>
      <w:r w:rsidR="003009AB">
        <w:rPr>
          <w:szCs w:val="21"/>
        </w:rPr>
        <w:t>1</w:t>
      </w:r>
      <w:r w:rsidR="008636D9">
        <w:rPr>
          <w:rFonts w:hint="eastAsia"/>
          <w:szCs w:val="21"/>
        </w:rPr>
        <w:t>4</w:t>
      </w:r>
      <w:r>
        <w:rPr>
          <w:szCs w:val="21"/>
        </w:rPr>
        <w:t>时</w:t>
      </w:r>
      <w:r>
        <w:rPr>
          <w:szCs w:val="21"/>
        </w:rPr>
        <w:t>00</w:t>
      </w:r>
      <w:r>
        <w:rPr>
          <w:szCs w:val="21"/>
        </w:rPr>
        <w:t>分（北京时间），地点为</w:t>
      </w:r>
      <w:r>
        <w:rPr>
          <w:rFonts w:hint="eastAsia"/>
          <w:szCs w:val="21"/>
        </w:rPr>
        <w:t>重庆市江北区</w:t>
      </w:r>
      <w:proofErr w:type="gramStart"/>
      <w:r>
        <w:rPr>
          <w:rFonts w:hint="eastAsia"/>
          <w:szCs w:val="21"/>
        </w:rPr>
        <w:t>五简路</w:t>
      </w:r>
      <w:proofErr w:type="gramEnd"/>
      <w:r>
        <w:rPr>
          <w:rFonts w:hint="eastAsia"/>
          <w:szCs w:val="21"/>
        </w:rPr>
        <w:t>2</w:t>
      </w:r>
      <w:r>
        <w:rPr>
          <w:rFonts w:hint="eastAsia"/>
          <w:szCs w:val="21"/>
        </w:rPr>
        <w:t>号重庆咨询大厦</w:t>
      </w:r>
      <w:r>
        <w:rPr>
          <w:rFonts w:hint="eastAsia"/>
          <w:szCs w:val="21"/>
        </w:rPr>
        <w:t>A</w:t>
      </w:r>
      <w:r>
        <w:rPr>
          <w:rFonts w:hint="eastAsia"/>
          <w:szCs w:val="21"/>
        </w:rPr>
        <w:t>座</w:t>
      </w:r>
      <w:r w:rsidR="002508F0">
        <w:rPr>
          <w:rFonts w:hint="eastAsia"/>
          <w:szCs w:val="21"/>
        </w:rPr>
        <w:t>，</w:t>
      </w:r>
      <w:r w:rsidR="002508F0" w:rsidRPr="002508F0">
        <w:rPr>
          <w:rFonts w:hint="eastAsia"/>
          <w:szCs w:val="21"/>
        </w:rPr>
        <w:t>具体比选厅详见重庆咨询大厦当天指示牌显示的比选安排。</w:t>
      </w:r>
    </w:p>
    <w:p w14:paraId="1751104A" w14:textId="77777777" w:rsidR="00F717FD" w:rsidRDefault="0089688C">
      <w:pPr>
        <w:spacing w:line="440" w:lineRule="exact"/>
        <w:ind w:firstLineChars="200" w:firstLine="420"/>
        <w:rPr>
          <w:szCs w:val="21"/>
        </w:rPr>
      </w:pPr>
      <w:r>
        <w:rPr>
          <w:szCs w:val="21"/>
        </w:rPr>
        <w:t xml:space="preserve">5.2  </w:t>
      </w:r>
      <w:r>
        <w:rPr>
          <w:szCs w:val="21"/>
        </w:rPr>
        <w:t>逾期送达的、未送达指定地点或未按规定密封的参选文件，比选人及代理机构不予受理。</w:t>
      </w:r>
    </w:p>
    <w:p w14:paraId="1BEAB077" w14:textId="77777777" w:rsidR="00F717FD" w:rsidRDefault="0089688C">
      <w:pPr>
        <w:pStyle w:val="23"/>
        <w:spacing w:before="0" w:after="0" w:line="440" w:lineRule="exact"/>
        <w:rPr>
          <w:rFonts w:ascii="Times New Roman" w:eastAsia="宋体" w:hAnsi="Times New Roman"/>
          <w:sz w:val="24"/>
        </w:rPr>
      </w:pPr>
      <w:bookmarkStart w:id="16" w:name="_Toc16878"/>
      <w:bookmarkStart w:id="17" w:name="_Toc455661827"/>
      <w:bookmarkStart w:id="18" w:name="_Toc19093579"/>
      <w:r>
        <w:rPr>
          <w:rFonts w:ascii="Times New Roman" w:eastAsia="宋体" w:hAnsi="Times New Roman"/>
          <w:sz w:val="24"/>
        </w:rPr>
        <w:t xml:space="preserve">6.  </w:t>
      </w:r>
      <w:bookmarkEnd w:id="16"/>
      <w:bookmarkEnd w:id="17"/>
      <w:r w:rsidR="002508F0">
        <w:rPr>
          <w:rFonts w:ascii="Times New Roman" w:eastAsia="宋体" w:hAnsi="Times New Roman" w:hint="eastAsia"/>
          <w:sz w:val="24"/>
        </w:rPr>
        <w:t>其他</w:t>
      </w:r>
      <w:bookmarkEnd w:id="18"/>
    </w:p>
    <w:p w14:paraId="158086F2" w14:textId="77777777" w:rsidR="00F717FD" w:rsidRDefault="002508F0" w:rsidP="002508F0">
      <w:pPr>
        <w:spacing w:line="440" w:lineRule="exact"/>
        <w:ind w:firstLineChars="200" w:firstLine="420"/>
        <w:rPr>
          <w:szCs w:val="21"/>
        </w:rPr>
      </w:pPr>
      <w:r>
        <w:rPr>
          <w:rFonts w:hint="eastAsia"/>
          <w:szCs w:val="21"/>
        </w:rPr>
        <w:t>本项目的比选公告在</w:t>
      </w:r>
      <w:r w:rsidRPr="002508F0">
        <w:rPr>
          <w:rFonts w:hint="eastAsia"/>
          <w:szCs w:val="21"/>
        </w:rPr>
        <w:t>重庆市公共交通控股（集团）有限公司官网（</w:t>
      </w:r>
      <w:r w:rsidRPr="002508F0">
        <w:rPr>
          <w:rFonts w:hint="eastAsia"/>
          <w:szCs w:val="21"/>
        </w:rPr>
        <w:t>http://www.cqgj.net/</w:t>
      </w:r>
      <w:r w:rsidRPr="002508F0">
        <w:rPr>
          <w:rFonts w:hint="eastAsia"/>
          <w:szCs w:val="21"/>
        </w:rPr>
        <w:t>）上发布。</w:t>
      </w:r>
    </w:p>
    <w:p w14:paraId="7EC5B0DA" w14:textId="77777777" w:rsidR="00F717FD" w:rsidRDefault="0089688C">
      <w:pPr>
        <w:pStyle w:val="23"/>
        <w:spacing w:before="0" w:after="0" w:line="440" w:lineRule="exact"/>
        <w:rPr>
          <w:rFonts w:ascii="Times New Roman" w:eastAsia="宋体" w:hAnsi="Times New Roman"/>
          <w:sz w:val="24"/>
        </w:rPr>
      </w:pPr>
      <w:bookmarkStart w:id="19" w:name="_Toc206561314"/>
      <w:bookmarkStart w:id="20" w:name="_Toc27484"/>
      <w:bookmarkStart w:id="21" w:name="_Toc19093580"/>
      <w:r>
        <w:rPr>
          <w:rFonts w:ascii="Times New Roman" w:eastAsia="宋体" w:hAnsi="Times New Roman"/>
          <w:sz w:val="24"/>
        </w:rPr>
        <w:t xml:space="preserve">7.  </w:t>
      </w:r>
      <w:r>
        <w:rPr>
          <w:rFonts w:ascii="Times New Roman" w:eastAsia="宋体" w:hAnsi="Times New Roman"/>
          <w:sz w:val="24"/>
        </w:rPr>
        <w:t>联系方式</w:t>
      </w:r>
      <w:bookmarkEnd w:id="19"/>
      <w:bookmarkEnd w:id="20"/>
      <w:bookmarkEnd w:id="21"/>
    </w:p>
    <w:p w14:paraId="011E8B38" w14:textId="77777777" w:rsidR="00F717FD" w:rsidRDefault="0089688C">
      <w:pPr>
        <w:spacing w:line="440" w:lineRule="exact"/>
        <w:ind w:firstLineChars="100" w:firstLine="210"/>
        <w:rPr>
          <w:szCs w:val="21"/>
        </w:rPr>
      </w:pPr>
      <w:r>
        <w:rPr>
          <w:rFonts w:hint="eastAsia"/>
          <w:szCs w:val="21"/>
        </w:rPr>
        <w:t>比选人：重庆市公共交通控股（集团）有限公司</w:t>
      </w:r>
    </w:p>
    <w:p w14:paraId="0BCF85BD" w14:textId="77777777" w:rsidR="00F717FD" w:rsidRDefault="0089688C">
      <w:pPr>
        <w:spacing w:line="440" w:lineRule="exact"/>
        <w:ind w:firstLineChars="100" w:firstLine="210"/>
        <w:rPr>
          <w:szCs w:val="21"/>
        </w:rPr>
      </w:pPr>
      <w:r>
        <w:rPr>
          <w:rFonts w:hint="eastAsia"/>
          <w:szCs w:val="21"/>
        </w:rPr>
        <w:t>地址：</w:t>
      </w:r>
      <w:r w:rsidR="001819A6">
        <w:rPr>
          <w:rFonts w:hint="eastAsia"/>
          <w:szCs w:val="21"/>
        </w:rPr>
        <w:t>重庆</w:t>
      </w:r>
      <w:r w:rsidR="001819A6" w:rsidRPr="001819A6">
        <w:rPr>
          <w:rFonts w:hint="eastAsia"/>
          <w:szCs w:val="21"/>
        </w:rPr>
        <w:t>北站北广场公交枢纽站务楼</w:t>
      </w:r>
      <w:r w:rsidR="001819A6">
        <w:rPr>
          <w:rFonts w:hint="eastAsia"/>
          <w:szCs w:val="21"/>
        </w:rPr>
        <w:t>5</w:t>
      </w:r>
      <w:r w:rsidR="001819A6">
        <w:rPr>
          <w:rFonts w:hint="eastAsia"/>
          <w:szCs w:val="21"/>
        </w:rPr>
        <w:t>楼</w:t>
      </w:r>
    </w:p>
    <w:p w14:paraId="334A6573" w14:textId="77777777" w:rsidR="00F717FD" w:rsidRDefault="0089688C">
      <w:pPr>
        <w:spacing w:line="440" w:lineRule="exact"/>
        <w:ind w:firstLineChars="100" w:firstLine="210"/>
        <w:rPr>
          <w:szCs w:val="21"/>
        </w:rPr>
      </w:pPr>
      <w:r>
        <w:rPr>
          <w:rFonts w:hint="eastAsia"/>
          <w:szCs w:val="21"/>
        </w:rPr>
        <w:t>联系人：</w:t>
      </w:r>
      <w:r w:rsidR="00E76680" w:rsidRPr="00E76680">
        <w:rPr>
          <w:rFonts w:hint="eastAsia"/>
          <w:szCs w:val="21"/>
        </w:rPr>
        <w:t>郑勇</w:t>
      </w:r>
    </w:p>
    <w:p w14:paraId="4822BE30" w14:textId="77777777" w:rsidR="00F717FD" w:rsidRDefault="0089688C">
      <w:pPr>
        <w:spacing w:line="440" w:lineRule="exact"/>
        <w:ind w:firstLineChars="100" w:firstLine="210"/>
        <w:rPr>
          <w:szCs w:val="21"/>
        </w:rPr>
      </w:pPr>
      <w:r>
        <w:rPr>
          <w:rFonts w:hint="eastAsia"/>
          <w:szCs w:val="21"/>
        </w:rPr>
        <w:t>电话：</w:t>
      </w:r>
      <w:r w:rsidR="002508F0" w:rsidRPr="002508F0">
        <w:rPr>
          <w:szCs w:val="21"/>
        </w:rPr>
        <w:t>023-67629682</w:t>
      </w:r>
    </w:p>
    <w:p w14:paraId="77E70B9E" w14:textId="77777777" w:rsidR="00F717FD" w:rsidRDefault="0089688C">
      <w:pPr>
        <w:spacing w:line="440" w:lineRule="exact"/>
        <w:ind w:firstLineChars="100" w:firstLine="210"/>
        <w:rPr>
          <w:szCs w:val="21"/>
        </w:rPr>
      </w:pPr>
      <w:r>
        <w:rPr>
          <w:szCs w:val="21"/>
        </w:rPr>
        <w:t>代理机构：重庆招标采购（集团）有限责任公司</w:t>
      </w:r>
    </w:p>
    <w:p w14:paraId="75B59C30" w14:textId="77777777" w:rsidR="00F717FD" w:rsidRDefault="0089688C">
      <w:pPr>
        <w:spacing w:line="440" w:lineRule="exact"/>
        <w:ind w:firstLineChars="100" w:firstLine="210"/>
        <w:rPr>
          <w:szCs w:val="21"/>
        </w:rPr>
      </w:pPr>
      <w:r>
        <w:rPr>
          <w:szCs w:val="21"/>
        </w:rPr>
        <w:t>地址：重庆市江北区五里</w:t>
      </w:r>
      <w:proofErr w:type="gramStart"/>
      <w:r>
        <w:rPr>
          <w:szCs w:val="21"/>
        </w:rPr>
        <w:t>店五简路</w:t>
      </w:r>
      <w:proofErr w:type="gramEnd"/>
      <w:r>
        <w:rPr>
          <w:szCs w:val="21"/>
        </w:rPr>
        <w:t>2</w:t>
      </w:r>
      <w:r>
        <w:rPr>
          <w:szCs w:val="21"/>
        </w:rPr>
        <w:t>号重</w:t>
      </w:r>
      <w:proofErr w:type="gramStart"/>
      <w:r>
        <w:rPr>
          <w:szCs w:val="21"/>
        </w:rPr>
        <w:t>咨</w:t>
      </w:r>
      <w:proofErr w:type="gramEnd"/>
      <w:r>
        <w:rPr>
          <w:szCs w:val="21"/>
        </w:rPr>
        <w:t>大厦</w:t>
      </w:r>
      <w:r>
        <w:rPr>
          <w:szCs w:val="21"/>
        </w:rPr>
        <w:t>A</w:t>
      </w:r>
      <w:r>
        <w:rPr>
          <w:szCs w:val="21"/>
        </w:rPr>
        <w:t>栋</w:t>
      </w:r>
      <w:r>
        <w:rPr>
          <w:szCs w:val="21"/>
        </w:rPr>
        <w:t>20</w:t>
      </w:r>
      <w:r>
        <w:rPr>
          <w:szCs w:val="21"/>
        </w:rPr>
        <w:t>楼</w:t>
      </w:r>
      <w:r>
        <w:rPr>
          <w:szCs w:val="21"/>
        </w:rPr>
        <w:t>200</w:t>
      </w:r>
      <w:r>
        <w:rPr>
          <w:rFonts w:hint="eastAsia"/>
          <w:szCs w:val="21"/>
        </w:rPr>
        <w:t>8</w:t>
      </w:r>
      <w:r>
        <w:rPr>
          <w:szCs w:val="21"/>
        </w:rPr>
        <w:t>室</w:t>
      </w:r>
    </w:p>
    <w:p w14:paraId="5335DDF0" w14:textId="77777777" w:rsidR="00F717FD" w:rsidRDefault="0089688C">
      <w:pPr>
        <w:spacing w:line="440" w:lineRule="exact"/>
        <w:ind w:firstLineChars="100" w:firstLine="210"/>
        <w:rPr>
          <w:szCs w:val="21"/>
        </w:rPr>
      </w:pPr>
      <w:r>
        <w:rPr>
          <w:szCs w:val="21"/>
        </w:rPr>
        <w:t>联系人：</w:t>
      </w:r>
      <w:r>
        <w:rPr>
          <w:rFonts w:hint="eastAsia"/>
          <w:szCs w:val="21"/>
        </w:rPr>
        <w:t>常女士</w:t>
      </w:r>
      <w:r w:rsidR="002508F0">
        <w:rPr>
          <w:rFonts w:hint="eastAsia"/>
          <w:szCs w:val="21"/>
        </w:rPr>
        <w:t xml:space="preserve"> </w:t>
      </w:r>
      <w:r>
        <w:rPr>
          <w:rFonts w:hint="eastAsia"/>
          <w:szCs w:val="21"/>
        </w:rPr>
        <w:t>张女士</w:t>
      </w:r>
    </w:p>
    <w:p w14:paraId="54902DCF" w14:textId="77777777" w:rsidR="00F717FD" w:rsidRDefault="0089688C">
      <w:pPr>
        <w:spacing w:line="440" w:lineRule="exact"/>
        <w:ind w:firstLineChars="100" w:firstLine="210"/>
        <w:rPr>
          <w:szCs w:val="21"/>
        </w:rPr>
      </w:pPr>
      <w:r>
        <w:rPr>
          <w:szCs w:val="21"/>
        </w:rPr>
        <w:t>联系电话：</w:t>
      </w:r>
      <w:r>
        <w:rPr>
          <w:szCs w:val="21"/>
        </w:rPr>
        <w:t>023-67769200</w:t>
      </w:r>
    </w:p>
    <w:p w14:paraId="3A3A2E13" w14:textId="77777777" w:rsidR="00F717FD" w:rsidRDefault="0089688C">
      <w:pPr>
        <w:spacing w:line="440" w:lineRule="exact"/>
        <w:ind w:firstLineChars="100" w:firstLine="210"/>
        <w:rPr>
          <w:szCs w:val="21"/>
        </w:rPr>
      </w:pPr>
      <w:r>
        <w:rPr>
          <w:szCs w:val="21"/>
        </w:rPr>
        <w:t>传真：</w:t>
      </w:r>
      <w:r>
        <w:rPr>
          <w:szCs w:val="21"/>
        </w:rPr>
        <w:t>023-677</w:t>
      </w:r>
      <w:r>
        <w:rPr>
          <w:rFonts w:hint="eastAsia"/>
          <w:szCs w:val="21"/>
        </w:rPr>
        <w:t>07956</w:t>
      </w:r>
    </w:p>
    <w:p w14:paraId="65065A81" w14:textId="77777777" w:rsidR="00F717FD" w:rsidRDefault="0089688C">
      <w:pPr>
        <w:spacing w:line="440" w:lineRule="exact"/>
        <w:ind w:firstLineChars="100" w:firstLine="210"/>
        <w:rPr>
          <w:szCs w:val="21"/>
        </w:rPr>
      </w:pPr>
      <w:r>
        <w:rPr>
          <w:rFonts w:hint="eastAsia"/>
          <w:szCs w:val="21"/>
        </w:rPr>
        <w:t>邮箱：</w:t>
      </w:r>
      <w:r>
        <w:rPr>
          <w:szCs w:val="21"/>
        </w:rPr>
        <w:t>66909458</w:t>
      </w:r>
      <w:r>
        <w:rPr>
          <w:rFonts w:hint="eastAsia"/>
          <w:szCs w:val="21"/>
        </w:rPr>
        <w:t>@qq.com</w:t>
      </w:r>
      <w:bookmarkStart w:id="22" w:name="_GoBack"/>
      <w:bookmarkEnd w:id="3"/>
      <w:bookmarkEnd w:id="22"/>
    </w:p>
    <w:p w14:paraId="3FCAEB44" w14:textId="77777777" w:rsidR="00F717FD" w:rsidRDefault="0089688C">
      <w:pPr>
        <w:pStyle w:val="af5"/>
        <w:rPr>
          <w:rFonts w:ascii="Times New Roman" w:hAnsi="Times New Roman"/>
          <w:snapToGrid w:val="0"/>
          <w:kern w:val="0"/>
        </w:rPr>
      </w:pPr>
      <w:r>
        <w:rPr>
          <w:rFonts w:ascii="Times New Roman" w:hAnsi="Times New Roman"/>
          <w:szCs w:val="21"/>
        </w:rPr>
        <w:br w:type="page"/>
      </w:r>
      <w:bookmarkStart w:id="23" w:name="_Toc11503"/>
      <w:bookmarkStart w:id="24" w:name="_Toc384328753"/>
      <w:bookmarkStart w:id="25" w:name="_Toc224103315"/>
      <w:bookmarkStart w:id="26" w:name="_Toc287607744"/>
      <w:bookmarkStart w:id="27" w:name="_Toc19093581"/>
      <w:r>
        <w:rPr>
          <w:rFonts w:ascii="Times New Roman" w:hAnsi="Times New Roman"/>
          <w:sz w:val="36"/>
        </w:rPr>
        <w:lastRenderedPageBreak/>
        <w:t>第二章参选人须知</w:t>
      </w:r>
      <w:bookmarkEnd w:id="23"/>
      <w:bookmarkEnd w:id="24"/>
      <w:bookmarkEnd w:id="25"/>
      <w:bookmarkEnd w:id="26"/>
      <w:bookmarkEnd w:id="27"/>
    </w:p>
    <w:p w14:paraId="66B078D3" w14:textId="77777777" w:rsidR="00F717FD" w:rsidRDefault="0089688C">
      <w:pPr>
        <w:pStyle w:val="23"/>
        <w:spacing w:before="0" w:after="0" w:line="440" w:lineRule="exact"/>
        <w:rPr>
          <w:rFonts w:ascii="Times New Roman" w:eastAsia="宋体" w:hAnsi="Times New Roman"/>
          <w:sz w:val="24"/>
        </w:rPr>
      </w:pPr>
      <w:bookmarkStart w:id="28" w:name="_Toc384328754"/>
      <w:bookmarkStart w:id="29" w:name="_Toc224103316"/>
      <w:bookmarkStart w:id="30" w:name="_Toc19216"/>
      <w:bookmarkStart w:id="31" w:name="_Toc277082551"/>
      <w:bookmarkStart w:id="32" w:name="_Toc287607745"/>
      <w:bookmarkStart w:id="33" w:name="_Toc19093582"/>
      <w:r>
        <w:rPr>
          <w:rFonts w:ascii="Times New Roman" w:eastAsia="宋体" w:hAnsi="Times New Roman"/>
          <w:sz w:val="24"/>
        </w:rPr>
        <w:t>参选人须知前附表</w:t>
      </w:r>
      <w:bookmarkEnd w:id="28"/>
      <w:bookmarkEnd w:id="29"/>
      <w:bookmarkEnd w:id="30"/>
      <w:bookmarkEnd w:id="31"/>
      <w:bookmarkEnd w:id="32"/>
      <w:bookmarkEnd w:id="33"/>
    </w:p>
    <w:p w14:paraId="1B1830CA" w14:textId="77777777" w:rsidR="00F717FD" w:rsidRDefault="0089688C">
      <w:pPr>
        <w:spacing w:line="276" w:lineRule="auto"/>
        <w:ind w:firstLineChars="200" w:firstLine="420"/>
        <w:rPr>
          <w:szCs w:val="21"/>
        </w:rPr>
      </w:pPr>
      <w:r>
        <w:rPr>
          <w:szCs w:val="21"/>
        </w:rPr>
        <w:t>本</w:t>
      </w:r>
      <w:r>
        <w:rPr>
          <w:szCs w:val="21"/>
        </w:rPr>
        <w:t>“</w:t>
      </w:r>
      <w:r>
        <w:rPr>
          <w:szCs w:val="21"/>
        </w:rPr>
        <w:t>参选人须知前附表</w:t>
      </w:r>
      <w:r>
        <w:rPr>
          <w:szCs w:val="21"/>
        </w:rPr>
        <w:t>”</w:t>
      </w:r>
      <w:r>
        <w:rPr>
          <w:szCs w:val="21"/>
        </w:rPr>
        <w:t>是《参选人须知》所对应条款的具体补充和修改，如有矛盾，应以本前附表为准。</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6760"/>
      </w:tblGrid>
      <w:tr w:rsidR="00F717FD" w14:paraId="35270F9A" w14:textId="77777777">
        <w:trPr>
          <w:trHeight w:val="648"/>
          <w:tblHeader/>
          <w:jc w:val="center"/>
        </w:trPr>
        <w:tc>
          <w:tcPr>
            <w:tcW w:w="1101" w:type="dxa"/>
            <w:vAlign w:val="center"/>
          </w:tcPr>
          <w:p w14:paraId="0A146BB6" w14:textId="77777777" w:rsidR="00F717FD" w:rsidRDefault="0089688C">
            <w:pPr>
              <w:snapToGrid w:val="0"/>
              <w:spacing w:line="276" w:lineRule="auto"/>
              <w:jc w:val="center"/>
              <w:rPr>
                <w:b/>
                <w:kern w:val="0"/>
                <w:szCs w:val="21"/>
              </w:rPr>
            </w:pPr>
            <w:r>
              <w:rPr>
                <w:b/>
                <w:kern w:val="0"/>
                <w:szCs w:val="21"/>
              </w:rPr>
              <w:t>条款号</w:t>
            </w:r>
          </w:p>
        </w:tc>
        <w:tc>
          <w:tcPr>
            <w:tcW w:w="1701" w:type="dxa"/>
            <w:vAlign w:val="center"/>
          </w:tcPr>
          <w:p w14:paraId="4C74CCAE" w14:textId="77777777" w:rsidR="00F717FD" w:rsidRDefault="0089688C">
            <w:pPr>
              <w:snapToGrid w:val="0"/>
              <w:spacing w:line="276" w:lineRule="auto"/>
              <w:jc w:val="center"/>
              <w:rPr>
                <w:b/>
                <w:kern w:val="0"/>
                <w:szCs w:val="21"/>
              </w:rPr>
            </w:pPr>
            <w:r>
              <w:rPr>
                <w:b/>
                <w:kern w:val="0"/>
                <w:szCs w:val="21"/>
              </w:rPr>
              <w:t>条款名称</w:t>
            </w:r>
          </w:p>
        </w:tc>
        <w:tc>
          <w:tcPr>
            <w:tcW w:w="6760" w:type="dxa"/>
            <w:vAlign w:val="center"/>
          </w:tcPr>
          <w:p w14:paraId="37DD0574" w14:textId="77777777" w:rsidR="00F717FD" w:rsidRDefault="0089688C">
            <w:pPr>
              <w:snapToGrid w:val="0"/>
              <w:spacing w:line="276" w:lineRule="auto"/>
              <w:jc w:val="center"/>
              <w:rPr>
                <w:b/>
                <w:kern w:val="0"/>
                <w:szCs w:val="21"/>
              </w:rPr>
            </w:pPr>
            <w:r>
              <w:rPr>
                <w:b/>
                <w:kern w:val="0"/>
                <w:szCs w:val="21"/>
              </w:rPr>
              <w:t>编列内容</w:t>
            </w:r>
          </w:p>
        </w:tc>
      </w:tr>
      <w:tr w:rsidR="00F717FD" w14:paraId="36CA574E" w14:textId="77777777">
        <w:trPr>
          <w:trHeight w:val="20"/>
          <w:jc w:val="center"/>
        </w:trPr>
        <w:tc>
          <w:tcPr>
            <w:tcW w:w="1101" w:type="dxa"/>
            <w:vAlign w:val="center"/>
          </w:tcPr>
          <w:p w14:paraId="368E6654" w14:textId="77777777" w:rsidR="00F717FD" w:rsidRDefault="0089688C">
            <w:pPr>
              <w:snapToGrid w:val="0"/>
              <w:spacing w:line="276" w:lineRule="auto"/>
              <w:jc w:val="center"/>
              <w:rPr>
                <w:kern w:val="0"/>
                <w:szCs w:val="21"/>
              </w:rPr>
            </w:pPr>
            <w:r>
              <w:rPr>
                <w:kern w:val="0"/>
                <w:szCs w:val="21"/>
              </w:rPr>
              <w:t>1.1.2</w:t>
            </w:r>
          </w:p>
        </w:tc>
        <w:tc>
          <w:tcPr>
            <w:tcW w:w="1701" w:type="dxa"/>
            <w:vAlign w:val="center"/>
          </w:tcPr>
          <w:p w14:paraId="0FF88720" w14:textId="77777777" w:rsidR="00F717FD" w:rsidRDefault="0089688C">
            <w:pPr>
              <w:snapToGrid w:val="0"/>
              <w:spacing w:line="276" w:lineRule="auto"/>
              <w:jc w:val="center"/>
              <w:rPr>
                <w:kern w:val="0"/>
                <w:szCs w:val="21"/>
              </w:rPr>
            </w:pPr>
            <w:r>
              <w:rPr>
                <w:kern w:val="0"/>
                <w:szCs w:val="21"/>
              </w:rPr>
              <w:t>比选人</w:t>
            </w:r>
          </w:p>
        </w:tc>
        <w:tc>
          <w:tcPr>
            <w:tcW w:w="6760" w:type="dxa"/>
            <w:vAlign w:val="center"/>
          </w:tcPr>
          <w:p w14:paraId="4C648B99" w14:textId="77777777" w:rsidR="00F717FD" w:rsidRDefault="0089688C">
            <w:pPr>
              <w:spacing w:line="400" w:lineRule="exact"/>
              <w:ind w:rightChars="-52" w:right="-109"/>
              <w:rPr>
                <w:szCs w:val="21"/>
              </w:rPr>
            </w:pPr>
            <w:r>
              <w:rPr>
                <w:szCs w:val="21"/>
              </w:rPr>
              <w:t>比选人：</w:t>
            </w:r>
            <w:r>
              <w:rPr>
                <w:rFonts w:asciiTheme="minorEastAsia" w:eastAsiaTheme="minorEastAsia" w:hAnsiTheme="minorEastAsia" w:hint="eastAsia"/>
              </w:rPr>
              <w:t>重庆市公共交通控股（集团）有限公司</w:t>
            </w:r>
          </w:p>
          <w:p w14:paraId="484C5688" w14:textId="77777777" w:rsidR="00F717FD" w:rsidRDefault="0089688C">
            <w:pPr>
              <w:spacing w:line="400" w:lineRule="exact"/>
              <w:rPr>
                <w:szCs w:val="21"/>
              </w:rPr>
            </w:pPr>
            <w:r>
              <w:rPr>
                <w:szCs w:val="21"/>
              </w:rPr>
              <w:t>地址：</w:t>
            </w:r>
            <w:r w:rsidR="001819A6">
              <w:rPr>
                <w:rFonts w:hint="eastAsia"/>
                <w:szCs w:val="21"/>
              </w:rPr>
              <w:t>重庆</w:t>
            </w:r>
            <w:r w:rsidR="001819A6" w:rsidRPr="001819A6">
              <w:rPr>
                <w:rFonts w:hint="eastAsia"/>
                <w:szCs w:val="21"/>
              </w:rPr>
              <w:t>北站北广场公交枢纽站务楼</w:t>
            </w:r>
            <w:r w:rsidR="001819A6">
              <w:rPr>
                <w:rFonts w:hint="eastAsia"/>
                <w:szCs w:val="21"/>
              </w:rPr>
              <w:t>5</w:t>
            </w:r>
            <w:r w:rsidR="001819A6">
              <w:rPr>
                <w:rFonts w:hint="eastAsia"/>
                <w:szCs w:val="21"/>
              </w:rPr>
              <w:t>楼</w:t>
            </w:r>
          </w:p>
          <w:p w14:paraId="33A0731A" w14:textId="77777777" w:rsidR="00F717FD" w:rsidRDefault="0089688C">
            <w:pPr>
              <w:spacing w:line="400" w:lineRule="exact"/>
              <w:rPr>
                <w:szCs w:val="21"/>
              </w:rPr>
            </w:pPr>
            <w:r>
              <w:rPr>
                <w:szCs w:val="21"/>
              </w:rPr>
              <w:t>联系人：</w:t>
            </w:r>
            <w:r w:rsidR="00E76680" w:rsidRPr="00E76680">
              <w:rPr>
                <w:rFonts w:asciiTheme="minorEastAsia" w:eastAsiaTheme="minorEastAsia" w:hAnsiTheme="minorEastAsia" w:hint="eastAsia"/>
                <w:szCs w:val="21"/>
              </w:rPr>
              <w:t>郑勇</w:t>
            </w:r>
          </w:p>
          <w:p w14:paraId="2D6C822A" w14:textId="77777777" w:rsidR="00F717FD" w:rsidRDefault="0089688C">
            <w:pPr>
              <w:spacing w:line="400" w:lineRule="exact"/>
              <w:rPr>
                <w:szCs w:val="21"/>
              </w:rPr>
            </w:pPr>
            <w:r>
              <w:rPr>
                <w:szCs w:val="21"/>
              </w:rPr>
              <w:t>电话：</w:t>
            </w:r>
            <w:r w:rsidRPr="00B67E42">
              <w:rPr>
                <w:szCs w:val="21"/>
              </w:rPr>
              <w:t>023-</w:t>
            </w:r>
            <w:r w:rsidR="002508F0" w:rsidRPr="00B67E42">
              <w:rPr>
                <w:szCs w:val="21"/>
              </w:rPr>
              <w:t>67629682</w:t>
            </w:r>
          </w:p>
        </w:tc>
      </w:tr>
      <w:tr w:rsidR="00F717FD" w14:paraId="5481502C" w14:textId="77777777">
        <w:trPr>
          <w:trHeight w:val="20"/>
          <w:jc w:val="center"/>
        </w:trPr>
        <w:tc>
          <w:tcPr>
            <w:tcW w:w="1101" w:type="dxa"/>
            <w:vAlign w:val="center"/>
          </w:tcPr>
          <w:p w14:paraId="0B842135" w14:textId="77777777" w:rsidR="00F717FD" w:rsidRDefault="0089688C">
            <w:pPr>
              <w:snapToGrid w:val="0"/>
              <w:spacing w:line="276" w:lineRule="auto"/>
              <w:jc w:val="center"/>
              <w:rPr>
                <w:kern w:val="0"/>
                <w:szCs w:val="21"/>
              </w:rPr>
            </w:pPr>
            <w:r>
              <w:rPr>
                <w:kern w:val="0"/>
                <w:szCs w:val="21"/>
              </w:rPr>
              <w:t>1.1.3</w:t>
            </w:r>
          </w:p>
        </w:tc>
        <w:tc>
          <w:tcPr>
            <w:tcW w:w="1701" w:type="dxa"/>
            <w:vAlign w:val="center"/>
          </w:tcPr>
          <w:p w14:paraId="66FAA7DF" w14:textId="77777777" w:rsidR="00F717FD" w:rsidRDefault="0089688C">
            <w:pPr>
              <w:snapToGrid w:val="0"/>
              <w:spacing w:line="276" w:lineRule="auto"/>
              <w:jc w:val="center"/>
              <w:rPr>
                <w:kern w:val="0"/>
                <w:szCs w:val="21"/>
              </w:rPr>
            </w:pPr>
            <w:r>
              <w:rPr>
                <w:kern w:val="0"/>
                <w:szCs w:val="21"/>
              </w:rPr>
              <w:t>代理机构</w:t>
            </w:r>
          </w:p>
        </w:tc>
        <w:tc>
          <w:tcPr>
            <w:tcW w:w="6760" w:type="dxa"/>
            <w:vAlign w:val="center"/>
          </w:tcPr>
          <w:p w14:paraId="39070A00" w14:textId="77777777" w:rsidR="00F717FD" w:rsidRDefault="0089688C">
            <w:pPr>
              <w:spacing w:line="400" w:lineRule="exact"/>
              <w:rPr>
                <w:szCs w:val="21"/>
              </w:rPr>
            </w:pPr>
            <w:r>
              <w:rPr>
                <w:szCs w:val="21"/>
              </w:rPr>
              <w:t>代理机构：重庆招标采购（集团）有限责任公司</w:t>
            </w:r>
          </w:p>
          <w:p w14:paraId="5E1782BB" w14:textId="77777777" w:rsidR="00F717FD" w:rsidRDefault="0089688C">
            <w:pPr>
              <w:spacing w:line="400" w:lineRule="exact"/>
              <w:rPr>
                <w:szCs w:val="21"/>
              </w:rPr>
            </w:pPr>
            <w:r>
              <w:rPr>
                <w:szCs w:val="21"/>
              </w:rPr>
              <w:t>地址：重庆市江北区五里</w:t>
            </w:r>
            <w:proofErr w:type="gramStart"/>
            <w:r>
              <w:rPr>
                <w:szCs w:val="21"/>
              </w:rPr>
              <w:t>店五简路</w:t>
            </w:r>
            <w:proofErr w:type="gramEnd"/>
            <w:r>
              <w:rPr>
                <w:szCs w:val="21"/>
              </w:rPr>
              <w:t>2</w:t>
            </w:r>
            <w:r>
              <w:rPr>
                <w:szCs w:val="21"/>
              </w:rPr>
              <w:t>号重</w:t>
            </w:r>
            <w:proofErr w:type="gramStart"/>
            <w:r>
              <w:rPr>
                <w:szCs w:val="21"/>
              </w:rPr>
              <w:t>咨</w:t>
            </w:r>
            <w:proofErr w:type="gramEnd"/>
            <w:r>
              <w:rPr>
                <w:szCs w:val="21"/>
              </w:rPr>
              <w:t>大厦</w:t>
            </w:r>
            <w:r>
              <w:rPr>
                <w:szCs w:val="21"/>
              </w:rPr>
              <w:t>A</w:t>
            </w:r>
            <w:r>
              <w:rPr>
                <w:szCs w:val="21"/>
              </w:rPr>
              <w:t>栋</w:t>
            </w:r>
            <w:r>
              <w:rPr>
                <w:szCs w:val="21"/>
              </w:rPr>
              <w:t>20</w:t>
            </w:r>
            <w:r>
              <w:rPr>
                <w:szCs w:val="21"/>
              </w:rPr>
              <w:t>楼</w:t>
            </w:r>
            <w:r>
              <w:rPr>
                <w:szCs w:val="21"/>
              </w:rPr>
              <w:t>200</w:t>
            </w:r>
            <w:r>
              <w:rPr>
                <w:rFonts w:hint="eastAsia"/>
                <w:szCs w:val="21"/>
              </w:rPr>
              <w:t>8</w:t>
            </w:r>
            <w:r>
              <w:rPr>
                <w:szCs w:val="21"/>
              </w:rPr>
              <w:t>室</w:t>
            </w:r>
          </w:p>
          <w:p w14:paraId="46FF2CE1" w14:textId="77777777" w:rsidR="00F717FD" w:rsidRDefault="0089688C">
            <w:pPr>
              <w:spacing w:line="400" w:lineRule="exact"/>
              <w:rPr>
                <w:szCs w:val="21"/>
              </w:rPr>
            </w:pPr>
            <w:r>
              <w:rPr>
                <w:szCs w:val="21"/>
              </w:rPr>
              <w:t>联系人：</w:t>
            </w:r>
            <w:r>
              <w:rPr>
                <w:rFonts w:hint="eastAsia"/>
                <w:szCs w:val="21"/>
              </w:rPr>
              <w:t>常女士张女士</w:t>
            </w:r>
          </w:p>
          <w:p w14:paraId="466991A0" w14:textId="77777777" w:rsidR="00F717FD" w:rsidRDefault="0089688C">
            <w:pPr>
              <w:spacing w:line="400" w:lineRule="exact"/>
              <w:rPr>
                <w:szCs w:val="21"/>
              </w:rPr>
            </w:pPr>
            <w:r>
              <w:rPr>
                <w:szCs w:val="21"/>
              </w:rPr>
              <w:t>联系电话：</w:t>
            </w:r>
            <w:r>
              <w:rPr>
                <w:szCs w:val="21"/>
              </w:rPr>
              <w:t>023-67769200</w:t>
            </w:r>
          </w:p>
          <w:p w14:paraId="5B047174" w14:textId="77777777" w:rsidR="00F717FD" w:rsidRDefault="0089688C">
            <w:pPr>
              <w:spacing w:line="400" w:lineRule="exact"/>
              <w:rPr>
                <w:szCs w:val="21"/>
              </w:rPr>
            </w:pPr>
            <w:r>
              <w:rPr>
                <w:szCs w:val="21"/>
              </w:rPr>
              <w:t>传真：</w:t>
            </w:r>
            <w:r>
              <w:rPr>
                <w:szCs w:val="21"/>
              </w:rPr>
              <w:t>023-677</w:t>
            </w:r>
            <w:r>
              <w:rPr>
                <w:rFonts w:hint="eastAsia"/>
                <w:szCs w:val="21"/>
              </w:rPr>
              <w:t>07956</w:t>
            </w:r>
          </w:p>
        </w:tc>
      </w:tr>
      <w:tr w:rsidR="00F717FD" w14:paraId="437183E9" w14:textId="77777777">
        <w:trPr>
          <w:trHeight w:val="680"/>
          <w:jc w:val="center"/>
        </w:trPr>
        <w:tc>
          <w:tcPr>
            <w:tcW w:w="1101" w:type="dxa"/>
            <w:vAlign w:val="center"/>
          </w:tcPr>
          <w:p w14:paraId="7FED8A70" w14:textId="77777777" w:rsidR="00F717FD" w:rsidRDefault="0089688C">
            <w:pPr>
              <w:snapToGrid w:val="0"/>
              <w:spacing w:line="276" w:lineRule="auto"/>
              <w:jc w:val="center"/>
              <w:rPr>
                <w:kern w:val="0"/>
                <w:szCs w:val="21"/>
              </w:rPr>
            </w:pPr>
            <w:r>
              <w:rPr>
                <w:kern w:val="0"/>
                <w:szCs w:val="21"/>
              </w:rPr>
              <w:t>1.1.4</w:t>
            </w:r>
          </w:p>
        </w:tc>
        <w:tc>
          <w:tcPr>
            <w:tcW w:w="1701" w:type="dxa"/>
            <w:vAlign w:val="center"/>
          </w:tcPr>
          <w:p w14:paraId="56E4DE73" w14:textId="77777777" w:rsidR="00F717FD" w:rsidRDefault="0089688C">
            <w:pPr>
              <w:snapToGrid w:val="0"/>
              <w:spacing w:line="276" w:lineRule="auto"/>
              <w:jc w:val="center"/>
              <w:rPr>
                <w:kern w:val="0"/>
                <w:szCs w:val="21"/>
              </w:rPr>
            </w:pPr>
            <w:r>
              <w:rPr>
                <w:kern w:val="0"/>
                <w:szCs w:val="21"/>
              </w:rPr>
              <w:t>项目名称</w:t>
            </w:r>
          </w:p>
        </w:tc>
        <w:tc>
          <w:tcPr>
            <w:tcW w:w="6760" w:type="dxa"/>
            <w:vAlign w:val="center"/>
          </w:tcPr>
          <w:p w14:paraId="2536D40C" w14:textId="77777777" w:rsidR="00F717FD" w:rsidRDefault="00E76680">
            <w:pPr>
              <w:autoSpaceDE w:val="0"/>
              <w:autoSpaceDN w:val="0"/>
              <w:adjustRightInd w:val="0"/>
              <w:snapToGrid w:val="0"/>
              <w:spacing w:line="276" w:lineRule="auto"/>
              <w:jc w:val="left"/>
              <w:rPr>
                <w:szCs w:val="21"/>
              </w:rPr>
            </w:pPr>
            <w:r>
              <w:rPr>
                <w:rFonts w:asciiTheme="minorEastAsia" w:eastAsiaTheme="minorEastAsia" w:hAnsiTheme="minorEastAsia" w:hint="eastAsia"/>
                <w:szCs w:val="21"/>
              </w:rPr>
              <w:t>重庆公交集团协同办公平台项目</w:t>
            </w:r>
          </w:p>
        </w:tc>
      </w:tr>
      <w:tr w:rsidR="00F717FD" w14:paraId="5872A185" w14:textId="77777777">
        <w:trPr>
          <w:trHeight w:val="680"/>
          <w:jc w:val="center"/>
        </w:trPr>
        <w:tc>
          <w:tcPr>
            <w:tcW w:w="1101" w:type="dxa"/>
            <w:vAlign w:val="center"/>
          </w:tcPr>
          <w:p w14:paraId="74DE5A48" w14:textId="77777777" w:rsidR="00F717FD" w:rsidRDefault="0089688C">
            <w:pPr>
              <w:snapToGrid w:val="0"/>
              <w:spacing w:line="276" w:lineRule="auto"/>
              <w:jc w:val="center"/>
              <w:rPr>
                <w:kern w:val="0"/>
                <w:szCs w:val="21"/>
              </w:rPr>
            </w:pPr>
            <w:r>
              <w:rPr>
                <w:kern w:val="0"/>
                <w:szCs w:val="21"/>
              </w:rPr>
              <w:t>1.1.5</w:t>
            </w:r>
          </w:p>
        </w:tc>
        <w:tc>
          <w:tcPr>
            <w:tcW w:w="1701" w:type="dxa"/>
            <w:vAlign w:val="center"/>
          </w:tcPr>
          <w:p w14:paraId="113A77CB" w14:textId="77777777" w:rsidR="00F717FD" w:rsidRDefault="0089688C">
            <w:pPr>
              <w:snapToGrid w:val="0"/>
              <w:spacing w:line="276" w:lineRule="auto"/>
              <w:jc w:val="center"/>
              <w:rPr>
                <w:kern w:val="0"/>
                <w:szCs w:val="21"/>
              </w:rPr>
            </w:pPr>
            <w:r>
              <w:rPr>
                <w:rFonts w:hint="eastAsia"/>
                <w:kern w:val="0"/>
                <w:szCs w:val="21"/>
              </w:rPr>
              <w:t>项目</w:t>
            </w:r>
            <w:r>
              <w:rPr>
                <w:kern w:val="0"/>
                <w:szCs w:val="21"/>
              </w:rPr>
              <w:t>地点</w:t>
            </w:r>
          </w:p>
        </w:tc>
        <w:tc>
          <w:tcPr>
            <w:tcW w:w="6760" w:type="dxa"/>
            <w:vAlign w:val="center"/>
          </w:tcPr>
          <w:p w14:paraId="0B124F23" w14:textId="77777777" w:rsidR="00F717FD" w:rsidRDefault="0089688C">
            <w:pPr>
              <w:autoSpaceDE w:val="0"/>
              <w:autoSpaceDN w:val="0"/>
              <w:adjustRightInd w:val="0"/>
              <w:snapToGrid w:val="0"/>
              <w:spacing w:line="276" w:lineRule="auto"/>
              <w:jc w:val="left"/>
              <w:rPr>
                <w:szCs w:val="21"/>
              </w:rPr>
            </w:pPr>
            <w:r>
              <w:rPr>
                <w:rFonts w:hint="eastAsia"/>
                <w:szCs w:val="21"/>
              </w:rPr>
              <w:t>重庆市</w:t>
            </w:r>
          </w:p>
        </w:tc>
      </w:tr>
      <w:tr w:rsidR="00F717FD" w14:paraId="083AA9A0" w14:textId="77777777">
        <w:trPr>
          <w:trHeight w:val="680"/>
          <w:jc w:val="center"/>
        </w:trPr>
        <w:tc>
          <w:tcPr>
            <w:tcW w:w="1101" w:type="dxa"/>
            <w:vAlign w:val="center"/>
          </w:tcPr>
          <w:p w14:paraId="40AB40CF" w14:textId="77777777" w:rsidR="00F717FD" w:rsidRDefault="0089688C">
            <w:pPr>
              <w:snapToGrid w:val="0"/>
              <w:spacing w:line="276" w:lineRule="auto"/>
              <w:jc w:val="center"/>
              <w:rPr>
                <w:kern w:val="0"/>
                <w:szCs w:val="21"/>
              </w:rPr>
            </w:pPr>
            <w:r>
              <w:rPr>
                <w:kern w:val="0"/>
                <w:szCs w:val="21"/>
              </w:rPr>
              <w:t>1.2.1</w:t>
            </w:r>
          </w:p>
        </w:tc>
        <w:tc>
          <w:tcPr>
            <w:tcW w:w="1701" w:type="dxa"/>
            <w:vAlign w:val="center"/>
          </w:tcPr>
          <w:p w14:paraId="04E228B5" w14:textId="77777777" w:rsidR="00F717FD" w:rsidRDefault="0089688C">
            <w:pPr>
              <w:snapToGrid w:val="0"/>
              <w:spacing w:line="276" w:lineRule="auto"/>
              <w:jc w:val="center"/>
              <w:rPr>
                <w:kern w:val="0"/>
                <w:szCs w:val="21"/>
              </w:rPr>
            </w:pPr>
            <w:r>
              <w:rPr>
                <w:kern w:val="0"/>
                <w:szCs w:val="21"/>
              </w:rPr>
              <w:t>资金来源</w:t>
            </w:r>
          </w:p>
        </w:tc>
        <w:tc>
          <w:tcPr>
            <w:tcW w:w="6760" w:type="dxa"/>
            <w:vAlign w:val="center"/>
          </w:tcPr>
          <w:p w14:paraId="7340639E" w14:textId="77777777" w:rsidR="00F717FD" w:rsidRDefault="006B3100">
            <w:pPr>
              <w:autoSpaceDE w:val="0"/>
              <w:autoSpaceDN w:val="0"/>
              <w:adjustRightInd w:val="0"/>
              <w:snapToGrid w:val="0"/>
              <w:spacing w:line="276" w:lineRule="auto"/>
              <w:jc w:val="left"/>
              <w:rPr>
                <w:szCs w:val="21"/>
              </w:rPr>
            </w:pPr>
            <w:r>
              <w:rPr>
                <w:rFonts w:hint="eastAsia"/>
                <w:szCs w:val="21"/>
              </w:rPr>
              <w:t>企业自有资金</w:t>
            </w:r>
          </w:p>
        </w:tc>
      </w:tr>
      <w:tr w:rsidR="00F717FD" w14:paraId="0738A10C" w14:textId="77777777">
        <w:trPr>
          <w:trHeight w:val="680"/>
          <w:jc w:val="center"/>
        </w:trPr>
        <w:tc>
          <w:tcPr>
            <w:tcW w:w="1101" w:type="dxa"/>
            <w:vAlign w:val="center"/>
          </w:tcPr>
          <w:p w14:paraId="4D8A111A" w14:textId="77777777" w:rsidR="00F717FD" w:rsidRDefault="0089688C">
            <w:pPr>
              <w:snapToGrid w:val="0"/>
              <w:spacing w:line="276" w:lineRule="auto"/>
              <w:jc w:val="center"/>
              <w:rPr>
                <w:kern w:val="0"/>
                <w:szCs w:val="21"/>
              </w:rPr>
            </w:pPr>
            <w:r>
              <w:rPr>
                <w:kern w:val="0"/>
                <w:szCs w:val="21"/>
              </w:rPr>
              <w:t>1.2.3</w:t>
            </w:r>
          </w:p>
        </w:tc>
        <w:tc>
          <w:tcPr>
            <w:tcW w:w="1701" w:type="dxa"/>
            <w:vAlign w:val="center"/>
          </w:tcPr>
          <w:p w14:paraId="44BEF234" w14:textId="77777777" w:rsidR="00F717FD" w:rsidRDefault="0089688C">
            <w:pPr>
              <w:snapToGrid w:val="0"/>
              <w:spacing w:line="276" w:lineRule="auto"/>
              <w:jc w:val="center"/>
              <w:rPr>
                <w:kern w:val="0"/>
                <w:szCs w:val="21"/>
              </w:rPr>
            </w:pPr>
            <w:r>
              <w:rPr>
                <w:kern w:val="0"/>
                <w:szCs w:val="21"/>
              </w:rPr>
              <w:t>资金落</w:t>
            </w:r>
          </w:p>
          <w:p w14:paraId="6C5E93F9" w14:textId="77777777" w:rsidR="00F717FD" w:rsidRDefault="0089688C">
            <w:pPr>
              <w:snapToGrid w:val="0"/>
              <w:spacing w:line="276" w:lineRule="auto"/>
              <w:jc w:val="center"/>
              <w:rPr>
                <w:kern w:val="0"/>
                <w:szCs w:val="21"/>
              </w:rPr>
            </w:pPr>
            <w:r>
              <w:rPr>
                <w:kern w:val="0"/>
                <w:szCs w:val="21"/>
              </w:rPr>
              <w:t>实情况</w:t>
            </w:r>
          </w:p>
        </w:tc>
        <w:tc>
          <w:tcPr>
            <w:tcW w:w="6760" w:type="dxa"/>
            <w:vAlign w:val="center"/>
          </w:tcPr>
          <w:p w14:paraId="035FA48F" w14:textId="77777777" w:rsidR="00F717FD" w:rsidRDefault="0089688C">
            <w:pPr>
              <w:snapToGrid w:val="0"/>
              <w:spacing w:line="276" w:lineRule="auto"/>
              <w:rPr>
                <w:szCs w:val="21"/>
              </w:rPr>
            </w:pPr>
            <w:r>
              <w:rPr>
                <w:rFonts w:hint="eastAsia"/>
                <w:szCs w:val="21"/>
              </w:rPr>
              <w:t>已落实</w:t>
            </w:r>
          </w:p>
        </w:tc>
      </w:tr>
      <w:tr w:rsidR="00F717FD" w14:paraId="67DA7351" w14:textId="77777777" w:rsidTr="00DD5487">
        <w:trPr>
          <w:trHeight w:val="576"/>
          <w:jc w:val="center"/>
        </w:trPr>
        <w:tc>
          <w:tcPr>
            <w:tcW w:w="1101" w:type="dxa"/>
            <w:vAlign w:val="center"/>
          </w:tcPr>
          <w:p w14:paraId="22870B73" w14:textId="77777777" w:rsidR="00F717FD" w:rsidRDefault="0089688C">
            <w:pPr>
              <w:snapToGrid w:val="0"/>
              <w:spacing w:line="276" w:lineRule="auto"/>
              <w:jc w:val="center"/>
              <w:rPr>
                <w:kern w:val="0"/>
                <w:szCs w:val="21"/>
              </w:rPr>
            </w:pPr>
            <w:r>
              <w:rPr>
                <w:kern w:val="0"/>
                <w:szCs w:val="21"/>
              </w:rPr>
              <w:t>1.3.1</w:t>
            </w:r>
          </w:p>
        </w:tc>
        <w:tc>
          <w:tcPr>
            <w:tcW w:w="1701" w:type="dxa"/>
            <w:vAlign w:val="center"/>
          </w:tcPr>
          <w:p w14:paraId="31CEF632" w14:textId="77777777" w:rsidR="00F717FD" w:rsidRDefault="0089688C">
            <w:pPr>
              <w:snapToGrid w:val="0"/>
              <w:spacing w:line="276" w:lineRule="auto"/>
              <w:jc w:val="center"/>
              <w:rPr>
                <w:kern w:val="0"/>
                <w:szCs w:val="21"/>
              </w:rPr>
            </w:pPr>
            <w:r>
              <w:rPr>
                <w:kern w:val="0"/>
                <w:szCs w:val="21"/>
              </w:rPr>
              <w:t>比选范围</w:t>
            </w:r>
          </w:p>
        </w:tc>
        <w:tc>
          <w:tcPr>
            <w:tcW w:w="6760" w:type="dxa"/>
          </w:tcPr>
          <w:p w14:paraId="6BC7B793" w14:textId="77777777" w:rsidR="00F717FD" w:rsidRDefault="0089688C">
            <w:pPr>
              <w:autoSpaceDE w:val="0"/>
              <w:autoSpaceDN w:val="0"/>
              <w:adjustRightInd w:val="0"/>
              <w:snapToGrid w:val="0"/>
              <w:spacing w:line="400" w:lineRule="exact"/>
              <w:rPr>
                <w:szCs w:val="21"/>
              </w:rPr>
            </w:pPr>
            <w:r>
              <w:rPr>
                <w:rFonts w:hint="eastAsia"/>
                <w:szCs w:val="21"/>
              </w:rPr>
              <w:t>详见第五章“供货要求”</w:t>
            </w:r>
            <w:r>
              <w:rPr>
                <w:szCs w:val="21"/>
              </w:rPr>
              <w:t>。</w:t>
            </w:r>
          </w:p>
        </w:tc>
      </w:tr>
      <w:tr w:rsidR="00F717FD" w14:paraId="700E38F4" w14:textId="77777777">
        <w:trPr>
          <w:trHeight w:val="680"/>
          <w:jc w:val="center"/>
        </w:trPr>
        <w:tc>
          <w:tcPr>
            <w:tcW w:w="1101" w:type="dxa"/>
            <w:vAlign w:val="center"/>
          </w:tcPr>
          <w:p w14:paraId="4286E070" w14:textId="77777777" w:rsidR="00F717FD" w:rsidRDefault="0089688C">
            <w:pPr>
              <w:snapToGrid w:val="0"/>
              <w:spacing w:line="276" w:lineRule="auto"/>
              <w:jc w:val="center"/>
              <w:rPr>
                <w:kern w:val="0"/>
                <w:szCs w:val="21"/>
              </w:rPr>
            </w:pPr>
            <w:r>
              <w:rPr>
                <w:kern w:val="0"/>
                <w:szCs w:val="21"/>
              </w:rPr>
              <w:t>1.3.2</w:t>
            </w:r>
          </w:p>
        </w:tc>
        <w:tc>
          <w:tcPr>
            <w:tcW w:w="1701" w:type="dxa"/>
            <w:vAlign w:val="center"/>
          </w:tcPr>
          <w:p w14:paraId="4B5D05C0" w14:textId="77777777" w:rsidR="00F717FD" w:rsidRDefault="00E76680">
            <w:pPr>
              <w:snapToGrid w:val="0"/>
              <w:spacing w:line="276" w:lineRule="auto"/>
              <w:jc w:val="center"/>
              <w:rPr>
                <w:kern w:val="0"/>
                <w:szCs w:val="21"/>
              </w:rPr>
            </w:pPr>
            <w:r>
              <w:rPr>
                <w:rFonts w:asciiTheme="minorEastAsia" w:eastAsiaTheme="minorEastAsia" w:hAnsiTheme="minorEastAsia" w:hint="eastAsia"/>
                <w:szCs w:val="21"/>
              </w:rPr>
              <w:t>工期</w:t>
            </w:r>
          </w:p>
        </w:tc>
        <w:tc>
          <w:tcPr>
            <w:tcW w:w="6760" w:type="dxa"/>
            <w:vAlign w:val="center"/>
          </w:tcPr>
          <w:p w14:paraId="4AB26127" w14:textId="0A404C7E" w:rsidR="00E76680" w:rsidRPr="00E76680" w:rsidRDefault="00E76680" w:rsidP="00E76680">
            <w:pPr>
              <w:spacing w:line="440" w:lineRule="exact"/>
              <w:ind w:firstLineChars="200" w:firstLine="420"/>
              <w:rPr>
                <w:szCs w:val="21"/>
              </w:rPr>
            </w:pPr>
            <w:r w:rsidRPr="00E76680">
              <w:rPr>
                <w:rFonts w:hint="eastAsia"/>
                <w:szCs w:val="21"/>
              </w:rPr>
              <w:t>第一阶段：包含集团本部</w:t>
            </w:r>
            <w:r w:rsidR="00D66904">
              <w:rPr>
                <w:rFonts w:hint="eastAsia"/>
                <w:szCs w:val="21"/>
              </w:rPr>
              <w:t>，所属</w:t>
            </w:r>
            <w:r w:rsidRPr="00E76680">
              <w:rPr>
                <w:rFonts w:hint="eastAsia"/>
                <w:szCs w:val="21"/>
              </w:rPr>
              <w:t>巴</w:t>
            </w:r>
            <w:proofErr w:type="gramStart"/>
            <w:r w:rsidRPr="00E76680">
              <w:rPr>
                <w:rFonts w:hint="eastAsia"/>
                <w:szCs w:val="21"/>
              </w:rPr>
              <w:t>驿</w:t>
            </w:r>
            <w:proofErr w:type="gramEnd"/>
            <w:r w:rsidRPr="00E76680">
              <w:rPr>
                <w:rFonts w:hint="eastAsia"/>
                <w:szCs w:val="21"/>
              </w:rPr>
              <w:t>、维修、凤筑、索道、</w:t>
            </w:r>
            <w:proofErr w:type="gramStart"/>
            <w:r w:rsidRPr="00E76680">
              <w:rPr>
                <w:rFonts w:hint="eastAsia"/>
                <w:szCs w:val="21"/>
              </w:rPr>
              <w:t>重客公司</w:t>
            </w:r>
            <w:proofErr w:type="gramEnd"/>
            <w:r w:rsidRPr="00E76680">
              <w:rPr>
                <w:rFonts w:hint="eastAsia"/>
                <w:szCs w:val="21"/>
              </w:rPr>
              <w:t>，</w:t>
            </w:r>
            <w:r w:rsidRPr="00E76680">
              <w:rPr>
                <w:rFonts w:hint="eastAsia"/>
                <w:szCs w:val="21"/>
              </w:rPr>
              <w:t>2019</w:t>
            </w:r>
            <w:r w:rsidRPr="00E76680">
              <w:rPr>
                <w:rFonts w:hint="eastAsia"/>
                <w:szCs w:val="21"/>
              </w:rPr>
              <w:t>年</w:t>
            </w:r>
            <w:r w:rsidRPr="00E76680">
              <w:rPr>
                <w:rFonts w:hint="eastAsia"/>
                <w:szCs w:val="21"/>
              </w:rPr>
              <w:t>12</w:t>
            </w:r>
            <w:r w:rsidRPr="00E76680">
              <w:rPr>
                <w:rFonts w:hint="eastAsia"/>
                <w:szCs w:val="21"/>
              </w:rPr>
              <w:t>月</w:t>
            </w:r>
            <w:r w:rsidRPr="00E76680">
              <w:rPr>
                <w:rFonts w:hint="eastAsia"/>
                <w:szCs w:val="21"/>
              </w:rPr>
              <w:t>31</w:t>
            </w:r>
            <w:r w:rsidRPr="00E76680">
              <w:rPr>
                <w:rFonts w:hint="eastAsia"/>
                <w:szCs w:val="21"/>
              </w:rPr>
              <w:t>日前完成系统实施，</w:t>
            </w:r>
            <w:r w:rsidRPr="00E76680">
              <w:rPr>
                <w:rFonts w:hint="eastAsia"/>
                <w:szCs w:val="21"/>
              </w:rPr>
              <w:t>2020</w:t>
            </w:r>
            <w:r w:rsidRPr="00E76680">
              <w:rPr>
                <w:rFonts w:hint="eastAsia"/>
                <w:szCs w:val="21"/>
              </w:rPr>
              <w:t>年</w:t>
            </w:r>
            <w:r w:rsidR="006F57A9">
              <w:rPr>
                <w:rFonts w:hint="eastAsia"/>
                <w:szCs w:val="21"/>
              </w:rPr>
              <w:t>3</w:t>
            </w:r>
            <w:r w:rsidRPr="00E76680">
              <w:rPr>
                <w:rFonts w:hint="eastAsia"/>
                <w:szCs w:val="21"/>
              </w:rPr>
              <w:t>月</w:t>
            </w:r>
            <w:r w:rsidRPr="00E76680">
              <w:rPr>
                <w:rFonts w:hint="eastAsia"/>
                <w:szCs w:val="21"/>
              </w:rPr>
              <w:t>30</w:t>
            </w:r>
            <w:r w:rsidRPr="00E76680">
              <w:rPr>
                <w:rFonts w:hint="eastAsia"/>
                <w:szCs w:val="21"/>
              </w:rPr>
              <w:t>日前完成第一阶段验收。</w:t>
            </w:r>
          </w:p>
          <w:p w14:paraId="3845FD2B" w14:textId="77777777" w:rsidR="00F717FD" w:rsidRDefault="00E76680" w:rsidP="00082650">
            <w:pPr>
              <w:spacing w:line="440" w:lineRule="exact"/>
              <w:ind w:firstLineChars="200" w:firstLine="420"/>
              <w:rPr>
                <w:szCs w:val="21"/>
              </w:rPr>
            </w:pPr>
            <w:r w:rsidRPr="00E76680">
              <w:rPr>
                <w:rFonts w:hint="eastAsia"/>
                <w:szCs w:val="21"/>
              </w:rPr>
              <w:t>第二阶段：包含</w:t>
            </w:r>
            <w:r w:rsidR="00D66904">
              <w:rPr>
                <w:rFonts w:hint="eastAsia"/>
                <w:szCs w:val="21"/>
              </w:rPr>
              <w:t>公交集团所属</w:t>
            </w:r>
            <w:r w:rsidRPr="00E76680">
              <w:rPr>
                <w:rFonts w:hint="eastAsia"/>
                <w:szCs w:val="21"/>
              </w:rPr>
              <w:t>公交主营公司、市租公司、青创公司等，</w:t>
            </w:r>
            <w:r w:rsidRPr="00E76680">
              <w:rPr>
                <w:rFonts w:hint="eastAsia"/>
                <w:szCs w:val="21"/>
              </w:rPr>
              <w:t>2020</w:t>
            </w:r>
            <w:r w:rsidRPr="00E76680">
              <w:rPr>
                <w:rFonts w:hint="eastAsia"/>
                <w:szCs w:val="21"/>
              </w:rPr>
              <w:t>年</w:t>
            </w:r>
            <w:r w:rsidRPr="00E76680">
              <w:rPr>
                <w:rFonts w:hint="eastAsia"/>
                <w:szCs w:val="21"/>
              </w:rPr>
              <w:t>6</w:t>
            </w:r>
            <w:r w:rsidRPr="00E76680">
              <w:rPr>
                <w:rFonts w:hint="eastAsia"/>
                <w:szCs w:val="21"/>
              </w:rPr>
              <w:t>月</w:t>
            </w:r>
            <w:r w:rsidRPr="00E76680">
              <w:rPr>
                <w:rFonts w:hint="eastAsia"/>
                <w:szCs w:val="21"/>
              </w:rPr>
              <w:t>30</w:t>
            </w:r>
            <w:r w:rsidRPr="00E76680">
              <w:rPr>
                <w:rFonts w:hint="eastAsia"/>
                <w:szCs w:val="21"/>
              </w:rPr>
              <w:t>日前完成系统实施，</w:t>
            </w:r>
            <w:r w:rsidRPr="00E76680">
              <w:rPr>
                <w:rFonts w:hint="eastAsia"/>
                <w:szCs w:val="21"/>
              </w:rPr>
              <w:t>2020</w:t>
            </w:r>
            <w:r w:rsidRPr="00E76680">
              <w:rPr>
                <w:rFonts w:hint="eastAsia"/>
                <w:szCs w:val="21"/>
              </w:rPr>
              <w:t>年</w:t>
            </w:r>
            <w:r w:rsidRPr="00E76680">
              <w:rPr>
                <w:rFonts w:hint="eastAsia"/>
                <w:szCs w:val="21"/>
              </w:rPr>
              <w:t>9</w:t>
            </w:r>
            <w:r w:rsidRPr="00E76680">
              <w:rPr>
                <w:rFonts w:hint="eastAsia"/>
                <w:szCs w:val="21"/>
              </w:rPr>
              <w:t>月</w:t>
            </w:r>
            <w:r w:rsidRPr="00E76680">
              <w:rPr>
                <w:rFonts w:hint="eastAsia"/>
                <w:szCs w:val="21"/>
              </w:rPr>
              <w:t>30</w:t>
            </w:r>
            <w:r w:rsidRPr="00E76680">
              <w:rPr>
                <w:rFonts w:hint="eastAsia"/>
                <w:szCs w:val="21"/>
              </w:rPr>
              <w:t>日前完成第二阶段验收。</w:t>
            </w:r>
          </w:p>
        </w:tc>
      </w:tr>
      <w:tr w:rsidR="00F717FD" w14:paraId="7A25261E" w14:textId="77777777">
        <w:trPr>
          <w:trHeight w:val="605"/>
          <w:jc w:val="center"/>
        </w:trPr>
        <w:tc>
          <w:tcPr>
            <w:tcW w:w="1101" w:type="dxa"/>
            <w:vAlign w:val="center"/>
          </w:tcPr>
          <w:p w14:paraId="6CABDCC7" w14:textId="77777777" w:rsidR="00F717FD" w:rsidRDefault="0089688C">
            <w:pPr>
              <w:snapToGrid w:val="0"/>
              <w:spacing w:line="276" w:lineRule="auto"/>
              <w:jc w:val="center"/>
              <w:rPr>
                <w:kern w:val="0"/>
                <w:szCs w:val="21"/>
              </w:rPr>
            </w:pPr>
            <w:r>
              <w:rPr>
                <w:kern w:val="0"/>
                <w:szCs w:val="21"/>
              </w:rPr>
              <w:t>1.3.3</w:t>
            </w:r>
          </w:p>
        </w:tc>
        <w:tc>
          <w:tcPr>
            <w:tcW w:w="1701" w:type="dxa"/>
            <w:vAlign w:val="center"/>
          </w:tcPr>
          <w:p w14:paraId="1841AD1D" w14:textId="77777777" w:rsidR="00F717FD" w:rsidRDefault="0089688C">
            <w:pPr>
              <w:pStyle w:val="ad"/>
              <w:spacing w:line="400" w:lineRule="exact"/>
              <w:jc w:val="center"/>
              <w:rPr>
                <w:rFonts w:asciiTheme="minorEastAsia" w:eastAsiaTheme="minorEastAsia" w:hAnsiTheme="minorEastAsia" w:cs="宋体"/>
              </w:rPr>
            </w:pPr>
            <w:r>
              <w:rPr>
                <w:rFonts w:asciiTheme="minorEastAsia" w:eastAsiaTheme="minorEastAsia" w:hAnsiTheme="minorEastAsia" w:hint="eastAsia"/>
              </w:rPr>
              <w:t>合同款支付方式及安排</w:t>
            </w:r>
          </w:p>
        </w:tc>
        <w:tc>
          <w:tcPr>
            <w:tcW w:w="6760" w:type="dxa"/>
            <w:vAlign w:val="center"/>
          </w:tcPr>
          <w:p w14:paraId="2A9AFDE4" w14:textId="77777777" w:rsidR="007A3020" w:rsidRPr="007A3020" w:rsidRDefault="007A3020" w:rsidP="007A3020">
            <w:pPr>
              <w:spacing w:line="440" w:lineRule="exact"/>
              <w:ind w:firstLineChars="200" w:firstLine="420"/>
              <w:rPr>
                <w:szCs w:val="21"/>
              </w:rPr>
            </w:pPr>
            <w:r w:rsidRPr="007A3020">
              <w:rPr>
                <w:rFonts w:hint="eastAsia"/>
                <w:szCs w:val="21"/>
              </w:rPr>
              <w:t>1</w:t>
            </w:r>
            <w:r w:rsidRPr="007A3020">
              <w:rPr>
                <w:rFonts w:hint="eastAsia"/>
                <w:szCs w:val="21"/>
              </w:rPr>
              <w:t>、本合同采用固定总价合同，合同金额为人民币元（大写：整）。</w:t>
            </w:r>
          </w:p>
          <w:p w14:paraId="170ACAD4" w14:textId="77777777" w:rsidR="007A3020" w:rsidRPr="007A3020" w:rsidRDefault="007A3020" w:rsidP="007A3020">
            <w:pPr>
              <w:spacing w:line="440" w:lineRule="exact"/>
              <w:ind w:firstLineChars="200" w:firstLine="420"/>
              <w:rPr>
                <w:szCs w:val="21"/>
              </w:rPr>
            </w:pPr>
            <w:r w:rsidRPr="007A3020">
              <w:rPr>
                <w:rFonts w:hint="eastAsia"/>
                <w:szCs w:val="21"/>
              </w:rPr>
              <w:t>2</w:t>
            </w:r>
            <w:r w:rsidRPr="007A3020">
              <w:rPr>
                <w:rFonts w:hint="eastAsia"/>
                <w:szCs w:val="21"/>
              </w:rPr>
              <w:t>、本合同费用分四次支付：</w:t>
            </w:r>
          </w:p>
          <w:p w14:paraId="1413E6EF" w14:textId="77777777" w:rsidR="007A3020" w:rsidRPr="007A3020" w:rsidRDefault="007A3020" w:rsidP="007A3020">
            <w:pPr>
              <w:spacing w:line="440" w:lineRule="exact"/>
              <w:ind w:firstLineChars="200" w:firstLine="420"/>
              <w:rPr>
                <w:szCs w:val="21"/>
              </w:rPr>
            </w:pPr>
            <w:r w:rsidRPr="007A3020">
              <w:rPr>
                <w:rFonts w:hint="eastAsia"/>
                <w:szCs w:val="21"/>
              </w:rPr>
              <w:t>第一次支付：合同</w:t>
            </w:r>
            <w:proofErr w:type="gramStart"/>
            <w:r w:rsidRPr="007A3020">
              <w:rPr>
                <w:rFonts w:hint="eastAsia"/>
                <w:szCs w:val="21"/>
              </w:rPr>
              <w:t>签定</w:t>
            </w:r>
            <w:proofErr w:type="gramEnd"/>
            <w:r w:rsidRPr="007A3020">
              <w:rPr>
                <w:rFonts w:hint="eastAsia"/>
                <w:szCs w:val="21"/>
              </w:rPr>
              <w:t>生效并通过需求评审后一十五个工作日内，甲方支付给乙方</w:t>
            </w:r>
            <w:r w:rsidR="00447610">
              <w:rPr>
                <w:rFonts w:hint="eastAsia"/>
                <w:szCs w:val="21"/>
              </w:rPr>
              <w:t>30</w:t>
            </w:r>
            <w:r w:rsidRPr="007A3020">
              <w:rPr>
                <w:rFonts w:hint="eastAsia"/>
                <w:szCs w:val="21"/>
              </w:rPr>
              <w:t>%</w:t>
            </w:r>
            <w:r w:rsidRPr="007A3020">
              <w:rPr>
                <w:rFonts w:hint="eastAsia"/>
                <w:szCs w:val="21"/>
              </w:rPr>
              <w:t>合同费用，人民币元（大写：整）；</w:t>
            </w:r>
          </w:p>
          <w:p w14:paraId="5A8F0FFA" w14:textId="77777777" w:rsidR="007A3020" w:rsidRPr="007A3020" w:rsidRDefault="007A3020" w:rsidP="007A3020">
            <w:pPr>
              <w:spacing w:line="440" w:lineRule="exact"/>
              <w:ind w:firstLineChars="200" w:firstLine="420"/>
              <w:rPr>
                <w:szCs w:val="21"/>
              </w:rPr>
            </w:pPr>
            <w:r w:rsidRPr="007A3020">
              <w:rPr>
                <w:rFonts w:hint="eastAsia"/>
                <w:szCs w:val="21"/>
              </w:rPr>
              <w:lastRenderedPageBreak/>
              <w:t>第二次支付：完成项目第一阶段验收后，甲方支付给乙方</w:t>
            </w:r>
            <w:r w:rsidR="00447610">
              <w:rPr>
                <w:rFonts w:hint="eastAsia"/>
                <w:szCs w:val="21"/>
              </w:rPr>
              <w:t>30</w:t>
            </w:r>
            <w:r w:rsidRPr="007A3020">
              <w:rPr>
                <w:rFonts w:hint="eastAsia"/>
                <w:szCs w:val="21"/>
              </w:rPr>
              <w:t>%</w:t>
            </w:r>
            <w:r w:rsidRPr="007A3020">
              <w:rPr>
                <w:rFonts w:hint="eastAsia"/>
                <w:szCs w:val="21"/>
              </w:rPr>
              <w:t>合同费用，人民币元（大写：整）。</w:t>
            </w:r>
          </w:p>
          <w:p w14:paraId="3D64C9A7" w14:textId="77777777" w:rsidR="007A3020" w:rsidRPr="007A3020" w:rsidRDefault="007A3020" w:rsidP="007A3020">
            <w:pPr>
              <w:spacing w:line="440" w:lineRule="exact"/>
              <w:ind w:firstLineChars="200" w:firstLine="420"/>
              <w:rPr>
                <w:szCs w:val="21"/>
              </w:rPr>
            </w:pPr>
            <w:r w:rsidRPr="007A3020">
              <w:rPr>
                <w:rFonts w:hint="eastAsia"/>
                <w:szCs w:val="21"/>
              </w:rPr>
              <w:t>第三次支付：完成项目第二阶段验收后，甲方支付给乙方</w:t>
            </w:r>
            <w:r w:rsidR="00447610">
              <w:rPr>
                <w:rFonts w:hint="eastAsia"/>
                <w:szCs w:val="21"/>
              </w:rPr>
              <w:t>30</w:t>
            </w:r>
            <w:r w:rsidRPr="007A3020">
              <w:rPr>
                <w:rFonts w:hint="eastAsia"/>
                <w:szCs w:val="21"/>
              </w:rPr>
              <w:t>%</w:t>
            </w:r>
            <w:r w:rsidRPr="007A3020">
              <w:rPr>
                <w:rFonts w:hint="eastAsia"/>
                <w:szCs w:val="21"/>
              </w:rPr>
              <w:t>合同费用，人民币元（大写：整）。</w:t>
            </w:r>
          </w:p>
          <w:p w14:paraId="5E98F1B8" w14:textId="77777777" w:rsidR="00F717FD" w:rsidRDefault="007A3020" w:rsidP="00082650">
            <w:pPr>
              <w:spacing w:line="440" w:lineRule="exact"/>
              <w:ind w:firstLineChars="200" w:firstLine="420"/>
              <w:rPr>
                <w:szCs w:val="21"/>
              </w:rPr>
            </w:pPr>
            <w:r w:rsidRPr="007A3020">
              <w:rPr>
                <w:rFonts w:hint="eastAsia"/>
                <w:szCs w:val="21"/>
              </w:rPr>
              <w:t>第四次支付：</w:t>
            </w:r>
            <w:proofErr w:type="gramStart"/>
            <w:r w:rsidRPr="007A3020">
              <w:rPr>
                <w:rFonts w:hint="eastAsia"/>
                <w:szCs w:val="21"/>
              </w:rPr>
              <w:t>质量保证期完后</w:t>
            </w:r>
            <w:proofErr w:type="gramEnd"/>
            <w:r w:rsidR="00C6533A">
              <w:rPr>
                <w:rFonts w:hint="eastAsia"/>
                <w:szCs w:val="21"/>
              </w:rPr>
              <w:t>，甲方支付给乙方</w:t>
            </w:r>
            <w:r w:rsidRPr="007A3020">
              <w:rPr>
                <w:rFonts w:hint="eastAsia"/>
                <w:szCs w:val="21"/>
              </w:rPr>
              <w:t>最后一笔</w:t>
            </w:r>
            <w:r w:rsidRPr="007A3020">
              <w:rPr>
                <w:rFonts w:hint="eastAsia"/>
                <w:szCs w:val="21"/>
              </w:rPr>
              <w:t xml:space="preserve"> 10%</w:t>
            </w:r>
            <w:r w:rsidRPr="007A3020">
              <w:rPr>
                <w:rFonts w:hint="eastAsia"/>
                <w:szCs w:val="21"/>
              </w:rPr>
              <w:t>合同费用，人民币元（大写：整）。</w:t>
            </w:r>
          </w:p>
          <w:p w14:paraId="2C7E08D2" w14:textId="77777777" w:rsidR="00C6533A" w:rsidRPr="00C6533A" w:rsidRDefault="00C6533A" w:rsidP="00082650">
            <w:pPr>
              <w:spacing w:line="440" w:lineRule="exact"/>
              <w:ind w:firstLineChars="200" w:firstLine="420"/>
              <w:rPr>
                <w:szCs w:val="21"/>
              </w:rPr>
            </w:pPr>
            <w:r>
              <w:rPr>
                <w:rFonts w:hint="eastAsia"/>
                <w:szCs w:val="21"/>
              </w:rPr>
              <w:t>注：</w:t>
            </w:r>
            <w:r w:rsidRPr="007A3020">
              <w:rPr>
                <w:rFonts w:hAnsi="宋体" w:hint="eastAsia"/>
              </w:rPr>
              <w:t>质量保证期为</w:t>
            </w:r>
            <w:r w:rsidRPr="007A3020">
              <w:rPr>
                <w:rFonts w:hAnsi="宋体" w:hint="eastAsia"/>
              </w:rPr>
              <w:t>1</w:t>
            </w:r>
            <w:r w:rsidRPr="007A3020">
              <w:rPr>
                <w:rFonts w:hAnsi="宋体" w:hint="eastAsia"/>
              </w:rPr>
              <w:t>年</w:t>
            </w:r>
            <w:r>
              <w:rPr>
                <w:rFonts w:hAnsi="宋体" w:hint="eastAsia"/>
              </w:rPr>
              <w:t>，</w:t>
            </w:r>
            <w:r w:rsidRPr="00C6533A">
              <w:rPr>
                <w:rFonts w:hAnsi="宋体" w:hint="eastAsia"/>
              </w:rPr>
              <w:t>从第二阶段组织验收合格之日起计算</w:t>
            </w:r>
            <w:r>
              <w:rPr>
                <w:rFonts w:hAnsi="宋体" w:hint="eastAsia"/>
              </w:rPr>
              <w:t>。</w:t>
            </w:r>
          </w:p>
        </w:tc>
      </w:tr>
      <w:tr w:rsidR="00F717FD" w14:paraId="208D69A4" w14:textId="77777777">
        <w:trPr>
          <w:trHeight w:val="209"/>
          <w:jc w:val="center"/>
        </w:trPr>
        <w:tc>
          <w:tcPr>
            <w:tcW w:w="1101" w:type="dxa"/>
            <w:vAlign w:val="center"/>
          </w:tcPr>
          <w:p w14:paraId="7E345830" w14:textId="77777777" w:rsidR="00F717FD" w:rsidRDefault="0089688C">
            <w:pPr>
              <w:snapToGrid w:val="0"/>
              <w:spacing w:line="276" w:lineRule="auto"/>
              <w:jc w:val="center"/>
              <w:rPr>
                <w:kern w:val="0"/>
                <w:szCs w:val="21"/>
              </w:rPr>
            </w:pPr>
            <w:r>
              <w:rPr>
                <w:kern w:val="0"/>
                <w:szCs w:val="21"/>
              </w:rPr>
              <w:lastRenderedPageBreak/>
              <w:t>1.4.1</w:t>
            </w:r>
          </w:p>
        </w:tc>
        <w:tc>
          <w:tcPr>
            <w:tcW w:w="1701" w:type="dxa"/>
            <w:vAlign w:val="center"/>
          </w:tcPr>
          <w:p w14:paraId="39281D0D" w14:textId="77777777" w:rsidR="00F717FD" w:rsidRDefault="0089688C">
            <w:pPr>
              <w:snapToGrid w:val="0"/>
              <w:spacing w:line="276" w:lineRule="auto"/>
              <w:jc w:val="center"/>
              <w:rPr>
                <w:kern w:val="0"/>
                <w:szCs w:val="21"/>
              </w:rPr>
            </w:pPr>
            <w:r>
              <w:rPr>
                <w:szCs w:val="21"/>
              </w:rPr>
              <w:t>参选人资质条件、能力</w:t>
            </w:r>
            <w:r w:rsidR="00D17A06">
              <w:rPr>
                <w:rFonts w:hint="eastAsia"/>
                <w:szCs w:val="21"/>
              </w:rPr>
              <w:t>、信誉要求</w:t>
            </w:r>
          </w:p>
        </w:tc>
        <w:tc>
          <w:tcPr>
            <w:tcW w:w="6760" w:type="dxa"/>
            <w:vAlign w:val="center"/>
          </w:tcPr>
          <w:p w14:paraId="52EF600D" w14:textId="77777777" w:rsidR="00F717FD" w:rsidRDefault="00D17A06">
            <w:pPr>
              <w:spacing w:line="440" w:lineRule="exact"/>
              <w:rPr>
                <w:b/>
                <w:szCs w:val="21"/>
              </w:rPr>
            </w:pPr>
            <w:r>
              <w:rPr>
                <w:rFonts w:hint="eastAsia"/>
                <w:b/>
                <w:szCs w:val="21"/>
              </w:rPr>
              <w:t>1</w:t>
            </w:r>
            <w:r>
              <w:rPr>
                <w:b/>
                <w:szCs w:val="21"/>
              </w:rPr>
              <w:t>.</w:t>
            </w:r>
            <w:r w:rsidR="0089688C">
              <w:rPr>
                <w:b/>
                <w:szCs w:val="21"/>
              </w:rPr>
              <w:t>本次比选实行资格</w:t>
            </w:r>
            <w:r w:rsidR="0089688C">
              <w:rPr>
                <w:rFonts w:hint="eastAsia"/>
                <w:b/>
                <w:szCs w:val="21"/>
              </w:rPr>
              <w:t>前</w:t>
            </w:r>
            <w:r w:rsidR="0089688C">
              <w:rPr>
                <w:b/>
                <w:szCs w:val="21"/>
              </w:rPr>
              <w:t>审，参选人应满足下列资格条件：</w:t>
            </w:r>
          </w:p>
          <w:p w14:paraId="4444B4E1" w14:textId="66584852" w:rsidR="007A3020" w:rsidRDefault="007A3020" w:rsidP="007A3020">
            <w:pPr>
              <w:tabs>
                <w:tab w:val="left" w:pos="1980"/>
              </w:tabs>
              <w:spacing w:line="440" w:lineRule="exact"/>
              <w:ind w:firstLineChars="200" w:firstLine="420"/>
              <w:rPr>
                <w:szCs w:val="21"/>
              </w:rPr>
            </w:pPr>
            <w:r w:rsidRPr="00063BE9">
              <w:rPr>
                <w:rFonts w:hint="eastAsia"/>
                <w:szCs w:val="21"/>
              </w:rPr>
              <w:t>（</w:t>
            </w:r>
            <w:r w:rsidRPr="00063BE9">
              <w:rPr>
                <w:rFonts w:hint="eastAsia"/>
                <w:szCs w:val="21"/>
              </w:rPr>
              <w:t>1</w:t>
            </w:r>
            <w:r w:rsidRPr="00063BE9">
              <w:rPr>
                <w:rFonts w:hint="eastAsia"/>
                <w:szCs w:val="21"/>
              </w:rPr>
              <w:t>）</w:t>
            </w:r>
            <w:r w:rsidR="000426F1" w:rsidRPr="000426F1">
              <w:rPr>
                <w:rFonts w:hint="eastAsia"/>
                <w:szCs w:val="21"/>
              </w:rPr>
              <w:t>参选人具有独立法人资格，并具有有效的载有统一社会信用代码的营业执照（提供营业执照（副本）复印件加盖参选人公章）；</w:t>
            </w:r>
          </w:p>
          <w:p w14:paraId="1ADBF3A2" w14:textId="5FC32DCD" w:rsidR="007A3020" w:rsidRPr="00063BE9" w:rsidRDefault="007A3020" w:rsidP="007A3020">
            <w:pPr>
              <w:tabs>
                <w:tab w:val="left" w:pos="1980"/>
              </w:tabs>
              <w:spacing w:line="440" w:lineRule="exact"/>
              <w:ind w:firstLineChars="200" w:firstLine="420"/>
              <w:rPr>
                <w:szCs w:val="21"/>
              </w:rPr>
            </w:pPr>
            <w:r w:rsidRPr="00063BE9">
              <w:rPr>
                <w:rFonts w:hint="eastAsia"/>
                <w:szCs w:val="21"/>
              </w:rPr>
              <w:t>（</w:t>
            </w:r>
            <w:r>
              <w:rPr>
                <w:szCs w:val="21"/>
              </w:rPr>
              <w:t>2</w:t>
            </w:r>
            <w:r w:rsidRPr="00063BE9">
              <w:rPr>
                <w:rFonts w:hint="eastAsia"/>
                <w:szCs w:val="21"/>
              </w:rPr>
              <w:t>）</w:t>
            </w:r>
            <w:r w:rsidRPr="00E76680">
              <w:rPr>
                <w:rFonts w:hint="eastAsia"/>
                <w:szCs w:val="21"/>
              </w:rPr>
              <w:t>参选人须提供有效期内的</w:t>
            </w:r>
            <w:r w:rsidRPr="00E76680">
              <w:rPr>
                <w:rFonts w:hint="eastAsia"/>
                <w:szCs w:val="21"/>
              </w:rPr>
              <w:t>ISO9001</w:t>
            </w:r>
            <w:r>
              <w:rPr>
                <w:rFonts w:hint="eastAsia"/>
                <w:szCs w:val="21"/>
              </w:rPr>
              <w:t>质量体系认证证书（提供证书复印件并加盖参选单位</w:t>
            </w:r>
            <w:r w:rsidR="008C4030">
              <w:rPr>
                <w:rFonts w:hint="eastAsia"/>
                <w:szCs w:val="21"/>
              </w:rPr>
              <w:t>公</w:t>
            </w:r>
            <w:r>
              <w:rPr>
                <w:rFonts w:hint="eastAsia"/>
                <w:szCs w:val="21"/>
              </w:rPr>
              <w:t>章）；</w:t>
            </w:r>
          </w:p>
          <w:p w14:paraId="031E43CE" w14:textId="77777777" w:rsidR="008E5DB4" w:rsidRDefault="007A3020" w:rsidP="008E5DB4">
            <w:pPr>
              <w:spacing w:line="440" w:lineRule="exact"/>
              <w:ind w:firstLineChars="200" w:firstLine="420"/>
              <w:rPr>
                <w:szCs w:val="21"/>
              </w:rPr>
            </w:pPr>
            <w:r w:rsidRPr="00063BE9">
              <w:rPr>
                <w:rFonts w:hint="eastAsia"/>
                <w:szCs w:val="21"/>
              </w:rPr>
              <w:t>（</w:t>
            </w:r>
            <w:r>
              <w:rPr>
                <w:szCs w:val="21"/>
              </w:rPr>
              <w:t>3</w:t>
            </w:r>
            <w:r w:rsidRPr="00063BE9">
              <w:rPr>
                <w:rFonts w:hint="eastAsia"/>
                <w:szCs w:val="21"/>
              </w:rPr>
              <w:t>）</w:t>
            </w:r>
            <w:r w:rsidR="008E5DB4">
              <w:rPr>
                <w:rFonts w:hint="eastAsia"/>
                <w:szCs w:val="21"/>
              </w:rPr>
              <w:t>本</w:t>
            </w:r>
            <w:r w:rsidR="008E5DB4">
              <w:rPr>
                <w:szCs w:val="21"/>
              </w:rPr>
              <w:t>项目只允许软件厂</w:t>
            </w:r>
            <w:r w:rsidR="008E5DB4">
              <w:rPr>
                <w:rFonts w:hint="eastAsia"/>
                <w:szCs w:val="21"/>
              </w:rPr>
              <w:t>商或</w:t>
            </w:r>
            <w:r w:rsidR="008E5DB4">
              <w:rPr>
                <w:szCs w:val="21"/>
              </w:rPr>
              <w:t>其授权代理商一家参选</w:t>
            </w:r>
            <w:r w:rsidR="008E5DB4">
              <w:rPr>
                <w:rFonts w:hint="eastAsia"/>
                <w:szCs w:val="21"/>
              </w:rPr>
              <w:t>，</w:t>
            </w:r>
            <w:r w:rsidR="008E5DB4" w:rsidRPr="006D2484">
              <w:rPr>
                <w:rFonts w:hint="eastAsia"/>
                <w:szCs w:val="21"/>
              </w:rPr>
              <w:t>如果是</w:t>
            </w:r>
            <w:r w:rsidR="008E5DB4">
              <w:rPr>
                <w:rFonts w:hint="eastAsia"/>
                <w:szCs w:val="21"/>
              </w:rPr>
              <w:t>软件厂</w:t>
            </w:r>
            <w:r w:rsidR="008E5DB4" w:rsidRPr="006D2484">
              <w:rPr>
                <w:rFonts w:hint="eastAsia"/>
                <w:szCs w:val="21"/>
              </w:rPr>
              <w:t>商授权的代理商</w:t>
            </w:r>
            <w:r w:rsidR="008E5DB4">
              <w:rPr>
                <w:rFonts w:hint="eastAsia"/>
                <w:szCs w:val="21"/>
              </w:rPr>
              <w:t>参选</w:t>
            </w:r>
            <w:r w:rsidR="008E5DB4" w:rsidRPr="006D2484">
              <w:rPr>
                <w:rFonts w:hint="eastAsia"/>
                <w:szCs w:val="21"/>
              </w:rPr>
              <w:t>，需代理商提供</w:t>
            </w:r>
            <w:r w:rsidR="008E5DB4">
              <w:rPr>
                <w:rFonts w:hint="eastAsia"/>
                <w:szCs w:val="21"/>
              </w:rPr>
              <w:t>软件厂商</w:t>
            </w:r>
            <w:r w:rsidR="008E5DB4" w:rsidRPr="006D2484">
              <w:rPr>
                <w:rFonts w:hint="eastAsia"/>
                <w:szCs w:val="21"/>
              </w:rPr>
              <w:t>针对本项目出具的合法授权书</w:t>
            </w:r>
            <w:r w:rsidR="008E5DB4">
              <w:rPr>
                <w:rFonts w:hint="eastAsia"/>
                <w:szCs w:val="21"/>
              </w:rPr>
              <w:t>，</w:t>
            </w:r>
            <w:r w:rsidR="008E5DB4" w:rsidRPr="006D2484">
              <w:rPr>
                <w:rFonts w:hint="eastAsia"/>
                <w:szCs w:val="21"/>
              </w:rPr>
              <w:t>但同一</w:t>
            </w:r>
            <w:r w:rsidR="008E5DB4">
              <w:rPr>
                <w:rFonts w:hint="eastAsia"/>
                <w:szCs w:val="21"/>
              </w:rPr>
              <w:t>厂商</w:t>
            </w:r>
            <w:r w:rsidR="008E5DB4" w:rsidRPr="006D2484">
              <w:rPr>
                <w:rFonts w:hint="eastAsia"/>
                <w:szCs w:val="21"/>
              </w:rPr>
              <w:t>只能授权一家代理商投标（代理商必须提供</w:t>
            </w:r>
            <w:r w:rsidR="008E5DB4">
              <w:rPr>
                <w:rFonts w:hint="eastAsia"/>
                <w:szCs w:val="21"/>
              </w:rPr>
              <w:t>软件厂</w:t>
            </w:r>
            <w:r w:rsidR="008E5DB4" w:rsidRPr="006D2484">
              <w:rPr>
                <w:rFonts w:hint="eastAsia"/>
                <w:szCs w:val="21"/>
              </w:rPr>
              <w:t>商授权书原件）</w:t>
            </w:r>
            <w:r w:rsidR="008E5DB4">
              <w:rPr>
                <w:rFonts w:hint="eastAsia"/>
                <w:szCs w:val="21"/>
              </w:rPr>
              <w:t>；</w:t>
            </w:r>
          </w:p>
          <w:p w14:paraId="3DE08FEF" w14:textId="77777777" w:rsidR="009622BF" w:rsidRDefault="00FB4898" w:rsidP="00067FF7">
            <w:pPr>
              <w:tabs>
                <w:tab w:val="left" w:pos="1980"/>
              </w:tabs>
              <w:spacing w:line="440" w:lineRule="exact"/>
              <w:ind w:firstLineChars="200" w:firstLine="422"/>
              <w:rPr>
                <w:b/>
                <w:szCs w:val="21"/>
              </w:rPr>
            </w:pPr>
            <w:r w:rsidRPr="009F60E5">
              <w:rPr>
                <w:b/>
                <w:szCs w:val="21"/>
              </w:rPr>
              <w:t>2.</w:t>
            </w:r>
            <w:r w:rsidRPr="009F60E5">
              <w:rPr>
                <w:b/>
                <w:szCs w:val="21"/>
              </w:rPr>
              <w:t>信誉要求</w:t>
            </w:r>
          </w:p>
          <w:p w14:paraId="6AFEABBF" w14:textId="77777777" w:rsidR="00FB4898" w:rsidRPr="009F60E5" w:rsidRDefault="00FB4898" w:rsidP="009F60E5">
            <w:pPr>
              <w:tabs>
                <w:tab w:val="left" w:pos="1980"/>
              </w:tabs>
              <w:spacing w:line="440" w:lineRule="exact"/>
              <w:rPr>
                <w:szCs w:val="21"/>
              </w:rPr>
            </w:pPr>
            <w:r w:rsidRPr="009F60E5">
              <w:rPr>
                <w:szCs w:val="21"/>
              </w:rPr>
              <w:t>（</w:t>
            </w:r>
            <w:r w:rsidRPr="009F60E5">
              <w:rPr>
                <w:szCs w:val="21"/>
              </w:rPr>
              <w:t>1</w:t>
            </w:r>
            <w:r w:rsidRPr="009F60E5">
              <w:rPr>
                <w:szCs w:val="21"/>
              </w:rPr>
              <w:t>）未被有关行政部门暂停投标资格，或被有关行政部门暂停投标资格期限已满。</w:t>
            </w:r>
          </w:p>
          <w:p w14:paraId="470FBC1E" w14:textId="77777777" w:rsidR="00FB4898" w:rsidRPr="009F60E5" w:rsidRDefault="00FB4898" w:rsidP="009F60E5">
            <w:pPr>
              <w:tabs>
                <w:tab w:val="left" w:pos="1980"/>
              </w:tabs>
              <w:spacing w:line="440" w:lineRule="exact"/>
              <w:rPr>
                <w:szCs w:val="21"/>
              </w:rPr>
            </w:pPr>
            <w:r w:rsidRPr="009F60E5">
              <w:rPr>
                <w:szCs w:val="21"/>
              </w:rPr>
              <w:t>（</w:t>
            </w:r>
            <w:r w:rsidRPr="009F60E5">
              <w:rPr>
                <w:szCs w:val="21"/>
              </w:rPr>
              <w:t>2</w:t>
            </w:r>
            <w:r w:rsidRPr="009F60E5">
              <w:rPr>
                <w:szCs w:val="21"/>
              </w:rPr>
              <w:t>）按照《关于在招标投标活动中对失信被执行人实施联合惩戒的通知》（法〔</w:t>
            </w:r>
            <w:r w:rsidRPr="009F60E5">
              <w:rPr>
                <w:szCs w:val="21"/>
              </w:rPr>
              <w:t>2016</w:t>
            </w:r>
            <w:r w:rsidRPr="009F60E5">
              <w:rPr>
                <w:szCs w:val="21"/>
              </w:rPr>
              <w:t>〕</w:t>
            </w:r>
            <w:r w:rsidRPr="009F60E5">
              <w:rPr>
                <w:szCs w:val="21"/>
              </w:rPr>
              <w:t>285</w:t>
            </w:r>
            <w:r w:rsidRPr="009F60E5">
              <w:rPr>
                <w:szCs w:val="21"/>
              </w:rPr>
              <w:t>号）要求，由</w:t>
            </w:r>
            <w:r w:rsidR="005E5C5D">
              <w:rPr>
                <w:szCs w:val="21"/>
              </w:rPr>
              <w:t>参选</w:t>
            </w:r>
            <w:r w:rsidRPr="009F60E5">
              <w:rPr>
                <w:szCs w:val="21"/>
              </w:rPr>
              <w:t>人自行承诺</w:t>
            </w:r>
            <w:r w:rsidR="005F519A">
              <w:rPr>
                <w:rFonts w:hint="eastAsia"/>
                <w:szCs w:val="21"/>
              </w:rPr>
              <w:t>参选</w:t>
            </w:r>
            <w:r w:rsidRPr="009F60E5">
              <w:rPr>
                <w:szCs w:val="21"/>
              </w:rPr>
              <w:t>截止时间前未被列为失信被执行人。</w:t>
            </w:r>
          </w:p>
          <w:p w14:paraId="41B09CF2" w14:textId="77777777" w:rsidR="00FB4898" w:rsidRPr="009F60E5" w:rsidRDefault="00FB4898" w:rsidP="009F60E5">
            <w:pPr>
              <w:tabs>
                <w:tab w:val="left" w:pos="1980"/>
              </w:tabs>
              <w:spacing w:line="440" w:lineRule="exact"/>
              <w:ind w:firstLineChars="200" w:firstLine="420"/>
              <w:rPr>
                <w:szCs w:val="21"/>
              </w:rPr>
            </w:pPr>
            <w:r w:rsidRPr="009F60E5">
              <w:rPr>
                <w:rFonts w:hint="eastAsia"/>
                <w:szCs w:val="21"/>
              </w:rPr>
              <w:t>注：由</w:t>
            </w:r>
            <w:r w:rsidR="005E5C5D">
              <w:rPr>
                <w:rFonts w:hint="eastAsia"/>
                <w:szCs w:val="21"/>
              </w:rPr>
              <w:t>参选</w:t>
            </w:r>
            <w:r w:rsidRPr="009F60E5">
              <w:rPr>
                <w:rFonts w:hint="eastAsia"/>
                <w:szCs w:val="21"/>
              </w:rPr>
              <w:t>人自行声明未受到暂停投标资格的行政处罚或暂停投标资格行政处罚期限已满，也未被列为失信被执行人，若受到暂停投标资格行政处罚的，还需提供暂停投标资格行政处罚期限已满的证明材料。如声明与实际不符，将被取消</w:t>
            </w:r>
            <w:r w:rsidR="005E5C5D">
              <w:rPr>
                <w:rFonts w:hint="eastAsia"/>
                <w:szCs w:val="21"/>
              </w:rPr>
              <w:t>参选</w:t>
            </w:r>
            <w:r w:rsidRPr="009F60E5">
              <w:rPr>
                <w:rFonts w:hint="eastAsia"/>
                <w:szCs w:val="21"/>
              </w:rPr>
              <w:t>或</w:t>
            </w:r>
            <w:r w:rsidR="005E5C5D">
              <w:rPr>
                <w:rFonts w:hint="eastAsia"/>
                <w:szCs w:val="21"/>
              </w:rPr>
              <w:t>中选</w:t>
            </w:r>
            <w:r w:rsidRPr="009F60E5">
              <w:rPr>
                <w:rFonts w:hint="eastAsia"/>
                <w:szCs w:val="21"/>
              </w:rPr>
              <w:t>资格，其</w:t>
            </w:r>
            <w:r w:rsidR="005E5C5D">
              <w:rPr>
                <w:rFonts w:hint="eastAsia"/>
                <w:szCs w:val="21"/>
              </w:rPr>
              <w:t>参选</w:t>
            </w:r>
            <w:r w:rsidRPr="009F60E5">
              <w:rPr>
                <w:rFonts w:hint="eastAsia"/>
                <w:szCs w:val="21"/>
              </w:rPr>
              <w:t>保证金不予退还。</w:t>
            </w:r>
          </w:p>
          <w:p w14:paraId="2F81C5C9" w14:textId="77777777" w:rsidR="00F717FD" w:rsidRDefault="00FB4898" w:rsidP="009F60E5">
            <w:pPr>
              <w:tabs>
                <w:tab w:val="left" w:pos="1980"/>
              </w:tabs>
              <w:spacing w:line="440" w:lineRule="exact"/>
              <w:ind w:firstLineChars="200" w:firstLine="422"/>
              <w:rPr>
                <w:szCs w:val="21"/>
              </w:rPr>
            </w:pPr>
            <w:r w:rsidRPr="009F60E5">
              <w:rPr>
                <w:rFonts w:hint="eastAsia"/>
                <w:b/>
                <w:szCs w:val="21"/>
              </w:rPr>
              <w:t>注：</w:t>
            </w:r>
            <w:r w:rsidR="00F3285A">
              <w:rPr>
                <w:rFonts w:hint="eastAsia"/>
                <w:b/>
                <w:szCs w:val="21"/>
              </w:rPr>
              <w:t>比选</w:t>
            </w:r>
            <w:r w:rsidRPr="009F60E5">
              <w:rPr>
                <w:rFonts w:hint="eastAsia"/>
                <w:b/>
                <w:szCs w:val="21"/>
              </w:rPr>
              <w:t>人无论在任何时候均有权对</w:t>
            </w:r>
            <w:r w:rsidR="005E5C5D">
              <w:rPr>
                <w:rFonts w:hint="eastAsia"/>
                <w:b/>
                <w:szCs w:val="21"/>
              </w:rPr>
              <w:t>参选</w:t>
            </w:r>
            <w:r w:rsidRPr="009F60E5">
              <w:rPr>
                <w:rFonts w:hint="eastAsia"/>
                <w:b/>
                <w:szCs w:val="21"/>
              </w:rPr>
              <w:t>人提供的以上资料（证书、资料的原件或复印件）进行核实，若发现资料存在不实，或有行贿犯罪记录，</w:t>
            </w:r>
            <w:r w:rsidR="00F3285A">
              <w:rPr>
                <w:rFonts w:hint="eastAsia"/>
                <w:b/>
                <w:szCs w:val="21"/>
              </w:rPr>
              <w:t>比选</w:t>
            </w:r>
            <w:r w:rsidRPr="009F60E5">
              <w:rPr>
                <w:rFonts w:hint="eastAsia"/>
                <w:b/>
                <w:szCs w:val="21"/>
              </w:rPr>
              <w:t>人将有权取消其</w:t>
            </w:r>
            <w:r w:rsidR="005E5C5D">
              <w:rPr>
                <w:rFonts w:hint="eastAsia"/>
                <w:b/>
                <w:szCs w:val="21"/>
              </w:rPr>
              <w:t>中选</w:t>
            </w:r>
            <w:r w:rsidRPr="009F60E5">
              <w:rPr>
                <w:rFonts w:hint="eastAsia"/>
                <w:b/>
                <w:szCs w:val="21"/>
              </w:rPr>
              <w:t>资格，没收其</w:t>
            </w:r>
            <w:r w:rsidR="005E5C5D">
              <w:rPr>
                <w:rFonts w:hint="eastAsia"/>
                <w:b/>
                <w:szCs w:val="21"/>
              </w:rPr>
              <w:t>参选</w:t>
            </w:r>
            <w:r w:rsidRPr="009F60E5">
              <w:rPr>
                <w:rFonts w:hint="eastAsia"/>
                <w:b/>
                <w:szCs w:val="21"/>
              </w:rPr>
              <w:t>保证金，</w:t>
            </w:r>
            <w:r w:rsidR="005E5C5D">
              <w:rPr>
                <w:rFonts w:hint="eastAsia"/>
                <w:b/>
                <w:szCs w:val="21"/>
              </w:rPr>
              <w:t>中选</w:t>
            </w:r>
            <w:r w:rsidRPr="009F60E5">
              <w:rPr>
                <w:rFonts w:hint="eastAsia"/>
                <w:b/>
                <w:szCs w:val="21"/>
              </w:rPr>
              <w:t>人依次递补。若在合同实施期间发现</w:t>
            </w:r>
            <w:r w:rsidR="005E5C5D">
              <w:rPr>
                <w:rFonts w:hint="eastAsia"/>
                <w:b/>
                <w:szCs w:val="21"/>
              </w:rPr>
              <w:t>参选</w:t>
            </w:r>
            <w:r w:rsidRPr="009F60E5">
              <w:rPr>
                <w:rFonts w:hint="eastAsia"/>
                <w:b/>
                <w:szCs w:val="21"/>
              </w:rPr>
              <w:t>人提供了虚假资料，</w:t>
            </w:r>
            <w:r w:rsidR="00F3285A">
              <w:rPr>
                <w:rFonts w:hint="eastAsia"/>
                <w:b/>
                <w:szCs w:val="21"/>
              </w:rPr>
              <w:t>比选</w:t>
            </w:r>
            <w:r w:rsidRPr="009F60E5">
              <w:rPr>
                <w:rFonts w:hint="eastAsia"/>
                <w:b/>
                <w:szCs w:val="21"/>
              </w:rPr>
              <w:t>人将从进度</w:t>
            </w:r>
            <w:r w:rsidRPr="009F60E5">
              <w:rPr>
                <w:rFonts w:hint="eastAsia"/>
                <w:b/>
                <w:szCs w:val="21"/>
              </w:rPr>
              <w:lastRenderedPageBreak/>
              <w:t>支付款中扣除不超过签约合同价的</w:t>
            </w:r>
            <w:r w:rsidRPr="009F60E5">
              <w:rPr>
                <w:b/>
                <w:szCs w:val="21"/>
              </w:rPr>
              <w:t>10%</w:t>
            </w:r>
            <w:r w:rsidRPr="009F60E5">
              <w:rPr>
                <w:b/>
                <w:szCs w:val="21"/>
              </w:rPr>
              <w:t>的金额作为违约金。</w:t>
            </w:r>
          </w:p>
        </w:tc>
      </w:tr>
      <w:tr w:rsidR="00F717FD" w14:paraId="4DB27E82" w14:textId="77777777">
        <w:trPr>
          <w:trHeight w:val="567"/>
          <w:jc w:val="center"/>
        </w:trPr>
        <w:tc>
          <w:tcPr>
            <w:tcW w:w="1101" w:type="dxa"/>
            <w:vAlign w:val="center"/>
          </w:tcPr>
          <w:p w14:paraId="6C1A8634" w14:textId="77777777" w:rsidR="00F717FD" w:rsidRDefault="0089688C">
            <w:pPr>
              <w:snapToGrid w:val="0"/>
              <w:spacing w:line="276" w:lineRule="auto"/>
              <w:jc w:val="center"/>
              <w:rPr>
                <w:kern w:val="0"/>
                <w:szCs w:val="21"/>
              </w:rPr>
            </w:pPr>
            <w:r>
              <w:rPr>
                <w:kern w:val="0"/>
                <w:szCs w:val="21"/>
              </w:rPr>
              <w:lastRenderedPageBreak/>
              <w:t>1.4.2</w:t>
            </w:r>
          </w:p>
        </w:tc>
        <w:tc>
          <w:tcPr>
            <w:tcW w:w="1701" w:type="dxa"/>
            <w:vAlign w:val="center"/>
          </w:tcPr>
          <w:p w14:paraId="509B599F" w14:textId="77777777" w:rsidR="00F717FD" w:rsidRDefault="0089688C">
            <w:pPr>
              <w:snapToGrid w:val="0"/>
              <w:jc w:val="center"/>
              <w:rPr>
                <w:kern w:val="0"/>
                <w:szCs w:val="21"/>
              </w:rPr>
            </w:pPr>
            <w:r>
              <w:rPr>
                <w:kern w:val="0"/>
                <w:szCs w:val="21"/>
              </w:rPr>
              <w:t>是否接受联合体参选</w:t>
            </w:r>
          </w:p>
        </w:tc>
        <w:tc>
          <w:tcPr>
            <w:tcW w:w="6760" w:type="dxa"/>
            <w:vAlign w:val="center"/>
          </w:tcPr>
          <w:p w14:paraId="72CA15C8" w14:textId="77777777" w:rsidR="00F717FD" w:rsidRDefault="0089688C">
            <w:pPr>
              <w:autoSpaceDE w:val="0"/>
              <w:autoSpaceDN w:val="0"/>
              <w:adjustRightInd w:val="0"/>
              <w:snapToGrid w:val="0"/>
              <w:ind w:firstLineChars="200" w:firstLine="420"/>
              <w:jc w:val="left"/>
              <w:rPr>
                <w:szCs w:val="21"/>
              </w:rPr>
            </w:pPr>
            <w:r>
              <w:rPr>
                <w:szCs w:val="21"/>
              </w:rPr>
              <w:t>不接受</w:t>
            </w:r>
          </w:p>
        </w:tc>
      </w:tr>
      <w:tr w:rsidR="00F717FD" w14:paraId="47D0FE07" w14:textId="77777777">
        <w:trPr>
          <w:trHeight w:val="567"/>
          <w:jc w:val="center"/>
        </w:trPr>
        <w:tc>
          <w:tcPr>
            <w:tcW w:w="1101" w:type="dxa"/>
            <w:vAlign w:val="center"/>
          </w:tcPr>
          <w:p w14:paraId="53AC2DF2" w14:textId="77777777" w:rsidR="00F717FD" w:rsidRDefault="0089688C">
            <w:pPr>
              <w:snapToGrid w:val="0"/>
              <w:spacing w:line="276" w:lineRule="auto"/>
              <w:jc w:val="center"/>
              <w:rPr>
                <w:kern w:val="0"/>
                <w:szCs w:val="21"/>
              </w:rPr>
            </w:pPr>
            <w:r>
              <w:rPr>
                <w:kern w:val="0"/>
                <w:szCs w:val="21"/>
              </w:rPr>
              <w:t>1.9</w:t>
            </w:r>
          </w:p>
        </w:tc>
        <w:tc>
          <w:tcPr>
            <w:tcW w:w="1701" w:type="dxa"/>
            <w:vAlign w:val="center"/>
          </w:tcPr>
          <w:p w14:paraId="0F6B8C43" w14:textId="77777777" w:rsidR="00F717FD" w:rsidRDefault="0089688C">
            <w:pPr>
              <w:snapToGrid w:val="0"/>
              <w:jc w:val="center"/>
              <w:rPr>
                <w:kern w:val="0"/>
                <w:szCs w:val="21"/>
              </w:rPr>
            </w:pPr>
            <w:r>
              <w:rPr>
                <w:kern w:val="0"/>
                <w:szCs w:val="21"/>
              </w:rPr>
              <w:t>踏勘现场</w:t>
            </w:r>
          </w:p>
        </w:tc>
        <w:tc>
          <w:tcPr>
            <w:tcW w:w="6760" w:type="dxa"/>
            <w:vAlign w:val="center"/>
          </w:tcPr>
          <w:p w14:paraId="2BF096AC" w14:textId="77777777" w:rsidR="00F717FD" w:rsidRDefault="0089688C">
            <w:pPr>
              <w:autoSpaceDE w:val="0"/>
              <w:autoSpaceDN w:val="0"/>
              <w:adjustRightInd w:val="0"/>
              <w:snapToGrid w:val="0"/>
              <w:spacing w:line="400" w:lineRule="exact"/>
              <w:ind w:firstLineChars="200" w:firstLine="420"/>
              <w:jc w:val="left"/>
              <w:rPr>
                <w:szCs w:val="21"/>
              </w:rPr>
            </w:pPr>
            <w:r>
              <w:rPr>
                <w:rFonts w:hint="eastAsia"/>
                <w:szCs w:val="21"/>
              </w:rPr>
              <w:t>不组织</w:t>
            </w:r>
          </w:p>
        </w:tc>
      </w:tr>
      <w:tr w:rsidR="00F717FD" w14:paraId="7856DD6B" w14:textId="77777777">
        <w:trPr>
          <w:trHeight w:val="567"/>
          <w:jc w:val="center"/>
        </w:trPr>
        <w:tc>
          <w:tcPr>
            <w:tcW w:w="1101" w:type="dxa"/>
            <w:vAlign w:val="center"/>
          </w:tcPr>
          <w:p w14:paraId="37AE3F91" w14:textId="77777777" w:rsidR="00F717FD" w:rsidRDefault="0089688C">
            <w:pPr>
              <w:snapToGrid w:val="0"/>
              <w:spacing w:line="276" w:lineRule="auto"/>
              <w:jc w:val="center"/>
              <w:rPr>
                <w:kern w:val="0"/>
                <w:szCs w:val="21"/>
              </w:rPr>
            </w:pPr>
            <w:r>
              <w:rPr>
                <w:kern w:val="0"/>
                <w:szCs w:val="21"/>
              </w:rPr>
              <w:t>1.10</w:t>
            </w:r>
          </w:p>
        </w:tc>
        <w:tc>
          <w:tcPr>
            <w:tcW w:w="1701" w:type="dxa"/>
            <w:vAlign w:val="center"/>
          </w:tcPr>
          <w:p w14:paraId="32C95C2B" w14:textId="77777777" w:rsidR="00F717FD" w:rsidRDefault="0089688C">
            <w:pPr>
              <w:snapToGrid w:val="0"/>
              <w:jc w:val="center"/>
              <w:rPr>
                <w:kern w:val="0"/>
                <w:szCs w:val="21"/>
              </w:rPr>
            </w:pPr>
            <w:r>
              <w:rPr>
                <w:kern w:val="0"/>
                <w:szCs w:val="21"/>
              </w:rPr>
              <w:t>参选预备会</w:t>
            </w:r>
          </w:p>
        </w:tc>
        <w:tc>
          <w:tcPr>
            <w:tcW w:w="6760" w:type="dxa"/>
            <w:vAlign w:val="center"/>
          </w:tcPr>
          <w:p w14:paraId="71E1A3D4" w14:textId="77777777" w:rsidR="00F717FD" w:rsidRDefault="0089688C">
            <w:pPr>
              <w:autoSpaceDE w:val="0"/>
              <w:autoSpaceDN w:val="0"/>
              <w:adjustRightInd w:val="0"/>
              <w:snapToGrid w:val="0"/>
              <w:ind w:firstLineChars="200" w:firstLine="420"/>
              <w:jc w:val="left"/>
              <w:rPr>
                <w:szCs w:val="21"/>
              </w:rPr>
            </w:pPr>
            <w:r>
              <w:rPr>
                <w:szCs w:val="21"/>
              </w:rPr>
              <w:t>不召开</w:t>
            </w:r>
          </w:p>
        </w:tc>
      </w:tr>
      <w:tr w:rsidR="00F717FD" w14:paraId="0BDF65A7" w14:textId="77777777">
        <w:trPr>
          <w:trHeight w:val="567"/>
          <w:jc w:val="center"/>
        </w:trPr>
        <w:tc>
          <w:tcPr>
            <w:tcW w:w="1101" w:type="dxa"/>
            <w:vAlign w:val="center"/>
          </w:tcPr>
          <w:p w14:paraId="3779572B" w14:textId="77777777" w:rsidR="00F717FD" w:rsidRDefault="0089688C">
            <w:pPr>
              <w:snapToGrid w:val="0"/>
              <w:spacing w:line="276" w:lineRule="auto"/>
              <w:jc w:val="center"/>
              <w:rPr>
                <w:kern w:val="0"/>
                <w:szCs w:val="21"/>
              </w:rPr>
            </w:pPr>
            <w:r>
              <w:rPr>
                <w:rFonts w:hint="eastAsia"/>
                <w:kern w:val="0"/>
                <w:szCs w:val="21"/>
              </w:rPr>
              <w:t>1.11</w:t>
            </w:r>
          </w:p>
        </w:tc>
        <w:tc>
          <w:tcPr>
            <w:tcW w:w="1701" w:type="dxa"/>
            <w:vAlign w:val="center"/>
          </w:tcPr>
          <w:p w14:paraId="4511EBDB" w14:textId="77777777" w:rsidR="00F717FD" w:rsidRDefault="0089688C">
            <w:pPr>
              <w:snapToGrid w:val="0"/>
              <w:jc w:val="center"/>
              <w:rPr>
                <w:kern w:val="0"/>
                <w:szCs w:val="21"/>
              </w:rPr>
            </w:pPr>
            <w:r>
              <w:rPr>
                <w:rFonts w:hint="eastAsia"/>
                <w:kern w:val="0"/>
                <w:szCs w:val="21"/>
              </w:rPr>
              <w:t>分包</w:t>
            </w:r>
          </w:p>
        </w:tc>
        <w:tc>
          <w:tcPr>
            <w:tcW w:w="6760" w:type="dxa"/>
            <w:vAlign w:val="center"/>
          </w:tcPr>
          <w:p w14:paraId="5B92053A" w14:textId="77777777" w:rsidR="00F717FD" w:rsidRDefault="00145249">
            <w:pPr>
              <w:autoSpaceDE w:val="0"/>
              <w:autoSpaceDN w:val="0"/>
              <w:adjustRightInd w:val="0"/>
              <w:snapToGrid w:val="0"/>
              <w:ind w:firstLineChars="200" w:firstLine="420"/>
              <w:jc w:val="left"/>
              <w:rPr>
                <w:szCs w:val="21"/>
              </w:rPr>
            </w:pPr>
            <w:r>
              <w:rPr>
                <w:rFonts w:hint="eastAsia"/>
                <w:szCs w:val="21"/>
              </w:rPr>
              <w:t>不可分包</w:t>
            </w:r>
          </w:p>
        </w:tc>
      </w:tr>
      <w:tr w:rsidR="00F717FD" w14:paraId="56F674E4" w14:textId="77777777">
        <w:trPr>
          <w:trHeight w:val="463"/>
          <w:jc w:val="center"/>
        </w:trPr>
        <w:tc>
          <w:tcPr>
            <w:tcW w:w="1101" w:type="dxa"/>
            <w:vAlign w:val="center"/>
          </w:tcPr>
          <w:p w14:paraId="144B7A82" w14:textId="77777777" w:rsidR="00F717FD" w:rsidRDefault="0089688C">
            <w:pPr>
              <w:snapToGrid w:val="0"/>
              <w:spacing w:line="276" w:lineRule="auto"/>
              <w:jc w:val="center"/>
              <w:rPr>
                <w:kern w:val="0"/>
                <w:szCs w:val="21"/>
              </w:rPr>
            </w:pPr>
            <w:r>
              <w:rPr>
                <w:kern w:val="0"/>
                <w:szCs w:val="21"/>
              </w:rPr>
              <w:t>2.1</w:t>
            </w:r>
          </w:p>
        </w:tc>
        <w:tc>
          <w:tcPr>
            <w:tcW w:w="1701" w:type="dxa"/>
            <w:vAlign w:val="center"/>
          </w:tcPr>
          <w:p w14:paraId="2EA7819A" w14:textId="77777777" w:rsidR="00F717FD" w:rsidRDefault="0089688C">
            <w:pPr>
              <w:snapToGrid w:val="0"/>
              <w:jc w:val="center"/>
              <w:rPr>
                <w:kern w:val="0"/>
                <w:szCs w:val="21"/>
              </w:rPr>
            </w:pPr>
            <w:r>
              <w:rPr>
                <w:kern w:val="0"/>
                <w:szCs w:val="21"/>
              </w:rPr>
              <w:t>构成比选文件的其他材料</w:t>
            </w:r>
          </w:p>
        </w:tc>
        <w:tc>
          <w:tcPr>
            <w:tcW w:w="6760" w:type="dxa"/>
            <w:vAlign w:val="center"/>
          </w:tcPr>
          <w:p w14:paraId="6B23C982" w14:textId="77777777" w:rsidR="00F717FD" w:rsidRDefault="0089688C">
            <w:pPr>
              <w:autoSpaceDE w:val="0"/>
              <w:autoSpaceDN w:val="0"/>
              <w:adjustRightInd w:val="0"/>
              <w:snapToGrid w:val="0"/>
              <w:ind w:leftChars="2" w:left="4" w:right="37" w:firstLineChars="200" w:firstLine="420"/>
              <w:jc w:val="left"/>
              <w:rPr>
                <w:szCs w:val="21"/>
              </w:rPr>
            </w:pPr>
            <w:r>
              <w:rPr>
                <w:szCs w:val="21"/>
              </w:rPr>
              <w:t>比选人发出的答疑及补遗书。</w:t>
            </w:r>
          </w:p>
        </w:tc>
      </w:tr>
      <w:tr w:rsidR="00F717FD" w14:paraId="688A2BE1" w14:textId="77777777">
        <w:trPr>
          <w:trHeight w:val="460"/>
          <w:jc w:val="center"/>
        </w:trPr>
        <w:tc>
          <w:tcPr>
            <w:tcW w:w="1101" w:type="dxa"/>
            <w:vAlign w:val="center"/>
          </w:tcPr>
          <w:p w14:paraId="47EF21A0" w14:textId="77777777" w:rsidR="00F717FD" w:rsidRDefault="0089688C">
            <w:pPr>
              <w:snapToGrid w:val="0"/>
              <w:spacing w:line="276" w:lineRule="auto"/>
              <w:jc w:val="center"/>
              <w:rPr>
                <w:kern w:val="0"/>
                <w:szCs w:val="21"/>
              </w:rPr>
            </w:pPr>
            <w:r>
              <w:rPr>
                <w:kern w:val="0"/>
                <w:szCs w:val="21"/>
              </w:rPr>
              <w:t>2.2.1</w:t>
            </w:r>
          </w:p>
        </w:tc>
        <w:tc>
          <w:tcPr>
            <w:tcW w:w="1701" w:type="dxa"/>
            <w:vAlign w:val="center"/>
          </w:tcPr>
          <w:p w14:paraId="3BE9C5F3" w14:textId="77777777" w:rsidR="00F717FD" w:rsidRDefault="0089688C">
            <w:pPr>
              <w:snapToGrid w:val="0"/>
              <w:jc w:val="center"/>
              <w:rPr>
                <w:kern w:val="0"/>
                <w:szCs w:val="21"/>
              </w:rPr>
            </w:pPr>
            <w:r>
              <w:rPr>
                <w:kern w:val="0"/>
                <w:szCs w:val="21"/>
              </w:rPr>
              <w:t>参选人质疑比选文件的截止时间</w:t>
            </w:r>
          </w:p>
        </w:tc>
        <w:tc>
          <w:tcPr>
            <w:tcW w:w="6760" w:type="dxa"/>
            <w:vAlign w:val="center"/>
          </w:tcPr>
          <w:p w14:paraId="125BD86B" w14:textId="0CAAB5EF" w:rsidR="00F717FD" w:rsidRDefault="0089688C" w:rsidP="008636D9">
            <w:pPr>
              <w:autoSpaceDE w:val="0"/>
              <w:autoSpaceDN w:val="0"/>
              <w:adjustRightInd w:val="0"/>
              <w:snapToGrid w:val="0"/>
              <w:spacing w:beforeLines="25" w:before="60" w:afterLines="25" w:after="60" w:line="360" w:lineRule="auto"/>
              <w:ind w:leftChars="2" w:left="4" w:right="37" w:firstLineChars="200" w:firstLine="420"/>
              <w:jc w:val="left"/>
              <w:rPr>
                <w:szCs w:val="21"/>
              </w:rPr>
            </w:pPr>
            <w:r>
              <w:rPr>
                <w:kern w:val="0"/>
                <w:szCs w:val="21"/>
              </w:rPr>
              <w:t>参选人获取比选文件后，应仔细检查比选文件的所有内容，如有残缺等问题，应及时向比选人或代理机构提出，以便补齐。如有疑问，应在</w:t>
            </w:r>
            <w:r w:rsidR="007A3020">
              <w:rPr>
                <w:b/>
                <w:kern w:val="0"/>
                <w:szCs w:val="21"/>
              </w:rPr>
              <w:t>2019</w:t>
            </w:r>
            <w:r w:rsidR="007A3020">
              <w:rPr>
                <w:b/>
                <w:kern w:val="0"/>
                <w:szCs w:val="21"/>
              </w:rPr>
              <w:t>年</w:t>
            </w:r>
            <w:r w:rsidR="008636D9">
              <w:rPr>
                <w:rFonts w:hint="eastAsia"/>
                <w:b/>
                <w:kern w:val="0"/>
                <w:szCs w:val="21"/>
              </w:rPr>
              <w:t>09</w:t>
            </w:r>
            <w:r w:rsidR="003009AB">
              <w:rPr>
                <w:b/>
                <w:kern w:val="0"/>
                <w:szCs w:val="21"/>
              </w:rPr>
              <w:t>月</w:t>
            </w:r>
            <w:r w:rsidR="008636D9">
              <w:rPr>
                <w:rFonts w:hint="eastAsia"/>
                <w:b/>
                <w:kern w:val="0"/>
                <w:szCs w:val="21"/>
              </w:rPr>
              <w:t>19</w:t>
            </w:r>
            <w:r>
              <w:rPr>
                <w:b/>
                <w:kern w:val="0"/>
                <w:szCs w:val="21"/>
              </w:rPr>
              <w:t>日</w:t>
            </w:r>
            <w:r w:rsidR="003009AB">
              <w:rPr>
                <w:rFonts w:hint="eastAsia"/>
                <w:b/>
                <w:kern w:val="0"/>
                <w:szCs w:val="21"/>
              </w:rPr>
              <w:t>17</w:t>
            </w:r>
            <w:r>
              <w:rPr>
                <w:b/>
                <w:kern w:val="0"/>
                <w:szCs w:val="21"/>
              </w:rPr>
              <w:t>:00</w:t>
            </w:r>
            <w:r>
              <w:rPr>
                <w:b/>
                <w:kern w:val="0"/>
                <w:szCs w:val="21"/>
              </w:rPr>
              <w:t>时</w:t>
            </w:r>
            <w:r>
              <w:rPr>
                <w:kern w:val="0"/>
                <w:szCs w:val="21"/>
              </w:rPr>
              <w:t>（北京时间）以前，以传真或电子邮件方式向代理机构提出，要求比选人或代理机构对比</w:t>
            </w:r>
            <w:proofErr w:type="gramStart"/>
            <w:r>
              <w:rPr>
                <w:kern w:val="0"/>
                <w:szCs w:val="21"/>
              </w:rPr>
              <w:t>选文件</w:t>
            </w:r>
            <w:proofErr w:type="gramEnd"/>
            <w:r>
              <w:rPr>
                <w:kern w:val="0"/>
                <w:szCs w:val="21"/>
              </w:rPr>
              <w:t>予以澄清。</w:t>
            </w:r>
          </w:p>
        </w:tc>
      </w:tr>
      <w:tr w:rsidR="00F717FD" w14:paraId="36D9C9AA" w14:textId="77777777">
        <w:trPr>
          <w:trHeight w:val="20"/>
          <w:jc w:val="center"/>
        </w:trPr>
        <w:tc>
          <w:tcPr>
            <w:tcW w:w="1101" w:type="dxa"/>
            <w:vAlign w:val="center"/>
          </w:tcPr>
          <w:p w14:paraId="17C23A9F" w14:textId="77777777" w:rsidR="00F717FD" w:rsidRDefault="0089688C">
            <w:pPr>
              <w:snapToGrid w:val="0"/>
              <w:spacing w:line="276" w:lineRule="auto"/>
              <w:jc w:val="center"/>
              <w:rPr>
                <w:kern w:val="0"/>
                <w:szCs w:val="21"/>
              </w:rPr>
            </w:pPr>
            <w:r>
              <w:rPr>
                <w:kern w:val="0"/>
                <w:szCs w:val="21"/>
              </w:rPr>
              <w:t>2.2.2</w:t>
            </w:r>
          </w:p>
        </w:tc>
        <w:tc>
          <w:tcPr>
            <w:tcW w:w="1701" w:type="dxa"/>
            <w:vAlign w:val="center"/>
          </w:tcPr>
          <w:p w14:paraId="114F9E1C" w14:textId="77777777" w:rsidR="00F717FD" w:rsidRDefault="0089688C">
            <w:pPr>
              <w:snapToGrid w:val="0"/>
              <w:jc w:val="center"/>
              <w:rPr>
                <w:kern w:val="0"/>
                <w:szCs w:val="21"/>
              </w:rPr>
            </w:pPr>
            <w:r>
              <w:rPr>
                <w:kern w:val="0"/>
                <w:szCs w:val="21"/>
              </w:rPr>
              <w:t>比选人对比</w:t>
            </w:r>
            <w:proofErr w:type="gramStart"/>
            <w:r>
              <w:rPr>
                <w:kern w:val="0"/>
                <w:szCs w:val="21"/>
              </w:rPr>
              <w:t>选文件</w:t>
            </w:r>
            <w:proofErr w:type="gramEnd"/>
            <w:r>
              <w:rPr>
                <w:kern w:val="0"/>
                <w:szCs w:val="21"/>
              </w:rPr>
              <w:t>答疑、澄清或补遗的截止时间</w:t>
            </w:r>
          </w:p>
        </w:tc>
        <w:tc>
          <w:tcPr>
            <w:tcW w:w="6760" w:type="dxa"/>
            <w:vAlign w:val="center"/>
          </w:tcPr>
          <w:p w14:paraId="3671626D" w14:textId="185E9091" w:rsidR="00F717FD" w:rsidRDefault="007A3020" w:rsidP="008636D9">
            <w:pPr>
              <w:snapToGrid w:val="0"/>
              <w:spacing w:beforeLines="25" w:before="60" w:afterLines="25" w:after="60" w:line="360" w:lineRule="auto"/>
              <w:ind w:firstLineChars="200" w:firstLine="422"/>
              <w:rPr>
                <w:szCs w:val="21"/>
              </w:rPr>
            </w:pPr>
            <w:r>
              <w:rPr>
                <w:b/>
                <w:kern w:val="0"/>
                <w:szCs w:val="21"/>
              </w:rPr>
              <w:t>2019</w:t>
            </w:r>
            <w:r>
              <w:rPr>
                <w:b/>
                <w:kern w:val="0"/>
                <w:szCs w:val="21"/>
              </w:rPr>
              <w:t>年</w:t>
            </w:r>
            <w:r w:rsidR="008636D9">
              <w:rPr>
                <w:rFonts w:hint="eastAsia"/>
                <w:b/>
                <w:kern w:val="0"/>
                <w:szCs w:val="21"/>
              </w:rPr>
              <w:t>09</w:t>
            </w:r>
            <w:r w:rsidR="003009AB">
              <w:rPr>
                <w:b/>
                <w:kern w:val="0"/>
                <w:szCs w:val="21"/>
              </w:rPr>
              <w:t>月</w:t>
            </w:r>
            <w:r w:rsidR="008636D9">
              <w:rPr>
                <w:rFonts w:hint="eastAsia"/>
                <w:b/>
                <w:kern w:val="0"/>
                <w:szCs w:val="21"/>
              </w:rPr>
              <w:t>20</w:t>
            </w:r>
            <w:r w:rsidR="0089688C">
              <w:rPr>
                <w:b/>
                <w:kern w:val="0"/>
                <w:szCs w:val="21"/>
              </w:rPr>
              <w:t>日</w:t>
            </w:r>
            <w:r w:rsidR="0089688C">
              <w:rPr>
                <w:b/>
                <w:kern w:val="0"/>
                <w:szCs w:val="21"/>
              </w:rPr>
              <w:t>17:00</w:t>
            </w:r>
            <w:r w:rsidR="0089688C">
              <w:rPr>
                <w:b/>
                <w:kern w:val="0"/>
                <w:szCs w:val="21"/>
              </w:rPr>
              <w:t>时</w:t>
            </w:r>
            <w:r w:rsidR="0089688C">
              <w:rPr>
                <w:kern w:val="0"/>
                <w:szCs w:val="21"/>
              </w:rPr>
              <w:t>（北京时间）以前，以传真或电子邮件方式通知所有被邀请的参选人。</w:t>
            </w:r>
          </w:p>
        </w:tc>
      </w:tr>
      <w:tr w:rsidR="00F717FD" w14:paraId="02105952" w14:textId="77777777">
        <w:trPr>
          <w:trHeight w:val="752"/>
          <w:jc w:val="center"/>
        </w:trPr>
        <w:tc>
          <w:tcPr>
            <w:tcW w:w="1101" w:type="dxa"/>
            <w:vAlign w:val="center"/>
          </w:tcPr>
          <w:p w14:paraId="5C1A3EF8" w14:textId="77777777" w:rsidR="00F717FD" w:rsidRDefault="0089688C">
            <w:pPr>
              <w:snapToGrid w:val="0"/>
              <w:spacing w:line="276" w:lineRule="auto"/>
              <w:jc w:val="center"/>
              <w:rPr>
                <w:kern w:val="0"/>
                <w:szCs w:val="21"/>
              </w:rPr>
            </w:pPr>
            <w:r>
              <w:rPr>
                <w:kern w:val="0"/>
                <w:szCs w:val="21"/>
              </w:rPr>
              <w:t>2.3</w:t>
            </w:r>
          </w:p>
        </w:tc>
        <w:tc>
          <w:tcPr>
            <w:tcW w:w="1701" w:type="dxa"/>
            <w:vAlign w:val="center"/>
          </w:tcPr>
          <w:p w14:paraId="75EEA37B" w14:textId="77777777" w:rsidR="00F717FD" w:rsidRDefault="0089688C">
            <w:pPr>
              <w:snapToGrid w:val="0"/>
              <w:jc w:val="center"/>
              <w:rPr>
                <w:kern w:val="0"/>
                <w:szCs w:val="21"/>
              </w:rPr>
            </w:pPr>
            <w:r>
              <w:rPr>
                <w:kern w:val="0"/>
                <w:szCs w:val="21"/>
              </w:rPr>
              <w:t>比选截止时间</w:t>
            </w:r>
          </w:p>
        </w:tc>
        <w:tc>
          <w:tcPr>
            <w:tcW w:w="6760" w:type="dxa"/>
            <w:vAlign w:val="center"/>
          </w:tcPr>
          <w:p w14:paraId="5F029B65" w14:textId="1E31B4FE" w:rsidR="00F717FD" w:rsidRDefault="007A3020" w:rsidP="008636D9">
            <w:pPr>
              <w:widowControl/>
              <w:adjustRightInd w:val="0"/>
              <w:snapToGrid w:val="0"/>
              <w:ind w:firstLineChars="200" w:firstLine="422"/>
              <w:jc w:val="left"/>
              <w:rPr>
                <w:b/>
              </w:rPr>
            </w:pPr>
            <w:r>
              <w:rPr>
                <w:b/>
              </w:rPr>
              <w:t>2019</w:t>
            </w:r>
            <w:r>
              <w:rPr>
                <w:b/>
              </w:rPr>
              <w:t>年</w:t>
            </w:r>
            <w:r w:rsidR="008636D9">
              <w:rPr>
                <w:rFonts w:hint="eastAsia"/>
                <w:b/>
              </w:rPr>
              <w:t>09</w:t>
            </w:r>
            <w:r>
              <w:rPr>
                <w:b/>
              </w:rPr>
              <w:t>月</w:t>
            </w:r>
            <w:r w:rsidR="008636D9">
              <w:rPr>
                <w:rFonts w:hint="eastAsia"/>
                <w:b/>
              </w:rPr>
              <w:t>23</w:t>
            </w:r>
            <w:r w:rsidR="0089688C">
              <w:rPr>
                <w:b/>
              </w:rPr>
              <w:t>日</w:t>
            </w:r>
            <w:r w:rsidR="003009AB">
              <w:rPr>
                <w:b/>
              </w:rPr>
              <w:t>1</w:t>
            </w:r>
            <w:r w:rsidR="003009AB">
              <w:rPr>
                <w:rFonts w:hint="eastAsia"/>
                <w:b/>
              </w:rPr>
              <w:t>0</w:t>
            </w:r>
            <w:r w:rsidR="0089688C">
              <w:rPr>
                <w:b/>
              </w:rPr>
              <w:t>:00</w:t>
            </w:r>
            <w:r w:rsidR="0089688C">
              <w:rPr>
                <w:b/>
              </w:rPr>
              <w:t>时</w:t>
            </w:r>
            <w:r w:rsidR="0089688C">
              <w:t>（北京时间）。</w:t>
            </w:r>
          </w:p>
        </w:tc>
      </w:tr>
      <w:tr w:rsidR="00F717FD" w14:paraId="1A12F4ED" w14:textId="77777777">
        <w:trPr>
          <w:trHeight w:val="20"/>
          <w:jc w:val="center"/>
        </w:trPr>
        <w:tc>
          <w:tcPr>
            <w:tcW w:w="1101" w:type="dxa"/>
            <w:vAlign w:val="center"/>
          </w:tcPr>
          <w:p w14:paraId="483F5A48" w14:textId="77777777" w:rsidR="00F717FD" w:rsidRDefault="0089688C">
            <w:pPr>
              <w:snapToGrid w:val="0"/>
              <w:spacing w:line="276" w:lineRule="auto"/>
              <w:jc w:val="center"/>
              <w:rPr>
                <w:kern w:val="0"/>
                <w:szCs w:val="21"/>
              </w:rPr>
            </w:pPr>
            <w:r>
              <w:rPr>
                <w:kern w:val="0"/>
                <w:szCs w:val="21"/>
              </w:rPr>
              <w:t>3.1.1</w:t>
            </w:r>
          </w:p>
        </w:tc>
        <w:tc>
          <w:tcPr>
            <w:tcW w:w="1701" w:type="dxa"/>
            <w:vAlign w:val="center"/>
          </w:tcPr>
          <w:p w14:paraId="41775E8A" w14:textId="77777777" w:rsidR="00F717FD" w:rsidRDefault="0089688C">
            <w:pPr>
              <w:snapToGrid w:val="0"/>
              <w:spacing w:line="276" w:lineRule="auto"/>
              <w:jc w:val="center"/>
              <w:rPr>
                <w:kern w:val="0"/>
                <w:szCs w:val="21"/>
              </w:rPr>
            </w:pPr>
            <w:r>
              <w:rPr>
                <w:kern w:val="0"/>
                <w:szCs w:val="21"/>
              </w:rPr>
              <w:t>构成参选文件的其他材料</w:t>
            </w:r>
          </w:p>
        </w:tc>
        <w:tc>
          <w:tcPr>
            <w:tcW w:w="6760" w:type="dxa"/>
            <w:vAlign w:val="center"/>
          </w:tcPr>
          <w:p w14:paraId="1B72B192" w14:textId="77777777" w:rsidR="00F717FD" w:rsidRDefault="0089688C">
            <w:pPr>
              <w:snapToGrid w:val="0"/>
              <w:spacing w:line="276" w:lineRule="auto"/>
              <w:ind w:leftChars="2" w:left="4" w:firstLineChars="200" w:firstLine="420"/>
              <w:rPr>
                <w:szCs w:val="21"/>
              </w:rPr>
            </w:pPr>
            <w:r>
              <w:rPr>
                <w:szCs w:val="21"/>
              </w:rPr>
              <w:t>参选人的书面澄清、说明和补正</w:t>
            </w:r>
          </w:p>
        </w:tc>
      </w:tr>
      <w:tr w:rsidR="00F717FD" w14:paraId="047D301A" w14:textId="77777777">
        <w:trPr>
          <w:trHeight w:val="90"/>
          <w:jc w:val="center"/>
        </w:trPr>
        <w:tc>
          <w:tcPr>
            <w:tcW w:w="1101" w:type="dxa"/>
            <w:vAlign w:val="center"/>
          </w:tcPr>
          <w:p w14:paraId="644AD521" w14:textId="77777777" w:rsidR="00F717FD" w:rsidRDefault="0089688C">
            <w:pPr>
              <w:snapToGrid w:val="0"/>
              <w:spacing w:line="276" w:lineRule="auto"/>
              <w:jc w:val="center"/>
              <w:rPr>
                <w:kern w:val="0"/>
                <w:szCs w:val="21"/>
              </w:rPr>
            </w:pPr>
            <w:r>
              <w:rPr>
                <w:kern w:val="0"/>
                <w:szCs w:val="21"/>
              </w:rPr>
              <w:t>3.2</w:t>
            </w:r>
          </w:p>
        </w:tc>
        <w:tc>
          <w:tcPr>
            <w:tcW w:w="1701" w:type="dxa"/>
            <w:vAlign w:val="center"/>
          </w:tcPr>
          <w:p w14:paraId="25DF3333" w14:textId="77777777" w:rsidR="00F717FD" w:rsidRDefault="0089688C">
            <w:pPr>
              <w:snapToGrid w:val="0"/>
              <w:spacing w:line="276" w:lineRule="auto"/>
              <w:jc w:val="center"/>
              <w:rPr>
                <w:b/>
                <w:kern w:val="0"/>
                <w:szCs w:val="21"/>
              </w:rPr>
            </w:pPr>
            <w:r>
              <w:rPr>
                <w:kern w:val="0"/>
                <w:szCs w:val="21"/>
              </w:rPr>
              <w:t>参选报价</w:t>
            </w:r>
          </w:p>
        </w:tc>
        <w:tc>
          <w:tcPr>
            <w:tcW w:w="6760" w:type="dxa"/>
            <w:vAlign w:val="center"/>
          </w:tcPr>
          <w:p w14:paraId="7EBBE7B1" w14:textId="77777777" w:rsidR="007A3020" w:rsidRPr="007A3020" w:rsidRDefault="007A3020" w:rsidP="009622BF">
            <w:pPr>
              <w:wordWrap w:val="0"/>
              <w:autoSpaceDE w:val="0"/>
              <w:autoSpaceDN w:val="0"/>
              <w:adjustRightInd w:val="0"/>
              <w:snapToGrid w:val="0"/>
              <w:spacing w:beforeLines="25" w:before="60" w:afterLines="25" w:after="60" w:line="360" w:lineRule="auto"/>
              <w:ind w:leftChars="2" w:left="4" w:right="37" w:firstLineChars="200" w:firstLine="420"/>
              <w:jc w:val="left"/>
              <w:rPr>
                <w:szCs w:val="21"/>
              </w:rPr>
            </w:pPr>
            <w:r w:rsidRPr="007A3020">
              <w:rPr>
                <w:rFonts w:hint="eastAsia"/>
                <w:szCs w:val="21"/>
              </w:rPr>
              <w:t>1</w:t>
            </w:r>
            <w:r w:rsidRPr="007A3020">
              <w:rPr>
                <w:rFonts w:hint="eastAsia"/>
                <w:szCs w:val="21"/>
              </w:rPr>
              <w:t>、本项目的参选报价货币为人民币</w:t>
            </w:r>
            <w:r w:rsidRPr="007A3020">
              <w:rPr>
                <w:rFonts w:hint="eastAsia"/>
                <w:szCs w:val="21"/>
              </w:rPr>
              <w:t>(RMB)</w:t>
            </w:r>
            <w:r w:rsidRPr="007A3020">
              <w:rPr>
                <w:rFonts w:hint="eastAsia"/>
                <w:szCs w:val="21"/>
              </w:rPr>
              <w:t>。参选人应根据自身的实力和对比选文件、技术条件和国家技术规范和标准的理解，结合市场行情进行自主报价。</w:t>
            </w:r>
          </w:p>
          <w:p w14:paraId="09B46C09" w14:textId="77777777" w:rsidR="007A3020" w:rsidRPr="007A3020" w:rsidRDefault="007A3020" w:rsidP="009622BF">
            <w:pPr>
              <w:wordWrap w:val="0"/>
              <w:autoSpaceDE w:val="0"/>
              <w:autoSpaceDN w:val="0"/>
              <w:adjustRightInd w:val="0"/>
              <w:snapToGrid w:val="0"/>
              <w:spacing w:beforeLines="25" w:before="60" w:afterLines="25" w:after="60" w:line="360" w:lineRule="auto"/>
              <w:ind w:leftChars="2" w:left="4" w:right="37" w:firstLineChars="200" w:firstLine="420"/>
              <w:jc w:val="left"/>
              <w:rPr>
                <w:szCs w:val="21"/>
              </w:rPr>
            </w:pPr>
            <w:r w:rsidRPr="007A3020">
              <w:rPr>
                <w:rFonts w:hint="eastAsia"/>
                <w:szCs w:val="21"/>
              </w:rPr>
              <w:t>2</w:t>
            </w:r>
            <w:r w:rsidRPr="007A3020">
              <w:rPr>
                <w:rFonts w:hint="eastAsia"/>
                <w:szCs w:val="21"/>
              </w:rPr>
              <w:t>、参选人所报的参选价格应包括协同办公平台系统的开发、实施、调试、人员培训、试运行、验收、技术资料提交、系统维护、升级和完善等，还包括相关税费、保险费、以及验收可能涉及的检测费等与本项目有关的所有费用。</w:t>
            </w:r>
          </w:p>
          <w:p w14:paraId="69A15D20" w14:textId="77777777" w:rsidR="007A3020" w:rsidRPr="007A3020" w:rsidRDefault="007A3020">
            <w:pPr>
              <w:wordWrap w:val="0"/>
              <w:autoSpaceDE w:val="0"/>
              <w:autoSpaceDN w:val="0"/>
              <w:adjustRightInd w:val="0"/>
              <w:snapToGrid w:val="0"/>
              <w:spacing w:beforeLines="25" w:before="60" w:afterLines="25" w:after="60" w:line="360" w:lineRule="auto"/>
              <w:ind w:leftChars="2" w:left="4" w:right="37" w:firstLineChars="200" w:firstLine="420"/>
              <w:jc w:val="left"/>
              <w:rPr>
                <w:szCs w:val="21"/>
              </w:rPr>
            </w:pPr>
            <w:r w:rsidRPr="007A3020">
              <w:rPr>
                <w:rFonts w:hint="eastAsia"/>
                <w:szCs w:val="21"/>
              </w:rPr>
              <w:t>3</w:t>
            </w:r>
            <w:r w:rsidRPr="007A3020">
              <w:rPr>
                <w:rFonts w:hint="eastAsia"/>
                <w:szCs w:val="21"/>
              </w:rPr>
              <w:t>、参选报价为一次性报价，一旦参选人中选不得以任何理由在合同执行期间调整价格。</w:t>
            </w:r>
          </w:p>
          <w:p w14:paraId="6E7E75E1" w14:textId="77777777" w:rsidR="00F717FD" w:rsidRDefault="007A3020">
            <w:pPr>
              <w:wordWrap w:val="0"/>
              <w:autoSpaceDE w:val="0"/>
              <w:autoSpaceDN w:val="0"/>
              <w:adjustRightInd w:val="0"/>
              <w:snapToGrid w:val="0"/>
              <w:spacing w:beforeLines="25" w:before="60" w:afterLines="25" w:after="60" w:line="360" w:lineRule="auto"/>
              <w:ind w:leftChars="2" w:left="4" w:right="37" w:firstLineChars="200" w:firstLine="420"/>
              <w:jc w:val="left"/>
              <w:rPr>
                <w:szCs w:val="21"/>
              </w:rPr>
            </w:pPr>
            <w:r w:rsidRPr="007A3020">
              <w:rPr>
                <w:rFonts w:hint="eastAsia"/>
                <w:szCs w:val="21"/>
              </w:rPr>
              <w:t>4</w:t>
            </w:r>
            <w:r w:rsidRPr="007A3020">
              <w:rPr>
                <w:rFonts w:hint="eastAsia"/>
                <w:szCs w:val="21"/>
              </w:rPr>
              <w:t>、</w:t>
            </w:r>
            <w:r>
              <w:rPr>
                <w:rFonts w:hint="eastAsia"/>
                <w:szCs w:val="21"/>
              </w:rPr>
              <w:t>参选</w:t>
            </w:r>
            <w:r w:rsidRPr="007A3020">
              <w:rPr>
                <w:rFonts w:hint="eastAsia"/>
                <w:szCs w:val="21"/>
              </w:rPr>
              <w:t>报价还应按照</w:t>
            </w:r>
            <w:r>
              <w:rPr>
                <w:rFonts w:hint="eastAsia"/>
                <w:szCs w:val="21"/>
              </w:rPr>
              <w:t>比选</w:t>
            </w:r>
            <w:r w:rsidRPr="007A3020">
              <w:rPr>
                <w:rFonts w:hint="eastAsia"/>
                <w:szCs w:val="21"/>
              </w:rPr>
              <w:t>文件</w:t>
            </w:r>
            <w:r>
              <w:rPr>
                <w:rFonts w:hint="eastAsia"/>
                <w:szCs w:val="21"/>
              </w:rPr>
              <w:t>参选</w:t>
            </w:r>
            <w:r w:rsidRPr="007A3020">
              <w:rPr>
                <w:rFonts w:hint="eastAsia"/>
                <w:szCs w:val="21"/>
              </w:rPr>
              <w:t>人须知前附表</w:t>
            </w:r>
            <w:r w:rsidRPr="007A3020">
              <w:rPr>
                <w:rFonts w:hint="eastAsia"/>
                <w:szCs w:val="21"/>
              </w:rPr>
              <w:t>10</w:t>
            </w:r>
            <w:r>
              <w:rPr>
                <w:rFonts w:hint="eastAsia"/>
                <w:szCs w:val="21"/>
              </w:rPr>
              <w:t>.1</w:t>
            </w:r>
            <w:r w:rsidRPr="007A3020">
              <w:rPr>
                <w:rFonts w:hint="eastAsia"/>
                <w:szCs w:val="21"/>
              </w:rPr>
              <w:t>条的约定，将</w:t>
            </w:r>
            <w:r w:rsidR="00F3285A">
              <w:rPr>
                <w:rFonts w:hint="eastAsia"/>
                <w:szCs w:val="21"/>
              </w:rPr>
              <w:t>比选</w:t>
            </w:r>
            <w:r w:rsidRPr="007A3020">
              <w:rPr>
                <w:rFonts w:hint="eastAsia"/>
                <w:szCs w:val="21"/>
              </w:rPr>
              <w:t>代理服务费计入</w:t>
            </w:r>
            <w:proofErr w:type="gramStart"/>
            <w:r w:rsidR="00F3285A">
              <w:rPr>
                <w:rFonts w:hint="eastAsia"/>
                <w:szCs w:val="21"/>
              </w:rPr>
              <w:t>参选</w:t>
            </w:r>
            <w:r w:rsidRPr="007A3020">
              <w:rPr>
                <w:rFonts w:hint="eastAsia"/>
                <w:szCs w:val="21"/>
              </w:rPr>
              <w:t>总</w:t>
            </w:r>
            <w:proofErr w:type="gramEnd"/>
            <w:r w:rsidRPr="007A3020">
              <w:rPr>
                <w:rFonts w:hint="eastAsia"/>
                <w:szCs w:val="21"/>
              </w:rPr>
              <w:t>报价中。</w:t>
            </w:r>
          </w:p>
        </w:tc>
      </w:tr>
      <w:tr w:rsidR="00F717FD" w14:paraId="0766A888" w14:textId="77777777">
        <w:trPr>
          <w:trHeight w:val="90"/>
          <w:jc w:val="center"/>
        </w:trPr>
        <w:tc>
          <w:tcPr>
            <w:tcW w:w="1101" w:type="dxa"/>
            <w:vAlign w:val="center"/>
          </w:tcPr>
          <w:p w14:paraId="51AB168F" w14:textId="77777777" w:rsidR="00F717FD" w:rsidRDefault="0089688C">
            <w:pPr>
              <w:snapToGrid w:val="0"/>
              <w:spacing w:line="276" w:lineRule="auto"/>
              <w:jc w:val="center"/>
              <w:rPr>
                <w:kern w:val="0"/>
                <w:szCs w:val="21"/>
              </w:rPr>
            </w:pPr>
            <w:r>
              <w:rPr>
                <w:rFonts w:hint="eastAsia"/>
                <w:kern w:val="0"/>
                <w:szCs w:val="21"/>
              </w:rPr>
              <w:t>3.2.1</w:t>
            </w:r>
          </w:p>
        </w:tc>
        <w:tc>
          <w:tcPr>
            <w:tcW w:w="1701" w:type="dxa"/>
            <w:vAlign w:val="center"/>
          </w:tcPr>
          <w:p w14:paraId="2B8D3FDF" w14:textId="77777777" w:rsidR="00F717FD" w:rsidRDefault="0089688C">
            <w:pPr>
              <w:snapToGrid w:val="0"/>
              <w:spacing w:line="276" w:lineRule="auto"/>
              <w:jc w:val="center"/>
              <w:rPr>
                <w:kern w:val="0"/>
                <w:szCs w:val="21"/>
              </w:rPr>
            </w:pPr>
            <w:r>
              <w:rPr>
                <w:rFonts w:hint="eastAsia"/>
                <w:kern w:val="0"/>
                <w:szCs w:val="21"/>
              </w:rPr>
              <w:t>最高比选限价</w:t>
            </w:r>
          </w:p>
        </w:tc>
        <w:tc>
          <w:tcPr>
            <w:tcW w:w="6760" w:type="dxa"/>
            <w:vAlign w:val="center"/>
          </w:tcPr>
          <w:p w14:paraId="64D81245" w14:textId="77777777" w:rsidR="00F717FD" w:rsidRDefault="0089688C" w:rsidP="009622BF">
            <w:pPr>
              <w:wordWrap w:val="0"/>
              <w:autoSpaceDE w:val="0"/>
              <w:autoSpaceDN w:val="0"/>
              <w:adjustRightInd w:val="0"/>
              <w:snapToGrid w:val="0"/>
              <w:spacing w:beforeLines="25" w:before="60" w:afterLines="25" w:after="60" w:line="360" w:lineRule="auto"/>
              <w:ind w:leftChars="2" w:left="4" w:right="37" w:firstLineChars="200" w:firstLine="420"/>
              <w:jc w:val="left"/>
              <w:rPr>
                <w:szCs w:val="21"/>
              </w:rPr>
            </w:pPr>
            <w:r>
              <w:rPr>
                <w:rFonts w:hint="eastAsia"/>
                <w:szCs w:val="21"/>
              </w:rPr>
              <w:t>■有，最高比选限价为：</w:t>
            </w:r>
            <w:r w:rsidR="007A3020">
              <w:rPr>
                <w:rFonts w:hint="eastAsia"/>
                <w:szCs w:val="21"/>
              </w:rPr>
              <w:t>98</w:t>
            </w:r>
            <w:r w:rsidR="00A61FA5" w:rsidRPr="00A61FA5">
              <w:rPr>
                <w:rFonts w:hint="eastAsia"/>
                <w:szCs w:val="21"/>
              </w:rPr>
              <w:t>万元人民币</w:t>
            </w:r>
          </w:p>
          <w:p w14:paraId="5041CD1D" w14:textId="77777777" w:rsidR="00A61FA5" w:rsidRPr="00A61FA5" w:rsidRDefault="00A61FA5" w:rsidP="009622BF">
            <w:pPr>
              <w:wordWrap w:val="0"/>
              <w:autoSpaceDE w:val="0"/>
              <w:autoSpaceDN w:val="0"/>
              <w:adjustRightInd w:val="0"/>
              <w:snapToGrid w:val="0"/>
              <w:spacing w:beforeLines="25" w:before="60" w:afterLines="25" w:after="60" w:line="360" w:lineRule="auto"/>
              <w:ind w:leftChars="2" w:left="4" w:right="37" w:firstLineChars="200" w:firstLine="420"/>
              <w:jc w:val="left"/>
              <w:rPr>
                <w:szCs w:val="21"/>
              </w:rPr>
            </w:pPr>
            <w:r>
              <w:rPr>
                <w:rFonts w:asciiTheme="minorEastAsia" w:eastAsiaTheme="minorEastAsia" w:hAnsiTheme="minorEastAsia" w:hint="eastAsia"/>
                <w:szCs w:val="21"/>
              </w:rPr>
              <w:t>比选总报价不得超过最高限价，否则，作否决</w:t>
            </w:r>
            <w:r w:rsidR="009257AC">
              <w:rPr>
                <w:rFonts w:asciiTheme="minorEastAsia" w:eastAsiaTheme="minorEastAsia" w:hAnsiTheme="minorEastAsia" w:hint="eastAsia"/>
                <w:szCs w:val="21"/>
              </w:rPr>
              <w:t>参选</w:t>
            </w:r>
            <w:r>
              <w:rPr>
                <w:rFonts w:asciiTheme="minorEastAsia" w:eastAsiaTheme="minorEastAsia" w:hAnsiTheme="minorEastAsia" w:hint="eastAsia"/>
                <w:szCs w:val="21"/>
              </w:rPr>
              <w:t>处理。</w:t>
            </w:r>
          </w:p>
        </w:tc>
      </w:tr>
      <w:tr w:rsidR="00F717FD" w14:paraId="1A39E00E" w14:textId="77777777">
        <w:trPr>
          <w:trHeight w:val="680"/>
          <w:jc w:val="center"/>
        </w:trPr>
        <w:tc>
          <w:tcPr>
            <w:tcW w:w="1101" w:type="dxa"/>
            <w:vAlign w:val="center"/>
          </w:tcPr>
          <w:p w14:paraId="085C1877" w14:textId="77777777" w:rsidR="00F717FD" w:rsidRDefault="0089688C">
            <w:pPr>
              <w:snapToGrid w:val="0"/>
              <w:spacing w:line="276" w:lineRule="auto"/>
              <w:jc w:val="center"/>
              <w:rPr>
                <w:kern w:val="0"/>
                <w:szCs w:val="21"/>
              </w:rPr>
            </w:pPr>
            <w:r>
              <w:rPr>
                <w:kern w:val="0"/>
                <w:szCs w:val="21"/>
              </w:rPr>
              <w:lastRenderedPageBreak/>
              <w:t>3.3.1</w:t>
            </w:r>
          </w:p>
        </w:tc>
        <w:tc>
          <w:tcPr>
            <w:tcW w:w="1701" w:type="dxa"/>
            <w:vAlign w:val="center"/>
          </w:tcPr>
          <w:p w14:paraId="50234367" w14:textId="77777777" w:rsidR="00F717FD" w:rsidRDefault="0089688C">
            <w:pPr>
              <w:snapToGrid w:val="0"/>
              <w:spacing w:line="276" w:lineRule="auto"/>
              <w:jc w:val="center"/>
              <w:rPr>
                <w:kern w:val="0"/>
                <w:szCs w:val="21"/>
              </w:rPr>
            </w:pPr>
            <w:r>
              <w:rPr>
                <w:kern w:val="0"/>
                <w:szCs w:val="21"/>
              </w:rPr>
              <w:t>参选有效期</w:t>
            </w:r>
          </w:p>
        </w:tc>
        <w:tc>
          <w:tcPr>
            <w:tcW w:w="6760" w:type="dxa"/>
            <w:vAlign w:val="center"/>
          </w:tcPr>
          <w:p w14:paraId="73DDACC4" w14:textId="77777777" w:rsidR="00F717FD" w:rsidRDefault="0089688C">
            <w:pPr>
              <w:snapToGrid w:val="0"/>
              <w:spacing w:line="276" w:lineRule="auto"/>
              <w:ind w:leftChars="2" w:left="4" w:firstLineChars="200" w:firstLine="420"/>
              <w:rPr>
                <w:szCs w:val="21"/>
              </w:rPr>
            </w:pPr>
            <w:r>
              <w:rPr>
                <w:szCs w:val="21"/>
                <w:u w:val="single"/>
              </w:rPr>
              <w:t>90</w:t>
            </w:r>
            <w:r>
              <w:rPr>
                <w:szCs w:val="21"/>
              </w:rPr>
              <w:t>日历天（从提交参选文件截止日起计算）</w:t>
            </w:r>
          </w:p>
        </w:tc>
      </w:tr>
      <w:tr w:rsidR="00F717FD" w14:paraId="65F1BCC6" w14:textId="77777777">
        <w:trPr>
          <w:trHeight w:val="680"/>
          <w:jc w:val="center"/>
        </w:trPr>
        <w:tc>
          <w:tcPr>
            <w:tcW w:w="1101" w:type="dxa"/>
            <w:vAlign w:val="center"/>
          </w:tcPr>
          <w:p w14:paraId="39552E83" w14:textId="77777777" w:rsidR="00F717FD" w:rsidRDefault="0089688C">
            <w:pPr>
              <w:snapToGrid w:val="0"/>
              <w:jc w:val="center"/>
              <w:rPr>
                <w:kern w:val="0"/>
                <w:szCs w:val="21"/>
              </w:rPr>
            </w:pPr>
            <w:r>
              <w:rPr>
                <w:rFonts w:hint="eastAsia"/>
                <w:kern w:val="0"/>
                <w:szCs w:val="21"/>
              </w:rPr>
              <w:t>3.4</w:t>
            </w:r>
          </w:p>
        </w:tc>
        <w:tc>
          <w:tcPr>
            <w:tcW w:w="1701" w:type="dxa"/>
            <w:vAlign w:val="center"/>
          </w:tcPr>
          <w:p w14:paraId="13E61EA0" w14:textId="77777777" w:rsidR="00F717FD" w:rsidRDefault="0089688C">
            <w:pPr>
              <w:snapToGrid w:val="0"/>
              <w:jc w:val="center"/>
              <w:rPr>
                <w:kern w:val="0"/>
                <w:szCs w:val="21"/>
              </w:rPr>
            </w:pPr>
            <w:r>
              <w:rPr>
                <w:rFonts w:hint="eastAsia"/>
                <w:kern w:val="0"/>
                <w:szCs w:val="21"/>
              </w:rPr>
              <w:t>参选保证金</w:t>
            </w:r>
          </w:p>
        </w:tc>
        <w:tc>
          <w:tcPr>
            <w:tcW w:w="6760" w:type="dxa"/>
            <w:vAlign w:val="center"/>
          </w:tcPr>
          <w:p w14:paraId="7E319B17" w14:textId="77777777" w:rsidR="00F717FD" w:rsidRDefault="0089688C" w:rsidP="009622BF">
            <w:pPr>
              <w:wordWrap w:val="0"/>
              <w:autoSpaceDE w:val="0"/>
              <w:autoSpaceDN w:val="0"/>
              <w:adjustRightInd w:val="0"/>
              <w:snapToGrid w:val="0"/>
              <w:spacing w:beforeLines="25" w:before="60" w:afterLines="25" w:after="60" w:line="360" w:lineRule="auto"/>
              <w:ind w:leftChars="2" w:left="4" w:right="37" w:firstLineChars="200" w:firstLine="420"/>
              <w:jc w:val="left"/>
              <w:rPr>
                <w:szCs w:val="21"/>
              </w:rPr>
            </w:pPr>
            <w:r>
              <w:rPr>
                <w:rFonts w:hint="eastAsia"/>
                <w:szCs w:val="21"/>
              </w:rPr>
              <w:t>一、参选保证金的交纳</w:t>
            </w:r>
          </w:p>
          <w:p w14:paraId="5017BFAF" w14:textId="77777777" w:rsidR="00F717FD" w:rsidRDefault="0089688C" w:rsidP="009622BF">
            <w:pPr>
              <w:wordWrap w:val="0"/>
              <w:autoSpaceDE w:val="0"/>
              <w:autoSpaceDN w:val="0"/>
              <w:adjustRightInd w:val="0"/>
              <w:snapToGrid w:val="0"/>
              <w:spacing w:beforeLines="25" w:before="60" w:afterLines="25" w:after="60" w:line="360" w:lineRule="auto"/>
              <w:ind w:leftChars="2" w:left="4" w:right="37" w:firstLineChars="200" w:firstLine="420"/>
              <w:jc w:val="left"/>
              <w:rPr>
                <w:szCs w:val="21"/>
              </w:rPr>
            </w:pPr>
            <w:r>
              <w:rPr>
                <w:szCs w:val="21"/>
              </w:rPr>
              <w:t>1</w:t>
            </w:r>
            <w:r>
              <w:rPr>
                <w:szCs w:val="21"/>
              </w:rPr>
              <w:t>、本项目</w:t>
            </w:r>
            <w:r>
              <w:rPr>
                <w:rFonts w:hint="eastAsia"/>
                <w:szCs w:val="21"/>
              </w:rPr>
              <w:t>参选</w:t>
            </w:r>
            <w:r>
              <w:rPr>
                <w:szCs w:val="21"/>
              </w:rPr>
              <w:t>保证金为</w:t>
            </w:r>
            <w:r w:rsidR="00A61FA5">
              <w:rPr>
                <w:rFonts w:hint="eastAsia"/>
                <w:szCs w:val="21"/>
              </w:rPr>
              <w:t>：</w:t>
            </w:r>
            <w:r w:rsidR="00F3285A">
              <w:rPr>
                <w:rFonts w:hint="eastAsia"/>
                <w:szCs w:val="21"/>
              </w:rPr>
              <w:t>20000</w:t>
            </w:r>
            <w:r>
              <w:rPr>
                <w:rFonts w:hint="eastAsia"/>
                <w:szCs w:val="21"/>
              </w:rPr>
              <w:t>元（大写：贰万元整）</w:t>
            </w:r>
          </w:p>
          <w:p w14:paraId="3A218001" w14:textId="77777777" w:rsidR="00F717FD" w:rsidRDefault="0089688C">
            <w:pPr>
              <w:wordWrap w:val="0"/>
              <w:autoSpaceDE w:val="0"/>
              <w:autoSpaceDN w:val="0"/>
              <w:adjustRightInd w:val="0"/>
              <w:snapToGrid w:val="0"/>
              <w:spacing w:beforeLines="25" w:before="60" w:afterLines="25" w:after="60" w:line="360" w:lineRule="auto"/>
              <w:ind w:leftChars="2" w:left="4" w:right="37" w:firstLineChars="200" w:firstLine="420"/>
              <w:jc w:val="left"/>
              <w:rPr>
                <w:szCs w:val="21"/>
              </w:rPr>
            </w:pPr>
            <w:r>
              <w:rPr>
                <w:szCs w:val="21"/>
              </w:rPr>
              <w:t>2</w:t>
            </w:r>
            <w:r>
              <w:rPr>
                <w:szCs w:val="21"/>
              </w:rPr>
              <w:t>、</w:t>
            </w:r>
            <w:r>
              <w:rPr>
                <w:rFonts w:hint="eastAsia"/>
                <w:szCs w:val="21"/>
              </w:rPr>
              <w:t>参选</w:t>
            </w:r>
            <w:r>
              <w:rPr>
                <w:szCs w:val="21"/>
              </w:rPr>
              <w:t>保证金提交方式：以银行转账或银行电汇形式提交，</w:t>
            </w:r>
            <w:r>
              <w:rPr>
                <w:rFonts w:hint="eastAsia"/>
                <w:szCs w:val="21"/>
              </w:rPr>
              <w:t>参选</w:t>
            </w:r>
            <w:r>
              <w:rPr>
                <w:szCs w:val="21"/>
              </w:rPr>
              <w:t>人可任选一种。</w:t>
            </w:r>
          </w:p>
          <w:p w14:paraId="323881A1" w14:textId="641B7557" w:rsidR="00F717FD" w:rsidRDefault="0089688C">
            <w:pPr>
              <w:wordWrap w:val="0"/>
              <w:autoSpaceDE w:val="0"/>
              <w:autoSpaceDN w:val="0"/>
              <w:adjustRightInd w:val="0"/>
              <w:snapToGrid w:val="0"/>
              <w:spacing w:beforeLines="25" w:before="60" w:afterLines="25" w:after="60" w:line="360" w:lineRule="auto"/>
              <w:ind w:leftChars="2" w:left="4" w:right="37" w:firstLineChars="200" w:firstLine="420"/>
              <w:jc w:val="left"/>
              <w:rPr>
                <w:szCs w:val="21"/>
              </w:rPr>
            </w:pPr>
            <w:r>
              <w:rPr>
                <w:szCs w:val="21"/>
              </w:rPr>
              <w:t>3</w:t>
            </w:r>
            <w:r>
              <w:rPr>
                <w:szCs w:val="21"/>
              </w:rPr>
              <w:t>、提交时间和方式：</w:t>
            </w:r>
            <w:r>
              <w:rPr>
                <w:rFonts w:hint="eastAsia"/>
                <w:szCs w:val="21"/>
              </w:rPr>
              <w:t>参选</w:t>
            </w:r>
            <w:r>
              <w:rPr>
                <w:szCs w:val="21"/>
              </w:rPr>
              <w:t>保证金必须从</w:t>
            </w:r>
            <w:r>
              <w:rPr>
                <w:rFonts w:hint="eastAsia"/>
                <w:szCs w:val="21"/>
              </w:rPr>
              <w:t>参选</w:t>
            </w:r>
            <w:r>
              <w:rPr>
                <w:szCs w:val="21"/>
              </w:rPr>
              <w:t>人单位基本账户直接转（汇）入</w:t>
            </w:r>
            <w:r>
              <w:rPr>
                <w:rFonts w:hint="eastAsia"/>
                <w:szCs w:val="21"/>
              </w:rPr>
              <w:t>重庆招标采购（集团）有限责任公司</w:t>
            </w:r>
            <w:r>
              <w:rPr>
                <w:szCs w:val="21"/>
              </w:rPr>
              <w:t>指定的专用银行账户，其转（汇）款到账截止时间为</w:t>
            </w:r>
            <w:r>
              <w:rPr>
                <w:rFonts w:hint="eastAsia"/>
                <w:szCs w:val="21"/>
              </w:rPr>
              <w:t>参选</w:t>
            </w:r>
            <w:r>
              <w:rPr>
                <w:szCs w:val="21"/>
              </w:rPr>
              <w:t>截止时间前</w:t>
            </w:r>
            <w:r>
              <w:rPr>
                <w:szCs w:val="21"/>
              </w:rPr>
              <w:t>3</w:t>
            </w:r>
            <w:r>
              <w:rPr>
                <w:szCs w:val="21"/>
              </w:rPr>
              <w:t>个小时（即</w:t>
            </w:r>
            <w:r w:rsidR="00F3285A">
              <w:rPr>
                <w:szCs w:val="21"/>
              </w:rPr>
              <w:t>201</w:t>
            </w:r>
            <w:r w:rsidR="00F3285A">
              <w:rPr>
                <w:rFonts w:hint="eastAsia"/>
                <w:szCs w:val="21"/>
              </w:rPr>
              <w:t>9</w:t>
            </w:r>
            <w:r w:rsidR="00F3285A">
              <w:rPr>
                <w:szCs w:val="21"/>
              </w:rPr>
              <w:t>年</w:t>
            </w:r>
            <w:r w:rsidR="008636D9">
              <w:rPr>
                <w:rFonts w:hint="eastAsia"/>
                <w:szCs w:val="21"/>
              </w:rPr>
              <w:t>09</w:t>
            </w:r>
            <w:r>
              <w:rPr>
                <w:szCs w:val="21"/>
              </w:rPr>
              <w:t>月</w:t>
            </w:r>
            <w:r w:rsidR="00F3285A">
              <w:rPr>
                <w:rFonts w:hint="eastAsia"/>
                <w:szCs w:val="21"/>
              </w:rPr>
              <w:t xml:space="preserve"> </w:t>
            </w:r>
            <w:r w:rsidR="008636D9">
              <w:rPr>
                <w:rFonts w:hint="eastAsia"/>
                <w:szCs w:val="21"/>
              </w:rPr>
              <w:t>23</w:t>
            </w:r>
            <w:r>
              <w:rPr>
                <w:szCs w:val="21"/>
              </w:rPr>
              <w:t>日</w:t>
            </w:r>
            <w:r w:rsidR="008636D9">
              <w:rPr>
                <w:rFonts w:hint="eastAsia"/>
                <w:szCs w:val="21"/>
              </w:rPr>
              <w:t>11</w:t>
            </w:r>
            <w:r>
              <w:rPr>
                <w:szCs w:val="21"/>
              </w:rPr>
              <w:t>时</w:t>
            </w:r>
            <w:r>
              <w:rPr>
                <w:szCs w:val="21"/>
              </w:rPr>
              <w:t>00</w:t>
            </w:r>
            <w:r>
              <w:rPr>
                <w:szCs w:val="21"/>
              </w:rPr>
              <w:t>分前），若本</w:t>
            </w:r>
            <w:r>
              <w:rPr>
                <w:rFonts w:hint="eastAsia"/>
                <w:szCs w:val="21"/>
              </w:rPr>
              <w:t>比选</w:t>
            </w:r>
            <w:r>
              <w:rPr>
                <w:szCs w:val="21"/>
              </w:rPr>
              <w:t>文件规定的</w:t>
            </w:r>
            <w:r>
              <w:rPr>
                <w:rFonts w:hint="eastAsia"/>
                <w:szCs w:val="21"/>
              </w:rPr>
              <w:t>参选</w:t>
            </w:r>
            <w:r>
              <w:rPr>
                <w:szCs w:val="21"/>
              </w:rPr>
              <w:t>文件递交截止时间顺延，则</w:t>
            </w:r>
            <w:r>
              <w:rPr>
                <w:rFonts w:hint="eastAsia"/>
                <w:szCs w:val="21"/>
              </w:rPr>
              <w:t>参选</w:t>
            </w:r>
            <w:r>
              <w:rPr>
                <w:szCs w:val="21"/>
              </w:rPr>
              <w:t>保证金到账截止时间相应顺延。</w:t>
            </w:r>
            <w:r>
              <w:rPr>
                <w:rFonts w:hint="eastAsia"/>
                <w:szCs w:val="21"/>
              </w:rPr>
              <w:t>参选人手持参选保证金递交银行回单复印件一份</w:t>
            </w:r>
            <w:r>
              <w:rPr>
                <w:szCs w:val="21"/>
              </w:rPr>
              <w:t>，迟到的</w:t>
            </w:r>
            <w:r>
              <w:rPr>
                <w:rFonts w:hint="eastAsia"/>
                <w:szCs w:val="21"/>
              </w:rPr>
              <w:t>参选</w:t>
            </w:r>
            <w:r>
              <w:rPr>
                <w:szCs w:val="21"/>
              </w:rPr>
              <w:t>保证金将导致评委会对其</w:t>
            </w:r>
            <w:r>
              <w:rPr>
                <w:rFonts w:hint="eastAsia"/>
                <w:szCs w:val="21"/>
              </w:rPr>
              <w:t>参选</w:t>
            </w:r>
            <w:r>
              <w:rPr>
                <w:szCs w:val="21"/>
              </w:rPr>
              <w:t>作否决</w:t>
            </w:r>
            <w:r w:rsidR="009257AC">
              <w:rPr>
                <w:szCs w:val="21"/>
              </w:rPr>
              <w:t>参选</w:t>
            </w:r>
            <w:r>
              <w:rPr>
                <w:szCs w:val="21"/>
              </w:rPr>
              <w:t>处理。</w:t>
            </w:r>
          </w:p>
          <w:p w14:paraId="3CD1BA1B" w14:textId="77777777" w:rsidR="00F717FD" w:rsidRDefault="0089688C">
            <w:pPr>
              <w:wordWrap w:val="0"/>
              <w:autoSpaceDE w:val="0"/>
              <w:autoSpaceDN w:val="0"/>
              <w:adjustRightInd w:val="0"/>
              <w:snapToGrid w:val="0"/>
              <w:spacing w:beforeLines="25" w:before="60" w:afterLines="25" w:after="60" w:line="360" w:lineRule="auto"/>
              <w:ind w:leftChars="2" w:left="4" w:right="37" w:firstLineChars="200" w:firstLine="422"/>
              <w:jc w:val="left"/>
              <w:rPr>
                <w:b/>
                <w:szCs w:val="21"/>
              </w:rPr>
            </w:pPr>
            <w:r>
              <w:rPr>
                <w:rFonts w:hint="eastAsia"/>
                <w:b/>
                <w:szCs w:val="21"/>
              </w:rPr>
              <w:t>各参选人递交的</w:t>
            </w:r>
            <w:r w:rsidR="009257AC">
              <w:rPr>
                <w:rFonts w:hint="eastAsia"/>
                <w:b/>
                <w:szCs w:val="21"/>
              </w:rPr>
              <w:t>参选</w:t>
            </w:r>
            <w:r>
              <w:rPr>
                <w:rFonts w:hint="eastAsia"/>
                <w:b/>
                <w:szCs w:val="21"/>
              </w:rPr>
              <w:t>保证金，如果不是从其基本账户汇出，或者不是汇到上述指定专用</w:t>
            </w:r>
            <w:proofErr w:type="gramStart"/>
            <w:r>
              <w:rPr>
                <w:rFonts w:hint="eastAsia"/>
                <w:b/>
                <w:szCs w:val="21"/>
              </w:rPr>
              <w:t>帐户</w:t>
            </w:r>
            <w:proofErr w:type="gramEnd"/>
            <w:r>
              <w:rPr>
                <w:rFonts w:hint="eastAsia"/>
                <w:b/>
                <w:szCs w:val="21"/>
              </w:rPr>
              <w:t>；将导致评选委员会对其作否决</w:t>
            </w:r>
            <w:r w:rsidR="009257AC">
              <w:rPr>
                <w:rFonts w:hint="eastAsia"/>
                <w:b/>
                <w:szCs w:val="21"/>
              </w:rPr>
              <w:t>参选</w:t>
            </w:r>
            <w:r>
              <w:rPr>
                <w:rFonts w:hint="eastAsia"/>
                <w:b/>
                <w:szCs w:val="21"/>
              </w:rPr>
              <w:t>处理。</w:t>
            </w:r>
          </w:p>
          <w:p w14:paraId="54DD75A0" w14:textId="77777777" w:rsidR="00F717FD" w:rsidRDefault="0089688C">
            <w:pPr>
              <w:wordWrap w:val="0"/>
              <w:autoSpaceDE w:val="0"/>
              <w:autoSpaceDN w:val="0"/>
              <w:adjustRightInd w:val="0"/>
              <w:snapToGrid w:val="0"/>
              <w:spacing w:beforeLines="25" w:before="60" w:afterLines="25" w:after="60" w:line="360" w:lineRule="auto"/>
              <w:ind w:leftChars="2" w:left="4" w:right="37" w:firstLineChars="200" w:firstLine="420"/>
              <w:jc w:val="left"/>
              <w:rPr>
                <w:szCs w:val="21"/>
              </w:rPr>
            </w:pPr>
            <w:r>
              <w:rPr>
                <w:rFonts w:hint="eastAsia"/>
                <w:szCs w:val="21"/>
              </w:rPr>
              <w:t>参选</w:t>
            </w:r>
            <w:r>
              <w:rPr>
                <w:szCs w:val="21"/>
              </w:rPr>
              <w:t>保证金指定</w:t>
            </w:r>
            <w:r>
              <w:rPr>
                <w:rFonts w:hint="eastAsia"/>
                <w:szCs w:val="21"/>
              </w:rPr>
              <w:t>账户如下：</w:t>
            </w:r>
          </w:p>
          <w:p w14:paraId="4EF65078" w14:textId="77777777" w:rsidR="00F717FD" w:rsidRDefault="0089688C">
            <w:pPr>
              <w:wordWrap w:val="0"/>
              <w:autoSpaceDE w:val="0"/>
              <w:autoSpaceDN w:val="0"/>
              <w:adjustRightInd w:val="0"/>
              <w:snapToGrid w:val="0"/>
              <w:spacing w:beforeLines="25" w:before="60" w:afterLines="25" w:after="60" w:line="360" w:lineRule="auto"/>
              <w:ind w:leftChars="2" w:left="4" w:right="37" w:firstLineChars="200" w:firstLine="420"/>
              <w:jc w:val="left"/>
              <w:rPr>
                <w:szCs w:val="21"/>
              </w:rPr>
            </w:pPr>
            <w:r>
              <w:rPr>
                <w:rFonts w:hint="eastAsia"/>
                <w:szCs w:val="21"/>
              </w:rPr>
              <w:t>单位全称：重庆招标采购（集团）有限责任公司</w:t>
            </w:r>
          </w:p>
          <w:p w14:paraId="5A79E129" w14:textId="77777777" w:rsidR="00F717FD" w:rsidRDefault="0089688C">
            <w:pPr>
              <w:wordWrap w:val="0"/>
              <w:autoSpaceDE w:val="0"/>
              <w:autoSpaceDN w:val="0"/>
              <w:adjustRightInd w:val="0"/>
              <w:snapToGrid w:val="0"/>
              <w:spacing w:beforeLines="25" w:before="60" w:afterLines="25" w:after="60" w:line="360" w:lineRule="auto"/>
              <w:ind w:leftChars="2" w:left="4" w:right="37" w:firstLineChars="200" w:firstLine="420"/>
              <w:jc w:val="left"/>
              <w:rPr>
                <w:szCs w:val="21"/>
              </w:rPr>
            </w:pPr>
            <w:r>
              <w:rPr>
                <w:rFonts w:hint="eastAsia"/>
                <w:szCs w:val="21"/>
              </w:rPr>
              <w:t>开户行：工行重庆五江支行</w:t>
            </w:r>
          </w:p>
          <w:p w14:paraId="10BFCC5F" w14:textId="77777777" w:rsidR="00F717FD" w:rsidRDefault="0089688C">
            <w:pPr>
              <w:wordWrap w:val="0"/>
              <w:autoSpaceDE w:val="0"/>
              <w:autoSpaceDN w:val="0"/>
              <w:adjustRightInd w:val="0"/>
              <w:snapToGrid w:val="0"/>
              <w:spacing w:beforeLines="25" w:before="60" w:afterLines="25" w:after="60" w:line="360" w:lineRule="auto"/>
              <w:ind w:leftChars="2" w:left="4" w:right="37" w:firstLineChars="200" w:firstLine="420"/>
              <w:jc w:val="left"/>
              <w:rPr>
                <w:szCs w:val="21"/>
              </w:rPr>
            </w:pPr>
            <w:r>
              <w:rPr>
                <w:rFonts w:hint="eastAsia"/>
                <w:szCs w:val="21"/>
              </w:rPr>
              <w:t>账号：</w:t>
            </w:r>
            <w:r>
              <w:rPr>
                <w:rFonts w:hint="eastAsia"/>
                <w:szCs w:val="21"/>
              </w:rPr>
              <w:t>3100031009100026378</w:t>
            </w:r>
          </w:p>
          <w:p w14:paraId="29101043" w14:textId="77777777" w:rsidR="00F717FD" w:rsidRDefault="0089688C">
            <w:pPr>
              <w:wordWrap w:val="0"/>
              <w:autoSpaceDE w:val="0"/>
              <w:autoSpaceDN w:val="0"/>
              <w:adjustRightInd w:val="0"/>
              <w:snapToGrid w:val="0"/>
              <w:spacing w:beforeLines="25" w:before="60" w:afterLines="25" w:after="60" w:line="360" w:lineRule="auto"/>
              <w:ind w:leftChars="2" w:left="4" w:right="37" w:firstLineChars="200" w:firstLine="420"/>
              <w:jc w:val="left"/>
              <w:rPr>
                <w:szCs w:val="21"/>
              </w:rPr>
            </w:pPr>
            <w:r>
              <w:rPr>
                <w:szCs w:val="21"/>
              </w:rPr>
              <w:t>4</w:t>
            </w:r>
            <w:r>
              <w:rPr>
                <w:szCs w:val="21"/>
              </w:rPr>
              <w:t>、</w:t>
            </w:r>
            <w:r>
              <w:rPr>
                <w:rFonts w:hint="eastAsia"/>
                <w:szCs w:val="21"/>
              </w:rPr>
              <w:t>参选</w:t>
            </w:r>
            <w:r>
              <w:rPr>
                <w:szCs w:val="21"/>
              </w:rPr>
              <w:t>保证金有效期：</w:t>
            </w:r>
            <w:r>
              <w:rPr>
                <w:szCs w:val="21"/>
              </w:rPr>
              <w:t>90</w:t>
            </w:r>
            <w:r>
              <w:rPr>
                <w:szCs w:val="21"/>
              </w:rPr>
              <w:t>天。</w:t>
            </w:r>
          </w:p>
          <w:p w14:paraId="684C9335" w14:textId="77777777" w:rsidR="00F717FD" w:rsidRDefault="0089688C">
            <w:pPr>
              <w:wordWrap w:val="0"/>
              <w:autoSpaceDE w:val="0"/>
              <w:autoSpaceDN w:val="0"/>
              <w:adjustRightInd w:val="0"/>
              <w:snapToGrid w:val="0"/>
              <w:spacing w:beforeLines="25" w:before="60" w:afterLines="25" w:after="60" w:line="360" w:lineRule="auto"/>
              <w:ind w:leftChars="2" w:left="4" w:right="37" w:firstLineChars="200" w:firstLine="420"/>
              <w:jc w:val="left"/>
              <w:rPr>
                <w:szCs w:val="21"/>
              </w:rPr>
            </w:pPr>
            <w:r>
              <w:rPr>
                <w:szCs w:val="21"/>
              </w:rPr>
              <w:t>5</w:t>
            </w:r>
            <w:r>
              <w:rPr>
                <w:szCs w:val="21"/>
              </w:rPr>
              <w:t>、特别提示：请</w:t>
            </w:r>
            <w:r>
              <w:rPr>
                <w:rFonts w:hint="eastAsia"/>
                <w:szCs w:val="21"/>
              </w:rPr>
              <w:t>参选</w:t>
            </w:r>
            <w:r>
              <w:rPr>
                <w:szCs w:val="21"/>
              </w:rPr>
              <w:t>人务必仔细阅读下列条款：</w:t>
            </w:r>
          </w:p>
          <w:p w14:paraId="5CB85349" w14:textId="77777777" w:rsidR="00F717FD" w:rsidRDefault="0089688C">
            <w:pPr>
              <w:wordWrap w:val="0"/>
              <w:autoSpaceDE w:val="0"/>
              <w:autoSpaceDN w:val="0"/>
              <w:adjustRightInd w:val="0"/>
              <w:snapToGrid w:val="0"/>
              <w:spacing w:beforeLines="25" w:before="60" w:afterLines="25" w:after="60" w:line="360" w:lineRule="auto"/>
              <w:ind w:leftChars="2" w:left="4" w:right="37" w:firstLineChars="200" w:firstLine="420"/>
              <w:jc w:val="left"/>
              <w:rPr>
                <w:szCs w:val="21"/>
              </w:rPr>
            </w:pPr>
            <w:r>
              <w:rPr>
                <w:szCs w:val="21"/>
              </w:rPr>
              <w:t>（</w:t>
            </w:r>
            <w:r>
              <w:rPr>
                <w:szCs w:val="21"/>
              </w:rPr>
              <w:t>1</w:t>
            </w:r>
            <w:r>
              <w:rPr>
                <w:szCs w:val="21"/>
              </w:rPr>
              <w:t>）</w:t>
            </w:r>
            <w:r>
              <w:rPr>
                <w:rFonts w:hint="eastAsia"/>
                <w:szCs w:val="21"/>
              </w:rPr>
              <w:t>参选</w:t>
            </w:r>
            <w:r>
              <w:rPr>
                <w:szCs w:val="21"/>
              </w:rPr>
              <w:t>人必须在付款凭证备注栏中注明</w:t>
            </w:r>
            <w:r>
              <w:rPr>
                <w:szCs w:val="21"/>
              </w:rPr>
              <w:t>“</w:t>
            </w:r>
            <w:r>
              <w:rPr>
                <w:szCs w:val="21"/>
              </w:rPr>
              <w:t>项目名称、</w:t>
            </w:r>
            <w:r w:rsidR="009257AC">
              <w:rPr>
                <w:rFonts w:hint="eastAsia"/>
                <w:szCs w:val="21"/>
              </w:rPr>
              <w:t>比选</w:t>
            </w:r>
            <w:r>
              <w:rPr>
                <w:szCs w:val="21"/>
              </w:rPr>
              <w:t>编号</w:t>
            </w:r>
            <w:r>
              <w:rPr>
                <w:rFonts w:hint="eastAsia"/>
                <w:szCs w:val="21"/>
              </w:rPr>
              <w:t>、标段号</w:t>
            </w:r>
            <w:r>
              <w:rPr>
                <w:szCs w:val="21"/>
              </w:rPr>
              <w:t>”</w:t>
            </w:r>
            <w:r>
              <w:rPr>
                <w:szCs w:val="21"/>
              </w:rPr>
              <w:t>（可简写）项目</w:t>
            </w:r>
            <w:r>
              <w:rPr>
                <w:rFonts w:hint="eastAsia"/>
                <w:szCs w:val="21"/>
              </w:rPr>
              <w:t>参选</w:t>
            </w:r>
            <w:r>
              <w:rPr>
                <w:szCs w:val="21"/>
              </w:rPr>
              <w:t>保证金；</w:t>
            </w:r>
          </w:p>
          <w:p w14:paraId="265FFB1A" w14:textId="77777777" w:rsidR="00F717FD" w:rsidRDefault="0089688C">
            <w:pPr>
              <w:wordWrap w:val="0"/>
              <w:autoSpaceDE w:val="0"/>
              <w:autoSpaceDN w:val="0"/>
              <w:adjustRightInd w:val="0"/>
              <w:snapToGrid w:val="0"/>
              <w:spacing w:beforeLines="25" w:before="60" w:afterLines="25" w:after="60" w:line="360" w:lineRule="auto"/>
              <w:ind w:leftChars="2" w:left="4" w:right="37" w:firstLineChars="200" w:firstLine="420"/>
              <w:jc w:val="left"/>
              <w:rPr>
                <w:szCs w:val="21"/>
              </w:rPr>
            </w:pPr>
            <w:r>
              <w:rPr>
                <w:szCs w:val="21"/>
              </w:rPr>
              <w:t>（</w:t>
            </w:r>
            <w:r>
              <w:rPr>
                <w:szCs w:val="21"/>
              </w:rPr>
              <w:t>2</w:t>
            </w:r>
            <w:r>
              <w:rPr>
                <w:szCs w:val="21"/>
              </w:rPr>
              <w:t>）各</w:t>
            </w:r>
            <w:r>
              <w:rPr>
                <w:rFonts w:hint="eastAsia"/>
                <w:szCs w:val="21"/>
              </w:rPr>
              <w:t>参选</w:t>
            </w:r>
            <w:r>
              <w:rPr>
                <w:szCs w:val="21"/>
              </w:rPr>
              <w:t>人在银行转账（电汇）时，须充分考虑银行转账（电汇）的时间差风险，如同城转账、异地转账、跨行转账或电汇等所需的时间。</w:t>
            </w:r>
            <w:r>
              <w:rPr>
                <w:rFonts w:hint="eastAsia"/>
                <w:szCs w:val="21"/>
              </w:rPr>
              <w:t>参选</w:t>
            </w:r>
            <w:r>
              <w:rPr>
                <w:szCs w:val="21"/>
              </w:rPr>
              <w:t>保证金未在到账截止时间前汇入</w:t>
            </w:r>
            <w:r>
              <w:rPr>
                <w:rFonts w:hint="eastAsia"/>
                <w:szCs w:val="21"/>
              </w:rPr>
              <w:t>参选</w:t>
            </w:r>
            <w:r>
              <w:rPr>
                <w:szCs w:val="21"/>
              </w:rPr>
              <w:t>文件指定账户的风险由</w:t>
            </w:r>
            <w:r>
              <w:rPr>
                <w:rFonts w:hint="eastAsia"/>
                <w:szCs w:val="21"/>
              </w:rPr>
              <w:t>参选</w:t>
            </w:r>
            <w:r>
              <w:rPr>
                <w:szCs w:val="21"/>
              </w:rPr>
              <w:t>人自行承担。</w:t>
            </w:r>
          </w:p>
          <w:p w14:paraId="4B30D748" w14:textId="77777777" w:rsidR="00F717FD" w:rsidRDefault="0089688C">
            <w:pPr>
              <w:wordWrap w:val="0"/>
              <w:autoSpaceDE w:val="0"/>
              <w:autoSpaceDN w:val="0"/>
              <w:adjustRightInd w:val="0"/>
              <w:snapToGrid w:val="0"/>
              <w:spacing w:beforeLines="25" w:before="60" w:afterLines="25" w:after="60" w:line="360" w:lineRule="auto"/>
              <w:ind w:leftChars="2" w:left="4" w:right="37" w:firstLineChars="200" w:firstLine="420"/>
              <w:jc w:val="left"/>
              <w:rPr>
                <w:szCs w:val="21"/>
              </w:rPr>
            </w:pPr>
            <w:r>
              <w:rPr>
                <w:rFonts w:hint="eastAsia"/>
                <w:szCs w:val="21"/>
              </w:rPr>
              <w:t>6</w:t>
            </w:r>
            <w:r>
              <w:rPr>
                <w:szCs w:val="21"/>
              </w:rPr>
              <w:t>、</w:t>
            </w:r>
            <w:r>
              <w:rPr>
                <w:rFonts w:hint="eastAsia"/>
                <w:szCs w:val="21"/>
              </w:rPr>
              <w:t>参选</w:t>
            </w:r>
            <w:r>
              <w:rPr>
                <w:szCs w:val="21"/>
              </w:rPr>
              <w:t>保证金的退还</w:t>
            </w:r>
          </w:p>
          <w:p w14:paraId="2BBFBFE5" w14:textId="77777777" w:rsidR="00F717FD" w:rsidRDefault="0089688C">
            <w:pPr>
              <w:wordWrap w:val="0"/>
              <w:autoSpaceDE w:val="0"/>
              <w:autoSpaceDN w:val="0"/>
              <w:adjustRightInd w:val="0"/>
              <w:snapToGrid w:val="0"/>
              <w:spacing w:beforeLines="25" w:before="60" w:afterLines="25" w:after="60" w:line="360" w:lineRule="auto"/>
              <w:ind w:leftChars="2" w:left="4" w:right="37" w:firstLineChars="200" w:firstLine="420"/>
              <w:jc w:val="left"/>
              <w:rPr>
                <w:szCs w:val="21"/>
              </w:rPr>
            </w:pPr>
            <w:r>
              <w:rPr>
                <w:rFonts w:hint="eastAsia"/>
                <w:szCs w:val="21"/>
              </w:rPr>
              <w:t>未中选人的参选保证金的退还：比选人应当在规定时间内确定中选人，通报</w:t>
            </w:r>
            <w:r w:rsidR="009257AC">
              <w:rPr>
                <w:rFonts w:hint="eastAsia"/>
                <w:szCs w:val="21"/>
              </w:rPr>
              <w:t>代理</w:t>
            </w:r>
            <w:r>
              <w:rPr>
                <w:rFonts w:hint="eastAsia"/>
                <w:szCs w:val="21"/>
              </w:rPr>
              <w:t>机构并向中选人发出中选通知书，同时</w:t>
            </w:r>
            <w:r w:rsidR="009257AC">
              <w:rPr>
                <w:rFonts w:hint="eastAsia"/>
                <w:szCs w:val="21"/>
              </w:rPr>
              <w:t>代理</w:t>
            </w:r>
            <w:r>
              <w:rPr>
                <w:rFonts w:hint="eastAsia"/>
                <w:szCs w:val="21"/>
              </w:rPr>
              <w:t>机构</w:t>
            </w:r>
            <w:r>
              <w:rPr>
                <w:rFonts w:hint="eastAsia"/>
                <w:szCs w:val="21"/>
              </w:rPr>
              <w:t>5</w:t>
            </w:r>
            <w:r>
              <w:rPr>
                <w:rFonts w:hint="eastAsia"/>
                <w:szCs w:val="21"/>
              </w:rPr>
              <w:t>日内将中选候选人以外的参选人参选保证金退还至其银行基本</w:t>
            </w:r>
            <w:proofErr w:type="gramStart"/>
            <w:r>
              <w:rPr>
                <w:rFonts w:hint="eastAsia"/>
                <w:szCs w:val="21"/>
              </w:rPr>
              <w:t>帐户</w:t>
            </w:r>
            <w:proofErr w:type="gramEnd"/>
            <w:r>
              <w:rPr>
                <w:rFonts w:hint="eastAsia"/>
                <w:szCs w:val="21"/>
              </w:rPr>
              <w:t>。</w:t>
            </w:r>
          </w:p>
          <w:p w14:paraId="76318CC1" w14:textId="77777777" w:rsidR="00F717FD" w:rsidRDefault="0089688C">
            <w:pPr>
              <w:wordWrap w:val="0"/>
              <w:autoSpaceDE w:val="0"/>
              <w:autoSpaceDN w:val="0"/>
              <w:adjustRightInd w:val="0"/>
              <w:snapToGrid w:val="0"/>
              <w:spacing w:beforeLines="25" w:before="60" w:afterLines="25" w:after="60" w:line="360" w:lineRule="auto"/>
              <w:ind w:leftChars="2" w:left="4" w:right="37" w:firstLineChars="200" w:firstLine="420"/>
              <w:jc w:val="left"/>
              <w:rPr>
                <w:kern w:val="0"/>
                <w:szCs w:val="21"/>
              </w:rPr>
            </w:pPr>
            <w:r>
              <w:rPr>
                <w:rFonts w:hint="eastAsia"/>
                <w:szCs w:val="21"/>
              </w:rPr>
              <w:lastRenderedPageBreak/>
              <w:t>中选人和中选候选人的参选保证金的退还：中选人和其他中选候选人在参选人与中选人签订合同后</w:t>
            </w:r>
            <w:r>
              <w:rPr>
                <w:rFonts w:hint="eastAsia"/>
                <w:szCs w:val="21"/>
              </w:rPr>
              <w:t>5</w:t>
            </w:r>
            <w:r>
              <w:rPr>
                <w:rFonts w:hint="eastAsia"/>
                <w:szCs w:val="21"/>
              </w:rPr>
              <w:t>日内，由比选机构将参选保证金退还至其银行基本账户。</w:t>
            </w:r>
          </w:p>
        </w:tc>
      </w:tr>
      <w:tr w:rsidR="00F717FD" w14:paraId="737C3134" w14:textId="77777777">
        <w:trPr>
          <w:trHeight w:val="680"/>
          <w:jc w:val="center"/>
        </w:trPr>
        <w:tc>
          <w:tcPr>
            <w:tcW w:w="1101" w:type="dxa"/>
            <w:vAlign w:val="center"/>
          </w:tcPr>
          <w:p w14:paraId="05E3F118" w14:textId="77777777" w:rsidR="00F717FD" w:rsidRDefault="0089688C">
            <w:pPr>
              <w:snapToGrid w:val="0"/>
              <w:jc w:val="center"/>
              <w:rPr>
                <w:kern w:val="0"/>
                <w:szCs w:val="21"/>
              </w:rPr>
            </w:pPr>
            <w:r>
              <w:rPr>
                <w:kern w:val="0"/>
                <w:szCs w:val="21"/>
              </w:rPr>
              <w:lastRenderedPageBreak/>
              <w:t>3.6</w:t>
            </w:r>
          </w:p>
        </w:tc>
        <w:tc>
          <w:tcPr>
            <w:tcW w:w="1701" w:type="dxa"/>
            <w:vAlign w:val="center"/>
          </w:tcPr>
          <w:p w14:paraId="14A4CE2F" w14:textId="77777777" w:rsidR="00F717FD" w:rsidRDefault="0089688C">
            <w:pPr>
              <w:snapToGrid w:val="0"/>
              <w:jc w:val="center"/>
              <w:rPr>
                <w:kern w:val="0"/>
                <w:szCs w:val="21"/>
              </w:rPr>
            </w:pPr>
            <w:r>
              <w:rPr>
                <w:kern w:val="0"/>
                <w:szCs w:val="21"/>
              </w:rPr>
              <w:t>是否允许递交备选参选方案</w:t>
            </w:r>
          </w:p>
        </w:tc>
        <w:tc>
          <w:tcPr>
            <w:tcW w:w="6760" w:type="dxa"/>
            <w:vAlign w:val="center"/>
          </w:tcPr>
          <w:p w14:paraId="118697DA" w14:textId="77777777" w:rsidR="00F717FD" w:rsidRDefault="0089688C">
            <w:pPr>
              <w:snapToGrid w:val="0"/>
              <w:ind w:leftChars="2" w:left="4" w:firstLineChars="200" w:firstLine="420"/>
              <w:rPr>
                <w:kern w:val="0"/>
                <w:szCs w:val="21"/>
              </w:rPr>
            </w:pPr>
            <w:r>
              <w:rPr>
                <w:kern w:val="0"/>
                <w:szCs w:val="21"/>
              </w:rPr>
              <w:t>不允许</w:t>
            </w:r>
          </w:p>
        </w:tc>
      </w:tr>
      <w:tr w:rsidR="00F717FD" w14:paraId="10BDD143" w14:textId="77777777">
        <w:trPr>
          <w:trHeight w:val="680"/>
          <w:jc w:val="center"/>
        </w:trPr>
        <w:tc>
          <w:tcPr>
            <w:tcW w:w="1101" w:type="dxa"/>
            <w:vAlign w:val="center"/>
          </w:tcPr>
          <w:p w14:paraId="7E787BC4" w14:textId="77777777" w:rsidR="00F717FD" w:rsidRDefault="0089688C">
            <w:pPr>
              <w:snapToGrid w:val="0"/>
              <w:jc w:val="center"/>
              <w:rPr>
                <w:kern w:val="0"/>
                <w:szCs w:val="21"/>
              </w:rPr>
            </w:pPr>
            <w:r>
              <w:rPr>
                <w:kern w:val="0"/>
                <w:szCs w:val="21"/>
              </w:rPr>
              <w:t>3.7.3</w:t>
            </w:r>
          </w:p>
        </w:tc>
        <w:tc>
          <w:tcPr>
            <w:tcW w:w="1701" w:type="dxa"/>
            <w:vAlign w:val="center"/>
          </w:tcPr>
          <w:p w14:paraId="6F311359" w14:textId="77777777" w:rsidR="00F717FD" w:rsidRDefault="0089688C">
            <w:pPr>
              <w:snapToGrid w:val="0"/>
              <w:jc w:val="center"/>
              <w:rPr>
                <w:kern w:val="0"/>
                <w:szCs w:val="21"/>
              </w:rPr>
            </w:pPr>
            <w:r>
              <w:rPr>
                <w:kern w:val="0"/>
                <w:szCs w:val="21"/>
              </w:rPr>
              <w:t>签字盖章要求</w:t>
            </w:r>
          </w:p>
        </w:tc>
        <w:tc>
          <w:tcPr>
            <w:tcW w:w="6760" w:type="dxa"/>
            <w:vAlign w:val="center"/>
          </w:tcPr>
          <w:p w14:paraId="48C034FE" w14:textId="77777777" w:rsidR="00F717FD" w:rsidRDefault="0089688C">
            <w:pPr>
              <w:snapToGrid w:val="0"/>
              <w:ind w:leftChars="2" w:left="4" w:firstLineChars="200" w:firstLine="420"/>
              <w:rPr>
                <w:szCs w:val="21"/>
              </w:rPr>
            </w:pPr>
            <w:r>
              <w:rPr>
                <w:szCs w:val="21"/>
              </w:rPr>
              <w:t>按本章参选人须知</w:t>
            </w:r>
            <w:r>
              <w:rPr>
                <w:szCs w:val="21"/>
              </w:rPr>
              <w:t>3.7.3</w:t>
            </w:r>
            <w:r>
              <w:rPr>
                <w:szCs w:val="21"/>
              </w:rPr>
              <w:t>款执行，否则作无效参选文件处理。</w:t>
            </w:r>
          </w:p>
        </w:tc>
      </w:tr>
      <w:tr w:rsidR="00F717FD" w14:paraId="684C3F90" w14:textId="77777777">
        <w:trPr>
          <w:trHeight w:val="20"/>
          <w:jc w:val="center"/>
        </w:trPr>
        <w:tc>
          <w:tcPr>
            <w:tcW w:w="1101" w:type="dxa"/>
            <w:vAlign w:val="center"/>
          </w:tcPr>
          <w:p w14:paraId="5D11BAC6" w14:textId="77777777" w:rsidR="00F717FD" w:rsidRDefault="0089688C">
            <w:pPr>
              <w:snapToGrid w:val="0"/>
              <w:spacing w:line="276" w:lineRule="auto"/>
              <w:jc w:val="center"/>
              <w:rPr>
                <w:kern w:val="0"/>
                <w:szCs w:val="21"/>
              </w:rPr>
            </w:pPr>
            <w:r>
              <w:rPr>
                <w:kern w:val="0"/>
                <w:szCs w:val="21"/>
              </w:rPr>
              <w:t>3.7.4</w:t>
            </w:r>
          </w:p>
        </w:tc>
        <w:tc>
          <w:tcPr>
            <w:tcW w:w="1701" w:type="dxa"/>
            <w:vAlign w:val="center"/>
          </w:tcPr>
          <w:p w14:paraId="0C372A0E" w14:textId="77777777" w:rsidR="00F717FD" w:rsidRDefault="0089688C">
            <w:pPr>
              <w:snapToGrid w:val="0"/>
              <w:spacing w:line="276" w:lineRule="auto"/>
              <w:jc w:val="center"/>
              <w:rPr>
                <w:kern w:val="0"/>
                <w:szCs w:val="21"/>
              </w:rPr>
            </w:pPr>
            <w:r>
              <w:rPr>
                <w:kern w:val="0"/>
                <w:szCs w:val="21"/>
              </w:rPr>
              <w:t>参选文件的份数</w:t>
            </w:r>
          </w:p>
        </w:tc>
        <w:tc>
          <w:tcPr>
            <w:tcW w:w="6760" w:type="dxa"/>
            <w:vAlign w:val="center"/>
          </w:tcPr>
          <w:p w14:paraId="3B5512AF" w14:textId="77777777" w:rsidR="00F717FD" w:rsidRDefault="0089688C" w:rsidP="009622BF">
            <w:pPr>
              <w:adjustRightInd w:val="0"/>
              <w:snapToGrid w:val="0"/>
              <w:spacing w:beforeLines="50" w:before="120" w:line="360" w:lineRule="auto"/>
              <w:ind w:firstLineChars="199" w:firstLine="418"/>
              <w:rPr>
                <w:kern w:val="0"/>
                <w:szCs w:val="21"/>
              </w:rPr>
            </w:pPr>
            <w:r>
              <w:t>参选函部分</w:t>
            </w:r>
            <w:r>
              <w:rPr>
                <w:kern w:val="0"/>
                <w:szCs w:val="21"/>
              </w:rPr>
              <w:t>：</w:t>
            </w:r>
            <w:r>
              <w:rPr>
                <w:kern w:val="0"/>
                <w:szCs w:val="21"/>
              </w:rPr>
              <w:t>3</w:t>
            </w:r>
            <w:r>
              <w:rPr>
                <w:kern w:val="0"/>
                <w:szCs w:val="21"/>
              </w:rPr>
              <w:t>份（其中正本</w:t>
            </w:r>
            <w:r>
              <w:rPr>
                <w:kern w:val="0"/>
                <w:szCs w:val="21"/>
              </w:rPr>
              <w:t>1</w:t>
            </w:r>
            <w:r>
              <w:rPr>
                <w:kern w:val="0"/>
                <w:szCs w:val="21"/>
              </w:rPr>
              <w:t>份，副本</w:t>
            </w:r>
            <w:r>
              <w:rPr>
                <w:kern w:val="0"/>
                <w:szCs w:val="21"/>
              </w:rPr>
              <w:t>2</w:t>
            </w:r>
            <w:r>
              <w:rPr>
                <w:kern w:val="0"/>
                <w:szCs w:val="21"/>
              </w:rPr>
              <w:t>份）；</w:t>
            </w:r>
          </w:p>
          <w:p w14:paraId="49BA94DF" w14:textId="77777777" w:rsidR="00F717FD" w:rsidRDefault="0089688C" w:rsidP="0089688C">
            <w:pPr>
              <w:adjustRightInd w:val="0"/>
              <w:snapToGrid w:val="0"/>
              <w:spacing w:line="360" w:lineRule="auto"/>
              <w:ind w:firstLineChars="199" w:firstLine="418"/>
              <w:rPr>
                <w:kern w:val="0"/>
                <w:szCs w:val="21"/>
              </w:rPr>
            </w:pPr>
            <w:r>
              <w:rPr>
                <w:kern w:val="0"/>
                <w:szCs w:val="21"/>
              </w:rPr>
              <w:t>资格审查资料：</w:t>
            </w:r>
            <w:r>
              <w:rPr>
                <w:kern w:val="0"/>
                <w:szCs w:val="21"/>
              </w:rPr>
              <w:t>3</w:t>
            </w:r>
            <w:r>
              <w:rPr>
                <w:kern w:val="0"/>
                <w:szCs w:val="21"/>
              </w:rPr>
              <w:t>份（其中正本</w:t>
            </w:r>
            <w:r>
              <w:rPr>
                <w:kern w:val="0"/>
                <w:szCs w:val="21"/>
              </w:rPr>
              <w:t>1</w:t>
            </w:r>
            <w:r>
              <w:rPr>
                <w:kern w:val="0"/>
                <w:szCs w:val="21"/>
              </w:rPr>
              <w:t>份，副本</w:t>
            </w:r>
            <w:r>
              <w:rPr>
                <w:kern w:val="0"/>
                <w:szCs w:val="21"/>
              </w:rPr>
              <w:t>2</w:t>
            </w:r>
            <w:r>
              <w:rPr>
                <w:kern w:val="0"/>
                <w:szCs w:val="21"/>
              </w:rPr>
              <w:t>份）；</w:t>
            </w:r>
          </w:p>
          <w:p w14:paraId="15EE0BED" w14:textId="77777777" w:rsidR="00F717FD" w:rsidRDefault="0089688C">
            <w:pPr>
              <w:adjustRightInd w:val="0"/>
              <w:snapToGrid w:val="0"/>
              <w:spacing w:line="348" w:lineRule="auto"/>
              <w:ind w:firstLineChars="200" w:firstLine="420"/>
              <w:rPr>
                <w:szCs w:val="21"/>
              </w:rPr>
            </w:pPr>
            <w:r>
              <w:rPr>
                <w:kern w:val="0"/>
                <w:szCs w:val="21"/>
              </w:rPr>
              <w:t>参选文件电子版：包含所有参选文件内容的</w:t>
            </w:r>
            <w:r>
              <w:rPr>
                <w:rFonts w:hint="eastAsia"/>
                <w:kern w:val="0"/>
                <w:szCs w:val="21"/>
              </w:rPr>
              <w:t>U</w:t>
            </w:r>
            <w:proofErr w:type="gramStart"/>
            <w:r>
              <w:rPr>
                <w:rFonts w:hint="eastAsia"/>
                <w:kern w:val="0"/>
                <w:szCs w:val="21"/>
              </w:rPr>
              <w:t>盘电子</w:t>
            </w:r>
            <w:proofErr w:type="gramEnd"/>
            <w:r>
              <w:rPr>
                <w:rFonts w:hint="eastAsia"/>
                <w:kern w:val="0"/>
                <w:szCs w:val="21"/>
              </w:rPr>
              <w:t>文档</w:t>
            </w:r>
            <w:r>
              <w:rPr>
                <w:rFonts w:hint="eastAsia"/>
                <w:kern w:val="0"/>
                <w:szCs w:val="21"/>
              </w:rPr>
              <w:t>2</w:t>
            </w:r>
            <w:r>
              <w:rPr>
                <w:rFonts w:hint="eastAsia"/>
                <w:kern w:val="0"/>
                <w:szCs w:val="21"/>
              </w:rPr>
              <w:t>份</w:t>
            </w:r>
            <w:r>
              <w:rPr>
                <w:kern w:val="0"/>
                <w:szCs w:val="21"/>
              </w:rPr>
              <w:t>。</w:t>
            </w:r>
          </w:p>
        </w:tc>
      </w:tr>
      <w:tr w:rsidR="00F717FD" w14:paraId="32F37BBA" w14:textId="77777777">
        <w:trPr>
          <w:trHeight w:val="20"/>
          <w:jc w:val="center"/>
        </w:trPr>
        <w:tc>
          <w:tcPr>
            <w:tcW w:w="1101" w:type="dxa"/>
            <w:vAlign w:val="center"/>
          </w:tcPr>
          <w:p w14:paraId="502F678E" w14:textId="77777777" w:rsidR="00F717FD" w:rsidRDefault="0089688C">
            <w:pPr>
              <w:snapToGrid w:val="0"/>
              <w:spacing w:line="276" w:lineRule="auto"/>
              <w:jc w:val="center"/>
              <w:rPr>
                <w:kern w:val="0"/>
                <w:szCs w:val="21"/>
              </w:rPr>
            </w:pPr>
            <w:r>
              <w:rPr>
                <w:kern w:val="0"/>
                <w:szCs w:val="21"/>
              </w:rPr>
              <w:t>3.7.5</w:t>
            </w:r>
          </w:p>
        </w:tc>
        <w:tc>
          <w:tcPr>
            <w:tcW w:w="1701" w:type="dxa"/>
            <w:vAlign w:val="center"/>
          </w:tcPr>
          <w:p w14:paraId="45A4902C" w14:textId="77777777" w:rsidR="00F717FD" w:rsidRDefault="0089688C">
            <w:pPr>
              <w:snapToGrid w:val="0"/>
              <w:spacing w:line="276" w:lineRule="auto"/>
              <w:jc w:val="center"/>
              <w:rPr>
                <w:kern w:val="0"/>
                <w:szCs w:val="21"/>
              </w:rPr>
            </w:pPr>
            <w:r>
              <w:rPr>
                <w:kern w:val="0"/>
                <w:szCs w:val="21"/>
              </w:rPr>
              <w:t>装订要求</w:t>
            </w:r>
          </w:p>
        </w:tc>
        <w:tc>
          <w:tcPr>
            <w:tcW w:w="6760" w:type="dxa"/>
            <w:vAlign w:val="center"/>
          </w:tcPr>
          <w:p w14:paraId="553BBCCD" w14:textId="77777777" w:rsidR="00F717FD" w:rsidRDefault="0089688C" w:rsidP="009622BF">
            <w:pPr>
              <w:adjustRightInd w:val="0"/>
              <w:snapToGrid w:val="0"/>
              <w:spacing w:beforeLines="50" w:before="120" w:line="360" w:lineRule="auto"/>
              <w:ind w:firstLineChars="199" w:firstLine="418"/>
            </w:pPr>
            <w:r>
              <w:t>1</w:t>
            </w:r>
            <w:r>
              <w:t>、参选人应将参选函部分、资格审查资料各自分别装订成册。</w:t>
            </w:r>
          </w:p>
          <w:p w14:paraId="6FC6F5FD" w14:textId="77777777" w:rsidR="00F717FD" w:rsidRDefault="0089688C" w:rsidP="009622BF">
            <w:pPr>
              <w:adjustRightInd w:val="0"/>
              <w:snapToGrid w:val="0"/>
              <w:spacing w:beforeLines="50" w:before="120" w:line="360" w:lineRule="auto"/>
              <w:ind w:firstLineChars="199" w:firstLine="418"/>
            </w:pPr>
            <w:r>
              <w:t>2</w:t>
            </w:r>
            <w:r>
              <w:t>、装订</w:t>
            </w:r>
          </w:p>
          <w:p w14:paraId="3ED7CBDE" w14:textId="77777777" w:rsidR="00F717FD" w:rsidRDefault="0089688C">
            <w:pPr>
              <w:adjustRightInd w:val="0"/>
              <w:snapToGrid w:val="0"/>
              <w:spacing w:beforeLines="50" w:before="120" w:line="360" w:lineRule="auto"/>
              <w:ind w:firstLineChars="199" w:firstLine="418"/>
            </w:pPr>
            <w:r>
              <w:t>（</w:t>
            </w:r>
            <w:r>
              <w:t>1</w:t>
            </w:r>
            <w:r>
              <w:t>）参选</w:t>
            </w:r>
            <w:proofErr w:type="gramStart"/>
            <w:r>
              <w:t>函部分</w:t>
            </w:r>
            <w:proofErr w:type="gramEnd"/>
            <w:r>
              <w:t>的装订要求</w:t>
            </w:r>
          </w:p>
          <w:p w14:paraId="77B4DF48" w14:textId="77777777" w:rsidR="00F717FD" w:rsidRDefault="0089688C">
            <w:pPr>
              <w:adjustRightInd w:val="0"/>
              <w:snapToGrid w:val="0"/>
              <w:spacing w:beforeLines="50" w:before="120" w:line="360" w:lineRule="auto"/>
              <w:ind w:firstLineChars="349" w:firstLine="733"/>
            </w:pPr>
            <w:r>
              <w:t>应按照第</w:t>
            </w:r>
            <w:r>
              <w:rPr>
                <w:rFonts w:hint="eastAsia"/>
              </w:rPr>
              <w:t>六</w:t>
            </w:r>
            <w:r>
              <w:t>章规定格式装订成册，并应编制目录，逐页标注页码。</w:t>
            </w:r>
          </w:p>
          <w:p w14:paraId="70E6D2FA" w14:textId="77777777" w:rsidR="00F717FD" w:rsidRDefault="0089688C">
            <w:pPr>
              <w:adjustRightInd w:val="0"/>
              <w:snapToGrid w:val="0"/>
              <w:spacing w:beforeLines="50" w:before="120" w:line="360" w:lineRule="auto"/>
              <w:ind w:firstLineChars="199" w:firstLine="418"/>
            </w:pPr>
            <w:r>
              <w:t>（</w:t>
            </w:r>
            <w:r>
              <w:t>2</w:t>
            </w:r>
            <w:r>
              <w:t>）资格审查资料的装订要求</w:t>
            </w:r>
          </w:p>
          <w:p w14:paraId="6238AA8B" w14:textId="77777777" w:rsidR="00F717FD" w:rsidRDefault="0089688C">
            <w:pPr>
              <w:adjustRightInd w:val="0"/>
              <w:snapToGrid w:val="0"/>
              <w:spacing w:beforeLines="50" w:before="120" w:line="360" w:lineRule="auto"/>
              <w:ind w:firstLineChars="199" w:firstLine="418"/>
              <w:rPr>
                <w:szCs w:val="21"/>
              </w:rPr>
            </w:pPr>
            <w:r>
              <w:rPr>
                <w:rFonts w:hint="eastAsia"/>
              </w:rPr>
              <w:t xml:space="preserve">   </w:t>
            </w:r>
            <w:r>
              <w:t>应按照第</w:t>
            </w:r>
            <w:r>
              <w:rPr>
                <w:rFonts w:hint="eastAsia"/>
              </w:rPr>
              <w:t>六</w:t>
            </w:r>
            <w:r>
              <w:t>章规定格式装订成册，并应编制目录，逐页标注页码。</w:t>
            </w:r>
          </w:p>
        </w:tc>
      </w:tr>
      <w:tr w:rsidR="00F717FD" w14:paraId="4EFE4BA6" w14:textId="77777777">
        <w:trPr>
          <w:trHeight w:val="20"/>
          <w:jc w:val="center"/>
        </w:trPr>
        <w:tc>
          <w:tcPr>
            <w:tcW w:w="1101" w:type="dxa"/>
            <w:vAlign w:val="center"/>
          </w:tcPr>
          <w:p w14:paraId="41DE5142" w14:textId="77777777" w:rsidR="00F717FD" w:rsidRDefault="0089688C">
            <w:pPr>
              <w:snapToGrid w:val="0"/>
              <w:spacing w:line="276" w:lineRule="auto"/>
              <w:ind w:firstLineChars="100" w:firstLine="210"/>
              <w:rPr>
                <w:kern w:val="0"/>
                <w:szCs w:val="21"/>
              </w:rPr>
            </w:pPr>
            <w:r>
              <w:rPr>
                <w:kern w:val="0"/>
                <w:szCs w:val="21"/>
              </w:rPr>
              <w:t>4.1.1</w:t>
            </w:r>
          </w:p>
        </w:tc>
        <w:tc>
          <w:tcPr>
            <w:tcW w:w="1701" w:type="dxa"/>
            <w:vAlign w:val="center"/>
          </w:tcPr>
          <w:p w14:paraId="08E01DC8" w14:textId="77777777" w:rsidR="00F717FD" w:rsidRDefault="0089688C">
            <w:pPr>
              <w:spacing w:line="276" w:lineRule="auto"/>
              <w:ind w:leftChars="2" w:left="319" w:hangingChars="150" w:hanging="315"/>
              <w:jc w:val="center"/>
              <w:rPr>
                <w:szCs w:val="21"/>
              </w:rPr>
            </w:pPr>
            <w:r>
              <w:rPr>
                <w:szCs w:val="21"/>
              </w:rPr>
              <w:t>参选文件</w:t>
            </w:r>
          </w:p>
          <w:p w14:paraId="18E33C1A" w14:textId="77777777" w:rsidR="00F717FD" w:rsidRDefault="0089688C">
            <w:pPr>
              <w:spacing w:line="276" w:lineRule="auto"/>
              <w:ind w:leftChars="2" w:left="319" w:hangingChars="150" w:hanging="315"/>
              <w:jc w:val="center"/>
              <w:rPr>
                <w:szCs w:val="21"/>
              </w:rPr>
            </w:pPr>
            <w:r>
              <w:rPr>
                <w:szCs w:val="21"/>
              </w:rPr>
              <w:t>的密封</w:t>
            </w:r>
          </w:p>
        </w:tc>
        <w:tc>
          <w:tcPr>
            <w:tcW w:w="6760" w:type="dxa"/>
            <w:vAlign w:val="center"/>
          </w:tcPr>
          <w:p w14:paraId="60857EFF" w14:textId="77777777" w:rsidR="00F717FD" w:rsidRDefault="0089688C">
            <w:pPr>
              <w:adjustRightInd w:val="0"/>
              <w:snapToGrid w:val="0"/>
              <w:spacing w:line="480" w:lineRule="exact"/>
              <w:ind w:firstLineChars="200" w:firstLine="420"/>
              <w:rPr>
                <w:szCs w:val="21"/>
              </w:rPr>
            </w:pPr>
            <w:r>
              <w:rPr>
                <w:szCs w:val="21"/>
              </w:rPr>
              <w:t>参选文件由各参选人按以下要求装袋和密封。所有参选文件袋均由参选人自备。</w:t>
            </w:r>
          </w:p>
          <w:p w14:paraId="7C65D666" w14:textId="77777777" w:rsidR="00F717FD" w:rsidRDefault="0089688C">
            <w:pPr>
              <w:adjustRightInd w:val="0"/>
              <w:snapToGrid w:val="0"/>
              <w:spacing w:line="480" w:lineRule="exact"/>
              <w:ind w:firstLineChars="200" w:firstLine="420"/>
              <w:rPr>
                <w:szCs w:val="21"/>
              </w:rPr>
            </w:pPr>
            <w:r>
              <w:rPr>
                <w:szCs w:val="21"/>
              </w:rPr>
              <w:t>1.</w:t>
            </w:r>
            <w:r>
              <w:rPr>
                <w:szCs w:val="21"/>
              </w:rPr>
              <w:t>参选</w:t>
            </w:r>
            <w:proofErr w:type="gramStart"/>
            <w:r>
              <w:rPr>
                <w:szCs w:val="21"/>
              </w:rPr>
              <w:t>函部分</w:t>
            </w:r>
            <w:proofErr w:type="gramEnd"/>
            <w:r>
              <w:rPr>
                <w:szCs w:val="21"/>
              </w:rPr>
              <w:t>及参选文件电子版（</w:t>
            </w:r>
            <w:r>
              <w:rPr>
                <w:szCs w:val="21"/>
              </w:rPr>
              <w:t>U</w:t>
            </w:r>
            <w:proofErr w:type="gramStart"/>
            <w:r>
              <w:rPr>
                <w:szCs w:val="21"/>
              </w:rPr>
              <w:t>盘电子</w:t>
            </w:r>
            <w:proofErr w:type="gramEnd"/>
            <w:r>
              <w:rPr>
                <w:szCs w:val="21"/>
              </w:rPr>
              <w:t>文档，</w:t>
            </w:r>
            <w:r>
              <w:rPr>
                <w:szCs w:val="21"/>
              </w:rPr>
              <w:t>2</w:t>
            </w:r>
            <w:r>
              <w:rPr>
                <w:szCs w:val="21"/>
              </w:rPr>
              <w:t>份）装入</w:t>
            </w:r>
            <w:r>
              <w:rPr>
                <w:szCs w:val="21"/>
              </w:rPr>
              <w:t>“</w:t>
            </w:r>
            <w:r>
              <w:rPr>
                <w:szCs w:val="21"/>
              </w:rPr>
              <w:t>参选函部分</w:t>
            </w:r>
            <w:r>
              <w:rPr>
                <w:szCs w:val="21"/>
              </w:rPr>
              <w:t>”</w:t>
            </w:r>
            <w:r>
              <w:rPr>
                <w:szCs w:val="21"/>
              </w:rPr>
              <w:t>装入纸质袋中，密封并在袋上加盖参选人单位公章，单独提交给</w:t>
            </w:r>
            <w:r>
              <w:rPr>
                <w:rFonts w:hint="eastAsia"/>
                <w:szCs w:val="21"/>
              </w:rPr>
              <w:t>接收人</w:t>
            </w:r>
            <w:r>
              <w:rPr>
                <w:szCs w:val="21"/>
              </w:rPr>
              <w:t>。</w:t>
            </w:r>
          </w:p>
          <w:p w14:paraId="69DEF81F" w14:textId="77777777" w:rsidR="00F717FD" w:rsidRDefault="0089688C">
            <w:pPr>
              <w:adjustRightInd w:val="0"/>
              <w:snapToGrid w:val="0"/>
              <w:spacing w:line="480" w:lineRule="exact"/>
              <w:ind w:firstLineChars="200" w:firstLine="420"/>
              <w:rPr>
                <w:szCs w:val="21"/>
              </w:rPr>
            </w:pPr>
            <w:r>
              <w:rPr>
                <w:szCs w:val="21"/>
              </w:rPr>
              <w:t>2.</w:t>
            </w:r>
            <w:r>
              <w:rPr>
                <w:szCs w:val="21"/>
              </w:rPr>
              <w:t>资格审查资料装入</w:t>
            </w:r>
            <w:r>
              <w:rPr>
                <w:szCs w:val="21"/>
              </w:rPr>
              <w:t>“</w:t>
            </w:r>
            <w:r>
              <w:rPr>
                <w:szCs w:val="21"/>
              </w:rPr>
              <w:t>资格审查资料</w:t>
            </w:r>
            <w:r>
              <w:rPr>
                <w:szCs w:val="21"/>
              </w:rPr>
              <w:t>”</w:t>
            </w:r>
            <w:r>
              <w:rPr>
                <w:szCs w:val="21"/>
              </w:rPr>
              <w:t>纸质袋中，密封并在袋上加盖参选人单位公章，单独提交给</w:t>
            </w:r>
            <w:r>
              <w:rPr>
                <w:rFonts w:hint="eastAsia"/>
                <w:szCs w:val="21"/>
              </w:rPr>
              <w:t>接收人</w:t>
            </w:r>
            <w:r>
              <w:rPr>
                <w:szCs w:val="21"/>
              </w:rPr>
              <w:t>。</w:t>
            </w:r>
          </w:p>
          <w:p w14:paraId="29E19AD9" w14:textId="77777777" w:rsidR="00F717FD" w:rsidRDefault="0089688C">
            <w:pPr>
              <w:adjustRightInd w:val="0"/>
              <w:snapToGrid w:val="0"/>
              <w:spacing w:line="480" w:lineRule="exact"/>
              <w:ind w:firstLineChars="200" w:firstLine="420"/>
              <w:rPr>
                <w:szCs w:val="21"/>
              </w:rPr>
            </w:pPr>
            <w:r>
              <w:rPr>
                <w:szCs w:val="21"/>
              </w:rPr>
              <w:t>特别说明：如果参选文件没有按上述规定密封和提交，该参选文件将被</w:t>
            </w:r>
            <w:r>
              <w:rPr>
                <w:rFonts w:hint="eastAsia"/>
                <w:szCs w:val="21"/>
              </w:rPr>
              <w:t>比选人或代理机构</w:t>
            </w:r>
            <w:r>
              <w:rPr>
                <w:szCs w:val="21"/>
              </w:rPr>
              <w:t>拒绝接收。</w:t>
            </w:r>
          </w:p>
        </w:tc>
      </w:tr>
      <w:tr w:rsidR="00F717FD" w14:paraId="220F54CF" w14:textId="77777777" w:rsidTr="006E054A">
        <w:trPr>
          <w:trHeight w:val="322"/>
          <w:jc w:val="center"/>
        </w:trPr>
        <w:tc>
          <w:tcPr>
            <w:tcW w:w="1101" w:type="dxa"/>
            <w:vAlign w:val="center"/>
          </w:tcPr>
          <w:p w14:paraId="0CA910D3" w14:textId="77777777" w:rsidR="00F717FD" w:rsidRDefault="0089688C">
            <w:pPr>
              <w:snapToGrid w:val="0"/>
              <w:spacing w:line="276" w:lineRule="auto"/>
              <w:jc w:val="center"/>
              <w:rPr>
                <w:kern w:val="0"/>
                <w:szCs w:val="21"/>
              </w:rPr>
            </w:pPr>
            <w:r>
              <w:rPr>
                <w:kern w:val="0"/>
                <w:szCs w:val="21"/>
              </w:rPr>
              <w:t>4.1.2</w:t>
            </w:r>
          </w:p>
        </w:tc>
        <w:tc>
          <w:tcPr>
            <w:tcW w:w="1701" w:type="dxa"/>
            <w:vAlign w:val="center"/>
          </w:tcPr>
          <w:p w14:paraId="4CF7293F" w14:textId="77777777" w:rsidR="00F717FD" w:rsidRDefault="0089688C">
            <w:pPr>
              <w:snapToGrid w:val="0"/>
              <w:spacing w:line="276" w:lineRule="auto"/>
              <w:jc w:val="center"/>
              <w:rPr>
                <w:kern w:val="0"/>
                <w:szCs w:val="21"/>
              </w:rPr>
            </w:pPr>
            <w:r>
              <w:rPr>
                <w:kern w:val="0"/>
                <w:szCs w:val="21"/>
              </w:rPr>
              <w:t>封套上写明</w:t>
            </w:r>
          </w:p>
        </w:tc>
        <w:tc>
          <w:tcPr>
            <w:tcW w:w="6760" w:type="dxa"/>
            <w:vAlign w:val="center"/>
          </w:tcPr>
          <w:p w14:paraId="40F63160" w14:textId="77777777" w:rsidR="00F717FD" w:rsidRDefault="0089688C">
            <w:pPr>
              <w:adjustRightInd w:val="0"/>
              <w:snapToGrid w:val="0"/>
              <w:spacing w:line="360" w:lineRule="auto"/>
              <w:ind w:firstLineChars="200" w:firstLine="420"/>
              <w:rPr>
                <w:szCs w:val="21"/>
              </w:rPr>
            </w:pPr>
            <w:r>
              <w:rPr>
                <w:szCs w:val="21"/>
              </w:rPr>
              <w:t>应在</w:t>
            </w:r>
            <w:r>
              <w:rPr>
                <w:szCs w:val="21"/>
              </w:rPr>
              <w:t>“</w:t>
            </w:r>
            <w:r>
              <w:rPr>
                <w:szCs w:val="21"/>
              </w:rPr>
              <w:t>参选函部分</w:t>
            </w:r>
            <w:r>
              <w:rPr>
                <w:szCs w:val="21"/>
              </w:rPr>
              <w:t>”</w:t>
            </w:r>
            <w:r>
              <w:rPr>
                <w:szCs w:val="21"/>
              </w:rPr>
              <w:t>袋</w:t>
            </w:r>
            <w:r>
              <w:rPr>
                <w:rFonts w:hint="eastAsia"/>
                <w:szCs w:val="21"/>
              </w:rPr>
              <w:t>、</w:t>
            </w:r>
            <w:r>
              <w:rPr>
                <w:szCs w:val="21"/>
              </w:rPr>
              <w:t>“</w:t>
            </w:r>
            <w:r>
              <w:rPr>
                <w:szCs w:val="21"/>
              </w:rPr>
              <w:t>资格审查资料</w:t>
            </w:r>
            <w:r>
              <w:rPr>
                <w:szCs w:val="21"/>
              </w:rPr>
              <w:t>”</w:t>
            </w:r>
            <w:r>
              <w:rPr>
                <w:szCs w:val="21"/>
              </w:rPr>
              <w:t>袋封套上写明如下内容：</w:t>
            </w:r>
          </w:p>
          <w:p w14:paraId="3FD10166" w14:textId="77777777" w:rsidR="00F717FD" w:rsidRDefault="0089688C" w:rsidP="0089688C">
            <w:pPr>
              <w:pStyle w:val="ab"/>
              <w:tabs>
                <w:tab w:val="left" w:pos="0"/>
              </w:tabs>
              <w:snapToGrid w:val="0"/>
              <w:spacing w:line="360" w:lineRule="auto"/>
              <w:ind w:left="0" w:firstLineChars="199" w:firstLine="418"/>
              <w:rPr>
                <w:rFonts w:ascii="Times New Roman" w:hAnsi="Times New Roman"/>
                <w:sz w:val="21"/>
                <w:szCs w:val="21"/>
                <w:u w:val="single"/>
              </w:rPr>
            </w:pPr>
            <w:r>
              <w:rPr>
                <w:rFonts w:ascii="Times New Roman" w:hAnsi="Times New Roman" w:hint="eastAsia"/>
                <w:sz w:val="21"/>
                <w:szCs w:val="21"/>
              </w:rPr>
              <w:t>比选</w:t>
            </w:r>
            <w:r>
              <w:rPr>
                <w:rFonts w:ascii="Times New Roman" w:hAnsi="Times New Roman"/>
                <w:sz w:val="21"/>
                <w:szCs w:val="21"/>
              </w:rPr>
              <w:t>人：</w:t>
            </w:r>
            <w:r>
              <w:rPr>
                <w:rFonts w:ascii="Times New Roman" w:hAnsi="Times New Roman" w:hint="eastAsia"/>
                <w:kern w:val="0"/>
                <w:sz w:val="21"/>
                <w:szCs w:val="21"/>
                <w:u w:val="single"/>
              </w:rPr>
              <w:t>重庆市公共交通控股（集团）有限公司</w:t>
            </w:r>
          </w:p>
          <w:p w14:paraId="502F7182" w14:textId="77777777" w:rsidR="00F717FD" w:rsidRDefault="0089688C" w:rsidP="0089688C">
            <w:pPr>
              <w:pStyle w:val="ab"/>
              <w:tabs>
                <w:tab w:val="left" w:pos="0"/>
              </w:tabs>
              <w:snapToGrid w:val="0"/>
              <w:spacing w:line="360" w:lineRule="auto"/>
              <w:ind w:left="0" w:firstLineChars="199" w:firstLine="418"/>
              <w:rPr>
                <w:rFonts w:ascii="Times New Roman" w:hAnsi="Times New Roman"/>
                <w:sz w:val="21"/>
                <w:szCs w:val="21"/>
                <w:u w:val="single"/>
              </w:rPr>
            </w:pPr>
            <w:r>
              <w:rPr>
                <w:rFonts w:ascii="Times New Roman" w:hAnsi="Times New Roman"/>
                <w:sz w:val="21"/>
                <w:szCs w:val="21"/>
              </w:rPr>
              <w:t>项目名称：</w:t>
            </w:r>
            <w:r w:rsidR="00A61FA5">
              <w:rPr>
                <w:rFonts w:ascii="Times New Roman" w:hAnsi="Times New Roman" w:hint="eastAsia"/>
                <w:sz w:val="21"/>
                <w:szCs w:val="21"/>
                <w:u w:val="single"/>
              </w:rPr>
              <w:t xml:space="preserve">                                </w:t>
            </w:r>
          </w:p>
          <w:p w14:paraId="47225EB2" w14:textId="77777777" w:rsidR="00F717FD" w:rsidRDefault="0089688C">
            <w:pPr>
              <w:pStyle w:val="ab"/>
              <w:tabs>
                <w:tab w:val="left" w:pos="0"/>
              </w:tabs>
              <w:snapToGrid w:val="0"/>
              <w:spacing w:line="360" w:lineRule="auto"/>
              <w:ind w:left="19" w:firstLineChars="200" w:firstLine="420"/>
              <w:rPr>
                <w:rFonts w:ascii="Times New Roman" w:hAnsi="Times New Roman"/>
                <w:sz w:val="21"/>
                <w:szCs w:val="21"/>
                <w:u w:val="single"/>
              </w:rPr>
            </w:pPr>
            <w:r>
              <w:rPr>
                <w:rFonts w:ascii="Times New Roman" w:hAnsi="Times New Roman"/>
                <w:sz w:val="21"/>
                <w:szCs w:val="21"/>
              </w:rPr>
              <w:t>资料名称：</w:t>
            </w:r>
            <w:r>
              <w:rPr>
                <w:rFonts w:ascii="Times New Roman" w:hAnsi="Times New Roman"/>
                <w:sz w:val="21"/>
                <w:szCs w:val="21"/>
                <w:u w:val="single"/>
              </w:rPr>
              <w:t>（所属资料部分）</w:t>
            </w:r>
          </w:p>
          <w:p w14:paraId="0C979DAC" w14:textId="77777777" w:rsidR="00F717FD" w:rsidRDefault="0089688C">
            <w:pPr>
              <w:pStyle w:val="ab"/>
              <w:tabs>
                <w:tab w:val="left" w:pos="0"/>
              </w:tabs>
              <w:snapToGrid w:val="0"/>
              <w:spacing w:line="360" w:lineRule="auto"/>
              <w:ind w:left="19" w:firstLineChars="200" w:firstLine="420"/>
              <w:rPr>
                <w:rFonts w:ascii="Times New Roman" w:hAnsi="Times New Roman"/>
                <w:sz w:val="21"/>
                <w:szCs w:val="21"/>
              </w:rPr>
            </w:pPr>
            <w:r>
              <w:rPr>
                <w:rFonts w:ascii="Times New Roman" w:hAnsi="Times New Roman"/>
                <w:sz w:val="21"/>
                <w:szCs w:val="21"/>
              </w:rPr>
              <w:lastRenderedPageBreak/>
              <w:t>参选人：</w:t>
            </w:r>
            <w:r>
              <w:rPr>
                <w:rFonts w:ascii="Times New Roman" w:hAnsi="Times New Roman"/>
                <w:sz w:val="21"/>
                <w:szCs w:val="21"/>
                <w:u w:val="single"/>
              </w:rPr>
              <w:t>（加盖单位公章）</w:t>
            </w:r>
          </w:p>
          <w:p w14:paraId="2F887C25" w14:textId="77777777" w:rsidR="00F717FD" w:rsidRDefault="0089688C">
            <w:pPr>
              <w:adjustRightInd w:val="0"/>
              <w:snapToGrid w:val="0"/>
              <w:spacing w:line="360" w:lineRule="auto"/>
              <w:ind w:firstLineChars="200" w:firstLine="420"/>
              <w:rPr>
                <w:szCs w:val="21"/>
              </w:rPr>
            </w:pPr>
            <w:r>
              <w:rPr>
                <w:szCs w:val="21"/>
              </w:rPr>
              <w:t>在</w:t>
            </w:r>
            <w:r>
              <w:rPr>
                <w:szCs w:val="21"/>
              </w:rPr>
              <w:t>2019</w:t>
            </w:r>
            <w:r>
              <w:rPr>
                <w:szCs w:val="21"/>
              </w:rPr>
              <w:t>年</w:t>
            </w:r>
            <w:r w:rsidR="00F3285A">
              <w:rPr>
                <w:rFonts w:hint="eastAsia"/>
                <w:szCs w:val="21"/>
              </w:rPr>
              <w:t xml:space="preserve">0 </w:t>
            </w:r>
            <w:r>
              <w:rPr>
                <w:szCs w:val="21"/>
              </w:rPr>
              <w:t>月</w:t>
            </w:r>
            <w:r w:rsidR="00F3285A">
              <w:rPr>
                <w:rFonts w:hint="eastAsia"/>
                <w:szCs w:val="21"/>
              </w:rPr>
              <w:t xml:space="preserve"> </w:t>
            </w:r>
            <w:r>
              <w:rPr>
                <w:szCs w:val="21"/>
              </w:rPr>
              <w:t>日</w:t>
            </w:r>
            <w:r w:rsidR="003009AB">
              <w:rPr>
                <w:rFonts w:hint="eastAsia"/>
                <w:szCs w:val="21"/>
              </w:rPr>
              <w:t>10</w:t>
            </w:r>
            <w:r>
              <w:rPr>
                <w:szCs w:val="21"/>
              </w:rPr>
              <w:t>:00</w:t>
            </w:r>
            <w:r>
              <w:rPr>
                <w:szCs w:val="21"/>
              </w:rPr>
              <w:t>时（比选截止时间）前不得开启</w:t>
            </w:r>
          </w:p>
        </w:tc>
      </w:tr>
      <w:tr w:rsidR="00F717FD" w14:paraId="0BFD6438" w14:textId="77777777">
        <w:trPr>
          <w:trHeight w:val="386"/>
          <w:jc w:val="center"/>
        </w:trPr>
        <w:tc>
          <w:tcPr>
            <w:tcW w:w="1101" w:type="dxa"/>
            <w:vAlign w:val="center"/>
          </w:tcPr>
          <w:p w14:paraId="413559F9" w14:textId="77777777" w:rsidR="00F717FD" w:rsidRDefault="0089688C">
            <w:pPr>
              <w:snapToGrid w:val="0"/>
              <w:spacing w:line="276" w:lineRule="auto"/>
              <w:jc w:val="center"/>
              <w:rPr>
                <w:kern w:val="0"/>
                <w:szCs w:val="21"/>
              </w:rPr>
            </w:pPr>
            <w:r>
              <w:rPr>
                <w:kern w:val="0"/>
                <w:szCs w:val="21"/>
              </w:rPr>
              <w:lastRenderedPageBreak/>
              <w:t>4.2.2</w:t>
            </w:r>
          </w:p>
        </w:tc>
        <w:tc>
          <w:tcPr>
            <w:tcW w:w="1701" w:type="dxa"/>
            <w:vAlign w:val="center"/>
          </w:tcPr>
          <w:p w14:paraId="36C977F4" w14:textId="77777777" w:rsidR="00F717FD" w:rsidRDefault="0089688C">
            <w:pPr>
              <w:snapToGrid w:val="0"/>
              <w:spacing w:line="276" w:lineRule="auto"/>
              <w:jc w:val="center"/>
              <w:rPr>
                <w:kern w:val="0"/>
                <w:szCs w:val="21"/>
              </w:rPr>
            </w:pPr>
            <w:r>
              <w:rPr>
                <w:kern w:val="0"/>
                <w:szCs w:val="21"/>
              </w:rPr>
              <w:t>递交参选文件的时间及地点</w:t>
            </w:r>
          </w:p>
        </w:tc>
        <w:tc>
          <w:tcPr>
            <w:tcW w:w="6760" w:type="dxa"/>
            <w:vAlign w:val="center"/>
          </w:tcPr>
          <w:p w14:paraId="6A0BA4F4" w14:textId="12AEE775" w:rsidR="00A61FA5" w:rsidRDefault="0089688C" w:rsidP="00A61FA5">
            <w:pPr>
              <w:spacing w:line="360" w:lineRule="auto"/>
              <w:ind w:leftChars="50" w:left="105" w:firstLineChars="150" w:firstLine="315"/>
              <w:rPr>
                <w:rFonts w:asciiTheme="minorEastAsia" w:eastAsiaTheme="minorEastAsia" w:hAnsiTheme="minorEastAsia"/>
                <w:szCs w:val="21"/>
              </w:rPr>
            </w:pPr>
            <w:r>
              <w:rPr>
                <w:szCs w:val="21"/>
              </w:rPr>
              <w:t>参选文件递交的时间从</w:t>
            </w:r>
            <w:r w:rsidR="003009AB">
              <w:rPr>
                <w:szCs w:val="21"/>
              </w:rPr>
              <w:t>2019</w:t>
            </w:r>
            <w:r w:rsidR="003009AB">
              <w:rPr>
                <w:szCs w:val="21"/>
              </w:rPr>
              <w:t>年</w:t>
            </w:r>
            <w:r w:rsidR="00F3285A">
              <w:rPr>
                <w:rFonts w:hint="eastAsia"/>
                <w:szCs w:val="21"/>
              </w:rPr>
              <w:t>0</w:t>
            </w:r>
            <w:r w:rsidR="008636D9">
              <w:rPr>
                <w:rFonts w:hint="eastAsia"/>
                <w:szCs w:val="21"/>
              </w:rPr>
              <w:t>9</w:t>
            </w:r>
            <w:r w:rsidR="003009AB">
              <w:rPr>
                <w:szCs w:val="21"/>
              </w:rPr>
              <w:t>月</w:t>
            </w:r>
            <w:r w:rsidR="008636D9">
              <w:rPr>
                <w:rFonts w:hint="eastAsia"/>
                <w:szCs w:val="21"/>
              </w:rPr>
              <w:t>23</w:t>
            </w:r>
            <w:r>
              <w:rPr>
                <w:szCs w:val="21"/>
              </w:rPr>
              <w:t>日</w:t>
            </w:r>
            <w:r w:rsidR="008636D9">
              <w:rPr>
                <w:rFonts w:hint="eastAsia"/>
                <w:szCs w:val="21"/>
              </w:rPr>
              <w:t>13</w:t>
            </w:r>
            <w:r>
              <w:rPr>
                <w:szCs w:val="21"/>
              </w:rPr>
              <w:t>时</w:t>
            </w:r>
            <w:r>
              <w:rPr>
                <w:szCs w:val="21"/>
              </w:rPr>
              <w:t>30</w:t>
            </w:r>
            <w:r>
              <w:rPr>
                <w:szCs w:val="21"/>
              </w:rPr>
              <w:t>分起至</w:t>
            </w:r>
            <w:r>
              <w:rPr>
                <w:szCs w:val="21"/>
              </w:rPr>
              <w:t>2019</w:t>
            </w:r>
            <w:r>
              <w:rPr>
                <w:szCs w:val="21"/>
              </w:rPr>
              <w:t>年</w:t>
            </w:r>
            <w:r w:rsidR="008636D9">
              <w:rPr>
                <w:rFonts w:hint="eastAsia"/>
                <w:szCs w:val="21"/>
              </w:rPr>
              <w:t>09</w:t>
            </w:r>
            <w:r w:rsidR="00F3285A">
              <w:rPr>
                <w:rFonts w:hint="eastAsia"/>
                <w:szCs w:val="21"/>
              </w:rPr>
              <w:t xml:space="preserve"> </w:t>
            </w:r>
            <w:r w:rsidR="003009AB">
              <w:rPr>
                <w:szCs w:val="21"/>
              </w:rPr>
              <w:t>月</w:t>
            </w:r>
            <w:r w:rsidR="008636D9">
              <w:rPr>
                <w:rFonts w:hint="eastAsia"/>
                <w:szCs w:val="21"/>
              </w:rPr>
              <w:t>23</w:t>
            </w:r>
            <w:r>
              <w:rPr>
                <w:szCs w:val="21"/>
              </w:rPr>
              <w:t>日</w:t>
            </w:r>
            <w:r w:rsidR="003009AB">
              <w:rPr>
                <w:szCs w:val="21"/>
              </w:rPr>
              <w:t>1</w:t>
            </w:r>
            <w:r w:rsidR="008636D9">
              <w:rPr>
                <w:rFonts w:hint="eastAsia"/>
                <w:szCs w:val="21"/>
              </w:rPr>
              <w:t>4</w:t>
            </w:r>
            <w:r>
              <w:rPr>
                <w:szCs w:val="21"/>
              </w:rPr>
              <w:t>时</w:t>
            </w:r>
            <w:r>
              <w:rPr>
                <w:szCs w:val="21"/>
              </w:rPr>
              <w:t>00</w:t>
            </w:r>
            <w:r>
              <w:rPr>
                <w:szCs w:val="21"/>
              </w:rPr>
              <w:t>分（北京时间）止。</w:t>
            </w:r>
          </w:p>
          <w:p w14:paraId="5BC41242" w14:textId="77777777" w:rsidR="00F717FD" w:rsidRDefault="0089688C" w:rsidP="00A61FA5">
            <w:pPr>
              <w:spacing w:line="360" w:lineRule="auto"/>
              <w:ind w:leftChars="50" w:left="105" w:firstLineChars="150" w:firstLine="309"/>
              <w:rPr>
                <w:spacing w:val="-2"/>
                <w:szCs w:val="21"/>
              </w:rPr>
            </w:pPr>
            <w:r>
              <w:rPr>
                <w:spacing w:val="-2"/>
                <w:szCs w:val="21"/>
              </w:rPr>
              <w:t>地点为重庆市江北区</w:t>
            </w:r>
            <w:proofErr w:type="gramStart"/>
            <w:r>
              <w:rPr>
                <w:spacing w:val="-2"/>
                <w:szCs w:val="21"/>
              </w:rPr>
              <w:t>五简路</w:t>
            </w:r>
            <w:proofErr w:type="gramEnd"/>
            <w:r>
              <w:rPr>
                <w:spacing w:val="-2"/>
                <w:szCs w:val="21"/>
              </w:rPr>
              <w:t>2</w:t>
            </w:r>
            <w:r>
              <w:rPr>
                <w:spacing w:val="-2"/>
                <w:szCs w:val="21"/>
              </w:rPr>
              <w:t>号重庆咨询大厦</w:t>
            </w:r>
            <w:r>
              <w:rPr>
                <w:spacing w:val="-2"/>
                <w:szCs w:val="21"/>
              </w:rPr>
              <w:t>A</w:t>
            </w:r>
            <w:r>
              <w:rPr>
                <w:spacing w:val="-2"/>
                <w:szCs w:val="21"/>
              </w:rPr>
              <w:t>座</w:t>
            </w:r>
            <w:r w:rsidR="00A61FA5">
              <w:rPr>
                <w:rFonts w:hint="eastAsia"/>
                <w:spacing w:val="-2"/>
                <w:szCs w:val="21"/>
              </w:rPr>
              <w:t>，</w:t>
            </w:r>
            <w:r w:rsidR="00A61FA5">
              <w:rPr>
                <w:rFonts w:asciiTheme="minorEastAsia" w:eastAsiaTheme="minorEastAsia" w:hAnsiTheme="minorEastAsia"/>
              </w:rPr>
              <w:t>具体</w:t>
            </w:r>
            <w:r w:rsidR="00A61FA5">
              <w:rPr>
                <w:rFonts w:asciiTheme="minorEastAsia" w:eastAsiaTheme="minorEastAsia" w:hAnsiTheme="minorEastAsia" w:hint="eastAsia"/>
              </w:rPr>
              <w:t>比选</w:t>
            </w:r>
            <w:r w:rsidR="00A61FA5">
              <w:rPr>
                <w:rFonts w:asciiTheme="minorEastAsia" w:eastAsiaTheme="minorEastAsia" w:hAnsiTheme="minorEastAsia"/>
              </w:rPr>
              <w:t>厅详见重庆咨询大厦当天指示牌显示的</w:t>
            </w:r>
            <w:r w:rsidR="00A61FA5">
              <w:rPr>
                <w:rFonts w:asciiTheme="minorEastAsia" w:eastAsiaTheme="minorEastAsia" w:hAnsiTheme="minorEastAsia" w:hint="eastAsia"/>
              </w:rPr>
              <w:t>比选</w:t>
            </w:r>
            <w:r w:rsidR="00A61FA5">
              <w:rPr>
                <w:rFonts w:asciiTheme="minorEastAsia" w:eastAsiaTheme="minorEastAsia" w:hAnsiTheme="minorEastAsia"/>
              </w:rPr>
              <w:t>安排。</w:t>
            </w:r>
          </w:p>
        </w:tc>
      </w:tr>
      <w:tr w:rsidR="00F717FD" w14:paraId="0807FB0A" w14:textId="77777777">
        <w:trPr>
          <w:trHeight w:val="20"/>
          <w:jc w:val="center"/>
        </w:trPr>
        <w:tc>
          <w:tcPr>
            <w:tcW w:w="1101" w:type="dxa"/>
            <w:vAlign w:val="center"/>
          </w:tcPr>
          <w:p w14:paraId="12FA5D96" w14:textId="77777777" w:rsidR="00F717FD" w:rsidRDefault="0089688C">
            <w:pPr>
              <w:snapToGrid w:val="0"/>
              <w:spacing w:line="276" w:lineRule="auto"/>
              <w:jc w:val="center"/>
              <w:rPr>
                <w:kern w:val="0"/>
                <w:szCs w:val="21"/>
              </w:rPr>
            </w:pPr>
            <w:r>
              <w:rPr>
                <w:kern w:val="0"/>
                <w:szCs w:val="21"/>
              </w:rPr>
              <w:t>4.2.3</w:t>
            </w:r>
          </w:p>
        </w:tc>
        <w:tc>
          <w:tcPr>
            <w:tcW w:w="1701" w:type="dxa"/>
            <w:vAlign w:val="center"/>
          </w:tcPr>
          <w:p w14:paraId="29E50189" w14:textId="77777777" w:rsidR="00F717FD" w:rsidRDefault="0089688C">
            <w:pPr>
              <w:snapToGrid w:val="0"/>
              <w:spacing w:line="276" w:lineRule="auto"/>
              <w:jc w:val="center"/>
              <w:rPr>
                <w:kern w:val="0"/>
                <w:szCs w:val="21"/>
              </w:rPr>
            </w:pPr>
            <w:r>
              <w:rPr>
                <w:kern w:val="0"/>
                <w:szCs w:val="21"/>
              </w:rPr>
              <w:t>是否退还</w:t>
            </w:r>
          </w:p>
          <w:p w14:paraId="5178A788" w14:textId="77777777" w:rsidR="00F717FD" w:rsidRDefault="0089688C">
            <w:pPr>
              <w:snapToGrid w:val="0"/>
              <w:spacing w:line="276" w:lineRule="auto"/>
              <w:jc w:val="center"/>
              <w:rPr>
                <w:kern w:val="0"/>
                <w:szCs w:val="21"/>
              </w:rPr>
            </w:pPr>
            <w:r>
              <w:rPr>
                <w:kern w:val="0"/>
                <w:szCs w:val="21"/>
              </w:rPr>
              <w:t>参选文件</w:t>
            </w:r>
          </w:p>
        </w:tc>
        <w:tc>
          <w:tcPr>
            <w:tcW w:w="6760" w:type="dxa"/>
            <w:vAlign w:val="center"/>
          </w:tcPr>
          <w:p w14:paraId="1CBFE02E" w14:textId="77777777" w:rsidR="00F717FD" w:rsidRDefault="0089688C">
            <w:pPr>
              <w:snapToGrid w:val="0"/>
              <w:spacing w:line="276" w:lineRule="auto"/>
              <w:ind w:leftChars="2" w:left="4" w:firstLineChars="200" w:firstLine="420"/>
              <w:jc w:val="left"/>
              <w:rPr>
                <w:kern w:val="0"/>
                <w:szCs w:val="21"/>
              </w:rPr>
            </w:pPr>
            <w:r>
              <w:rPr>
                <w:kern w:val="0"/>
                <w:szCs w:val="21"/>
              </w:rPr>
              <w:t>否</w:t>
            </w:r>
          </w:p>
        </w:tc>
      </w:tr>
      <w:tr w:rsidR="00F717FD" w14:paraId="65FED8FB" w14:textId="77777777">
        <w:trPr>
          <w:trHeight w:val="743"/>
          <w:jc w:val="center"/>
        </w:trPr>
        <w:tc>
          <w:tcPr>
            <w:tcW w:w="1101" w:type="dxa"/>
            <w:vAlign w:val="center"/>
          </w:tcPr>
          <w:p w14:paraId="35365632" w14:textId="77777777" w:rsidR="00F717FD" w:rsidRDefault="0089688C">
            <w:pPr>
              <w:snapToGrid w:val="0"/>
              <w:spacing w:line="276" w:lineRule="auto"/>
              <w:jc w:val="center"/>
              <w:rPr>
                <w:kern w:val="0"/>
                <w:szCs w:val="21"/>
              </w:rPr>
            </w:pPr>
            <w:r>
              <w:rPr>
                <w:kern w:val="0"/>
                <w:szCs w:val="21"/>
              </w:rPr>
              <w:t>5.1</w:t>
            </w:r>
          </w:p>
        </w:tc>
        <w:tc>
          <w:tcPr>
            <w:tcW w:w="1701" w:type="dxa"/>
            <w:vAlign w:val="center"/>
          </w:tcPr>
          <w:p w14:paraId="00959269" w14:textId="77777777" w:rsidR="00F717FD" w:rsidRDefault="0089688C">
            <w:pPr>
              <w:snapToGrid w:val="0"/>
              <w:spacing w:line="276" w:lineRule="auto"/>
              <w:jc w:val="center"/>
              <w:rPr>
                <w:kern w:val="0"/>
                <w:szCs w:val="21"/>
              </w:rPr>
            </w:pPr>
            <w:r>
              <w:rPr>
                <w:kern w:val="0"/>
                <w:szCs w:val="21"/>
              </w:rPr>
              <w:t>比选时间</w:t>
            </w:r>
            <w:proofErr w:type="gramStart"/>
            <w:r>
              <w:rPr>
                <w:kern w:val="0"/>
                <w:szCs w:val="21"/>
              </w:rPr>
              <w:t>和</w:t>
            </w:r>
            <w:proofErr w:type="gramEnd"/>
          </w:p>
          <w:p w14:paraId="051E7C3F" w14:textId="77777777" w:rsidR="00F717FD" w:rsidRDefault="0089688C">
            <w:pPr>
              <w:snapToGrid w:val="0"/>
              <w:spacing w:line="276" w:lineRule="auto"/>
              <w:jc w:val="center"/>
              <w:rPr>
                <w:kern w:val="0"/>
                <w:szCs w:val="21"/>
              </w:rPr>
            </w:pPr>
            <w:r>
              <w:rPr>
                <w:kern w:val="0"/>
                <w:szCs w:val="21"/>
              </w:rPr>
              <w:t>地点</w:t>
            </w:r>
          </w:p>
        </w:tc>
        <w:tc>
          <w:tcPr>
            <w:tcW w:w="6760" w:type="dxa"/>
            <w:vAlign w:val="center"/>
          </w:tcPr>
          <w:p w14:paraId="7D9135E8" w14:textId="77777777" w:rsidR="00F717FD" w:rsidRDefault="0089688C">
            <w:pPr>
              <w:snapToGrid w:val="0"/>
              <w:spacing w:line="400" w:lineRule="exact"/>
              <w:ind w:leftChars="2" w:left="4" w:firstLineChars="200" w:firstLine="420"/>
              <w:rPr>
                <w:kern w:val="0"/>
                <w:szCs w:val="21"/>
              </w:rPr>
            </w:pPr>
            <w:r>
              <w:rPr>
                <w:rFonts w:hint="eastAsia"/>
                <w:kern w:val="0"/>
                <w:szCs w:val="21"/>
              </w:rPr>
              <w:t>比选会议</w:t>
            </w:r>
            <w:r>
              <w:rPr>
                <w:kern w:val="0"/>
                <w:szCs w:val="21"/>
              </w:rPr>
              <w:t>时间：同参选截止时间</w:t>
            </w:r>
          </w:p>
          <w:p w14:paraId="46CDF362" w14:textId="77777777" w:rsidR="00F717FD" w:rsidRDefault="0089688C">
            <w:pPr>
              <w:snapToGrid w:val="0"/>
              <w:spacing w:line="400" w:lineRule="exact"/>
              <w:ind w:leftChars="2" w:left="4" w:firstLineChars="200" w:firstLine="420"/>
              <w:rPr>
                <w:kern w:val="0"/>
                <w:szCs w:val="21"/>
                <w:u w:val="single"/>
              </w:rPr>
            </w:pPr>
            <w:r>
              <w:rPr>
                <w:rFonts w:hint="eastAsia"/>
                <w:kern w:val="0"/>
                <w:szCs w:val="21"/>
              </w:rPr>
              <w:t>参选</w:t>
            </w:r>
            <w:r>
              <w:rPr>
                <w:kern w:val="0"/>
                <w:szCs w:val="21"/>
              </w:rPr>
              <w:t>地点：</w:t>
            </w:r>
            <w:r>
              <w:rPr>
                <w:spacing w:val="-4"/>
                <w:kern w:val="0"/>
                <w:szCs w:val="21"/>
              </w:rPr>
              <w:t>重庆市江北区</w:t>
            </w:r>
            <w:proofErr w:type="gramStart"/>
            <w:r>
              <w:rPr>
                <w:spacing w:val="-4"/>
                <w:kern w:val="0"/>
                <w:szCs w:val="21"/>
              </w:rPr>
              <w:t>五简路</w:t>
            </w:r>
            <w:proofErr w:type="gramEnd"/>
            <w:r>
              <w:rPr>
                <w:spacing w:val="-4"/>
                <w:kern w:val="0"/>
                <w:szCs w:val="21"/>
              </w:rPr>
              <w:t>2</w:t>
            </w:r>
            <w:r>
              <w:rPr>
                <w:spacing w:val="-4"/>
                <w:kern w:val="0"/>
                <w:szCs w:val="21"/>
              </w:rPr>
              <w:t>号重庆咨询大厦</w:t>
            </w:r>
            <w:r>
              <w:rPr>
                <w:spacing w:val="-4"/>
                <w:kern w:val="0"/>
                <w:szCs w:val="21"/>
              </w:rPr>
              <w:t>A</w:t>
            </w:r>
            <w:r>
              <w:rPr>
                <w:spacing w:val="-4"/>
                <w:kern w:val="0"/>
                <w:szCs w:val="21"/>
              </w:rPr>
              <w:t>座</w:t>
            </w:r>
            <w:r w:rsidR="00A61FA5">
              <w:rPr>
                <w:rFonts w:hint="eastAsia"/>
                <w:spacing w:val="-4"/>
                <w:kern w:val="0"/>
                <w:szCs w:val="21"/>
              </w:rPr>
              <w:t>，</w:t>
            </w:r>
            <w:r w:rsidR="00A61FA5">
              <w:rPr>
                <w:rFonts w:asciiTheme="minorEastAsia" w:eastAsiaTheme="minorEastAsia" w:hAnsiTheme="minorEastAsia"/>
              </w:rPr>
              <w:t>具体</w:t>
            </w:r>
            <w:r w:rsidR="00A61FA5">
              <w:rPr>
                <w:rFonts w:asciiTheme="minorEastAsia" w:eastAsiaTheme="minorEastAsia" w:hAnsiTheme="minorEastAsia" w:hint="eastAsia"/>
              </w:rPr>
              <w:t>比选</w:t>
            </w:r>
            <w:r w:rsidR="00A61FA5">
              <w:rPr>
                <w:rFonts w:asciiTheme="minorEastAsia" w:eastAsiaTheme="minorEastAsia" w:hAnsiTheme="minorEastAsia"/>
              </w:rPr>
              <w:t>厅详见重庆咨询大厦当天指示牌显示的</w:t>
            </w:r>
            <w:r w:rsidR="00A61FA5">
              <w:rPr>
                <w:rFonts w:asciiTheme="minorEastAsia" w:eastAsiaTheme="minorEastAsia" w:hAnsiTheme="minorEastAsia" w:hint="eastAsia"/>
              </w:rPr>
              <w:t>比选</w:t>
            </w:r>
            <w:r w:rsidR="00A61FA5">
              <w:rPr>
                <w:rFonts w:asciiTheme="minorEastAsia" w:eastAsiaTheme="minorEastAsia" w:hAnsiTheme="minorEastAsia"/>
              </w:rPr>
              <w:t>安排。</w:t>
            </w:r>
          </w:p>
        </w:tc>
      </w:tr>
      <w:tr w:rsidR="00F717FD" w14:paraId="74F41EFD" w14:textId="77777777">
        <w:trPr>
          <w:trHeight w:val="676"/>
          <w:jc w:val="center"/>
        </w:trPr>
        <w:tc>
          <w:tcPr>
            <w:tcW w:w="1101" w:type="dxa"/>
            <w:vAlign w:val="center"/>
          </w:tcPr>
          <w:p w14:paraId="7CD701FA" w14:textId="77777777" w:rsidR="00F717FD" w:rsidRDefault="0089688C">
            <w:pPr>
              <w:snapToGrid w:val="0"/>
              <w:spacing w:line="276" w:lineRule="auto"/>
              <w:jc w:val="center"/>
              <w:rPr>
                <w:kern w:val="0"/>
                <w:szCs w:val="21"/>
              </w:rPr>
            </w:pPr>
            <w:r>
              <w:rPr>
                <w:kern w:val="0"/>
                <w:szCs w:val="21"/>
              </w:rPr>
              <w:t>6.1.1</w:t>
            </w:r>
          </w:p>
        </w:tc>
        <w:tc>
          <w:tcPr>
            <w:tcW w:w="1701" w:type="dxa"/>
            <w:vAlign w:val="center"/>
          </w:tcPr>
          <w:p w14:paraId="5F73CA21" w14:textId="77777777" w:rsidR="00F717FD" w:rsidRDefault="0089688C">
            <w:pPr>
              <w:snapToGrid w:val="0"/>
              <w:spacing w:line="276" w:lineRule="auto"/>
              <w:jc w:val="center"/>
              <w:rPr>
                <w:kern w:val="0"/>
                <w:szCs w:val="21"/>
              </w:rPr>
            </w:pPr>
            <w:r>
              <w:rPr>
                <w:kern w:val="0"/>
                <w:szCs w:val="21"/>
              </w:rPr>
              <w:t>评审小组的组建</w:t>
            </w:r>
          </w:p>
        </w:tc>
        <w:tc>
          <w:tcPr>
            <w:tcW w:w="6760" w:type="dxa"/>
            <w:vAlign w:val="center"/>
          </w:tcPr>
          <w:p w14:paraId="781E4CFF" w14:textId="77777777" w:rsidR="005629B7" w:rsidRPr="00AC3E3E" w:rsidRDefault="005629B7" w:rsidP="005629B7">
            <w:pPr>
              <w:autoSpaceDE w:val="0"/>
              <w:autoSpaceDN w:val="0"/>
              <w:adjustRightInd w:val="0"/>
              <w:snapToGrid w:val="0"/>
              <w:spacing w:line="360" w:lineRule="auto"/>
              <w:ind w:firstLineChars="199" w:firstLine="418"/>
              <w:jc w:val="left"/>
              <w:rPr>
                <w:color w:val="000000"/>
                <w:kern w:val="0"/>
                <w:szCs w:val="21"/>
              </w:rPr>
            </w:pPr>
            <w:r w:rsidRPr="00AC3E3E">
              <w:rPr>
                <w:color w:val="000000"/>
                <w:kern w:val="0"/>
                <w:szCs w:val="21"/>
              </w:rPr>
              <w:t>1</w:t>
            </w:r>
            <w:r w:rsidRPr="00AC3E3E">
              <w:rPr>
                <w:color w:val="000000"/>
                <w:kern w:val="0"/>
                <w:szCs w:val="21"/>
              </w:rPr>
              <w:t>．</w:t>
            </w:r>
            <w:r>
              <w:rPr>
                <w:color w:val="000000"/>
                <w:kern w:val="0"/>
                <w:szCs w:val="21"/>
              </w:rPr>
              <w:t>评选</w:t>
            </w:r>
            <w:r w:rsidRPr="00AC3E3E">
              <w:rPr>
                <w:color w:val="000000"/>
                <w:kern w:val="0"/>
                <w:szCs w:val="21"/>
              </w:rPr>
              <w:t>委员会构成：</w:t>
            </w:r>
            <w:r w:rsidR="00294583">
              <w:rPr>
                <w:color w:val="000000"/>
                <w:kern w:val="0"/>
                <w:szCs w:val="21"/>
                <w:u w:val="single"/>
              </w:rPr>
              <w:t>3</w:t>
            </w:r>
            <w:r w:rsidRPr="00AC3E3E">
              <w:rPr>
                <w:color w:val="000000"/>
                <w:kern w:val="0"/>
                <w:szCs w:val="21"/>
              </w:rPr>
              <w:t>人。</w:t>
            </w:r>
          </w:p>
          <w:p w14:paraId="3D7CB9E3" w14:textId="77777777" w:rsidR="00F717FD" w:rsidRDefault="005629B7">
            <w:pPr>
              <w:autoSpaceDE w:val="0"/>
              <w:autoSpaceDN w:val="0"/>
              <w:adjustRightInd w:val="0"/>
              <w:snapToGrid w:val="0"/>
              <w:spacing w:line="276" w:lineRule="auto"/>
              <w:ind w:leftChars="2" w:left="4" w:firstLineChars="200" w:firstLine="420"/>
              <w:jc w:val="left"/>
              <w:rPr>
                <w:kern w:val="0"/>
                <w:szCs w:val="21"/>
              </w:rPr>
            </w:pPr>
            <w:r w:rsidRPr="00AC3E3E">
              <w:rPr>
                <w:color w:val="000000"/>
                <w:kern w:val="0"/>
                <w:szCs w:val="21"/>
              </w:rPr>
              <w:t>2</w:t>
            </w:r>
            <w:r w:rsidRPr="00AC3E3E">
              <w:rPr>
                <w:color w:val="000000"/>
                <w:kern w:val="0"/>
                <w:szCs w:val="21"/>
              </w:rPr>
              <w:t>．</w:t>
            </w:r>
            <w:r>
              <w:rPr>
                <w:color w:val="000000"/>
                <w:kern w:val="0"/>
                <w:szCs w:val="21"/>
              </w:rPr>
              <w:t>评选</w:t>
            </w:r>
            <w:r w:rsidRPr="00AC3E3E">
              <w:rPr>
                <w:color w:val="000000"/>
                <w:kern w:val="0"/>
                <w:szCs w:val="21"/>
              </w:rPr>
              <w:t>专家确定方式：</w:t>
            </w:r>
            <w:r w:rsidR="00753C7A">
              <w:rPr>
                <w:rFonts w:hint="eastAsia"/>
                <w:color w:val="000000"/>
                <w:kern w:val="0"/>
                <w:szCs w:val="21"/>
              </w:rPr>
              <w:t>依法组建评选委员会</w:t>
            </w:r>
            <w:r w:rsidRPr="00AC3E3E">
              <w:rPr>
                <w:color w:val="000000"/>
                <w:kern w:val="0"/>
                <w:szCs w:val="21"/>
              </w:rPr>
              <w:t>。</w:t>
            </w:r>
          </w:p>
        </w:tc>
      </w:tr>
      <w:tr w:rsidR="00F717FD" w14:paraId="16AC84E0" w14:textId="77777777">
        <w:trPr>
          <w:trHeight w:val="842"/>
          <w:jc w:val="center"/>
        </w:trPr>
        <w:tc>
          <w:tcPr>
            <w:tcW w:w="1101" w:type="dxa"/>
            <w:vAlign w:val="center"/>
          </w:tcPr>
          <w:p w14:paraId="5455D4D5" w14:textId="77777777" w:rsidR="00F717FD" w:rsidRDefault="0089688C">
            <w:pPr>
              <w:snapToGrid w:val="0"/>
              <w:spacing w:line="276" w:lineRule="auto"/>
              <w:jc w:val="center"/>
              <w:rPr>
                <w:kern w:val="0"/>
                <w:szCs w:val="21"/>
              </w:rPr>
            </w:pPr>
            <w:r>
              <w:rPr>
                <w:kern w:val="0"/>
                <w:szCs w:val="21"/>
              </w:rPr>
              <w:t>7.1</w:t>
            </w:r>
          </w:p>
        </w:tc>
        <w:tc>
          <w:tcPr>
            <w:tcW w:w="1701" w:type="dxa"/>
            <w:vAlign w:val="center"/>
          </w:tcPr>
          <w:p w14:paraId="7BD2D235" w14:textId="77777777" w:rsidR="00F717FD" w:rsidRDefault="0089688C">
            <w:pPr>
              <w:snapToGrid w:val="0"/>
              <w:spacing w:line="276" w:lineRule="auto"/>
              <w:jc w:val="center"/>
              <w:rPr>
                <w:kern w:val="0"/>
                <w:szCs w:val="21"/>
              </w:rPr>
            </w:pPr>
            <w:r>
              <w:rPr>
                <w:kern w:val="0"/>
                <w:szCs w:val="21"/>
              </w:rPr>
              <w:t>是否授权评审小组确定中选人</w:t>
            </w:r>
          </w:p>
        </w:tc>
        <w:tc>
          <w:tcPr>
            <w:tcW w:w="6760" w:type="dxa"/>
            <w:vAlign w:val="center"/>
          </w:tcPr>
          <w:p w14:paraId="61D72B7F" w14:textId="77777777" w:rsidR="00F717FD" w:rsidRDefault="0089688C">
            <w:pPr>
              <w:snapToGrid w:val="0"/>
              <w:spacing w:line="276" w:lineRule="auto"/>
              <w:ind w:leftChars="2" w:left="4" w:firstLineChars="200" w:firstLine="420"/>
              <w:rPr>
                <w:kern w:val="0"/>
                <w:szCs w:val="21"/>
              </w:rPr>
            </w:pPr>
            <w:r>
              <w:rPr>
                <w:kern w:val="0"/>
                <w:szCs w:val="21"/>
              </w:rPr>
              <w:t>否，推荐经评审得分由高到低排名前三名为中选候选人</w:t>
            </w:r>
            <w:r>
              <w:rPr>
                <w:rFonts w:hint="eastAsia"/>
                <w:kern w:val="0"/>
                <w:szCs w:val="21"/>
              </w:rPr>
              <w:t>。</w:t>
            </w:r>
          </w:p>
        </w:tc>
      </w:tr>
      <w:tr w:rsidR="00F717FD" w14:paraId="26C9288F" w14:textId="77777777">
        <w:trPr>
          <w:trHeight w:val="1261"/>
          <w:jc w:val="center"/>
        </w:trPr>
        <w:tc>
          <w:tcPr>
            <w:tcW w:w="1101" w:type="dxa"/>
            <w:vAlign w:val="center"/>
          </w:tcPr>
          <w:p w14:paraId="737241C4" w14:textId="77777777" w:rsidR="00F717FD" w:rsidRDefault="0089688C">
            <w:pPr>
              <w:snapToGrid w:val="0"/>
              <w:spacing w:line="276" w:lineRule="auto"/>
              <w:jc w:val="center"/>
              <w:rPr>
                <w:kern w:val="0"/>
                <w:szCs w:val="21"/>
              </w:rPr>
            </w:pPr>
            <w:r>
              <w:rPr>
                <w:kern w:val="0"/>
                <w:szCs w:val="21"/>
              </w:rPr>
              <w:t>7.3.1</w:t>
            </w:r>
          </w:p>
        </w:tc>
        <w:tc>
          <w:tcPr>
            <w:tcW w:w="1701" w:type="dxa"/>
            <w:vAlign w:val="center"/>
          </w:tcPr>
          <w:p w14:paraId="0151E57B" w14:textId="77777777" w:rsidR="00F717FD" w:rsidRDefault="0089688C">
            <w:pPr>
              <w:snapToGrid w:val="0"/>
              <w:spacing w:line="276" w:lineRule="auto"/>
              <w:jc w:val="center"/>
              <w:rPr>
                <w:kern w:val="0"/>
                <w:szCs w:val="21"/>
              </w:rPr>
            </w:pPr>
            <w:r>
              <w:rPr>
                <w:kern w:val="0"/>
                <w:szCs w:val="21"/>
              </w:rPr>
              <w:t>履约</w:t>
            </w:r>
            <w:r>
              <w:rPr>
                <w:rFonts w:hint="eastAsia"/>
                <w:kern w:val="0"/>
                <w:szCs w:val="21"/>
              </w:rPr>
              <w:t>保证金</w:t>
            </w:r>
          </w:p>
        </w:tc>
        <w:tc>
          <w:tcPr>
            <w:tcW w:w="6760" w:type="dxa"/>
            <w:vAlign w:val="center"/>
          </w:tcPr>
          <w:p w14:paraId="3DDD5B1A" w14:textId="77777777" w:rsidR="00A61FA5" w:rsidRPr="00A61FA5" w:rsidRDefault="00A61FA5" w:rsidP="00A61FA5">
            <w:pPr>
              <w:snapToGrid w:val="0"/>
              <w:spacing w:line="360" w:lineRule="auto"/>
              <w:ind w:leftChars="2" w:left="4" w:firstLineChars="200" w:firstLine="420"/>
              <w:rPr>
                <w:szCs w:val="21"/>
              </w:rPr>
            </w:pPr>
            <w:r w:rsidRPr="00A61FA5">
              <w:rPr>
                <w:rFonts w:hint="eastAsia"/>
                <w:szCs w:val="21"/>
              </w:rPr>
              <w:t xml:space="preserve">1. </w:t>
            </w:r>
            <w:r w:rsidRPr="00A61FA5">
              <w:rPr>
                <w:rFonts w:hint="eastAsia"/>
                <w:szCs w:val="21"/>
              </w:rPr>
              <w:t>中</w:t>
            </w:r>
            <w:r w:rsidR="003E37B3">
              <w:rPr>
                <w:kern w:val="0"/>
                <w:szCs w:val="21"/>
              </w:rPr>
              <w:t>选</w:t>
            </w:r>
            <w:r w:rsidRPr="00A61FA5">
              <w:rPr>
                <w:rFonts w:hint="eastAsia"/>
                <w:szCs w:val="21"/>
              </w:rPr>
              <w:t>人提供的履约保证金金额：</w:t>
            </w:r>
            <w:r w:rsidR="005E5C5D">
              <w:rPr>
                <w:rFonts w:hint="eastAsia"/>
                <w:szCs w:val="21"/>
              </w:rPr>
              <w:t>中选</w:t>
            </w:r>
            <w:r w:rsidRPr="00A61FA5">
              <w:rPr>
                <w:rFonts w:hint="eastAsia"/>
                <w:szCs w:val="21"/>
              </w:rPr>
              <w:t>价的</w:t>
            </w:r>
            <w:r w:rsidRPr="00A61FA5">
              <w:rPr>
                <w:rFonts w:hint="eastAsia"/>
                <w:szCs w:val="21"/>
              </w:rPr>
              <w:t>5%</w:t>
            </w:r>
            <w:r w:rsidRPr="00A61FA5">
              <w:rPr>
                <w:rFonts w:hint="eastAsia"/>
                <w:szCs w:val="21"/>
              </w:rPr>
              <w:t>。</w:t>
            </w:r>
          </w:p>
          <w:p w14:paraId="6FFCCFDB" w14:textId="77777777" w:rsidR="00A61FA5" w:rsidRPr="00A61FA5" w:rsidRDefault="00A61FA5" w:rsidP="00A61FA5">
            <w:pPr>
              <w:snapToGrid w:val="0"/>
              <w:spacing w:line="360" w:lineRule="auto"/>
              <w:ind w:leftChars="2" w:left="4" w:firstLineChars="200" w:firstLine="420"/>
              <w:rPr>
                <w:szCs w:val="21"/>
              </w:rPr>
            </w:pPr>
            <w:r w:rsidRPr="00A61FA5">
              <w:rPr>
                <w:rFonts w:hint="eastAsia"/>
                <w:szCs w:val="21"/>
              </w:rPr>
              <w:t xml:space="preserve">2. </w:t>
            </w:r>
            <w:r w:rsidRPr="00A61FA5">
              <w:rPr>
                <w:rFonts w:hint="eastAsia"/>
                <w:szCs w:val="21"/>
              </w:rPr>
              <w:t>缴纳方式：以银行转账或银行电汇或银行保函形式提交，</w:t>
            </w:r>
            <w:r w:rsidR="009257AC">
              <w:rPr>
                <w:rFonts w:hint="eastAsia"/>
                <w:szCs w:val="21"/>
              </w:rPr>
              <w:t>参选</w:t>
            </w:r>
            <w:r w:rsidRPr="00A61FA5">
              <w:rPr>
                <w:rFonts w:hint="eastAsia"/>
                <w:szCs w:val="21"/>
              </w:rPr>
              <w:t>人可任选一种。</w:t>
            </w:r>
          </w:p>
          <w:p w14:paraId="50BF00F0" w14:textId="77777777" w:rsidR="00A61FA5" w:rsidRPr="00A61FA5" w:rsidRDefault="00A61FA5" w:rsidP="00A61FA5">
            <w:pPr>
              <w:snapToGrid w:val="0"/>
              <w:spacing w:line="360" w:lineRule="auto"/>
              <w:ind w:leftChars="2" w:left="4" w:firstLineChars="200" w:firstLine="420"/>
              <w:rPr>
                <w:szCs w:val="21"/>
              </w:rPr>
            </w:pPr>
            <w:r w:rsidRPr="00A61FA5">
              <w:rPr>
                <w:rFonts w:hint="eastAsia"/>
                <w:szCs w:val="21"/>
              </w:rPr>
              <w:t xml:space="preserve">3. </w:t>
            </w:r>
            <w:r w:rsidRPr="00A61FA5">
              <w:rPr>
                <w:rFonts w:hint="eastAsia"/>
                <w:szCs w:val="21"/>
              </w:rPr>
              <w:t>提交时间：</w:t>
            </w:r>
            <w:r w:rsidR="009257AC">
              <w:rPr>
                <w:rFonts w:hint="eastAsia"/>
                <w:szCs w:val="21"/>
              </w:rPr>
              <w:t>比选人</w:t>
            </w:r>
            <w:r w:rsidRPr="00A61FA5">
              <w:rPr>
                <w:rFonts w:hint="eastAsia"/>
                <w:szCs w:val="21"/>
              </w:rPr>
              <w:t>发出中</w:t>
            </w:r>
            <w:r w:rsidR="003E37B3">
              <w:rPr>
                <w:kern w:val="0"/>
                <w:szCs w:val="21"/>
              </w:rPr>
              <w:t>选</w:t>
            </w:r>
            <w:r w:rsidRPr="00A61FA5">
              <w:rPr>
                <w:rFonts w:hint="eastAsia"/>
                <w:szCs w:val="21"/>
              </w:rPr>
              <w:t>通知书</w:t>
            </w:r>
            <w:r w:rsidRPr="00A61FA5">
              <w:rPr>
                <w:rFonts w:hint="eastAsia"/>
                <w:szCs w:val="21"/>
              </w:rPr>
              <w:t>15</w:t>
            </w:r>
            <w:r w:rsidRPr="00A61FA5">
              <w:rPr>
                <w:rFonts w:hint="eastAsia"/>
                <w:szCs w:val="21"/>
              </w:rPr>
              <w:t>日内（签订供应合同前）将银行保函提交</w:t>
            </w:r>
            <w:r w:rsidR="009257AC">
              <w:rPr>
                <w:rFonts w:hint="eastAsia"/>
                <w:szCs w:val="21"/>
              </w:rPr>
              <w:t>比选人</w:t>
            </w:r>
            <w:r w:rsidRPr="00A61FA5">
              <w:rPr>
                <w:rFonts w:hint="eastAsia"/>
                <w:szCs w:val="21"/>
              </w:rPr>
              <w:t>或将现金汇入</w:t>
            </w:r>
            <w:r w:rsidR="009257AC">
              <w:rPr>
                <w:rFonts w:hint="eastAsia"/>
                <w:szCs w:val="21"/>
              </w:rPr>
              <w:t>比选人</w:t>
            </w:r>
            <w:r w:rsidRPr="00A61FA5">
              <w:rPr>
                <w:rFonts w:hint="eastAsia"/>
                <w:szCs w:val="21"/>
              </w:rPr>
              <w:t>指定银行账户，若未按时提交，</w:t>
            </w:r>
            <w:r w:rsidR="009257AC">
              <w:rPr>
                <w:rFonts w:hint="eastAsia"/>
                <w:szCs w:val="21"/>
              </w:rPr>
              <w:t>比选人</w:t>
            </w:r>
            <w:r w:rsidRPr="00A61FA5">
              <w:rPr>
                <w:rFonts w:hint="eastAsia"/>
                <w:szCs w:val="21"/>
              </w:rPr>
              <w:t>有权取消其</w:t>
            </w:r>
            <w:r w:rsidR="005E5C5D">
              <w:rPr>
                <w:rFonts w:hint="eastAsia"/>
                <w:szCs w:val="21"/>
              </w:rPr>
              <w:t>中选</w:t>
            </w:r>
            <w:r w:rsidRPr="00A61FA5">
              <w:rPr>
                <w:rFonts w:hint="eastAsia"/>
                <w:szCs w:val="21"/>
              </w:rPr>
              <w:t>资格，并没收其</w:t>
            </w:r>
            <w:r w:rsidR="009257AC">
              <w:rPr>
                <w:rFonts w:hint="eastAsia"/>
                <w:szCs w:val="21"/>
              </w:rPr>
              <w:t>参选</w:t>
            </w:r>
            <w:r w:rsidRPr="00A61FA5">
              <w:rPr>
                <w:rFonts w:hint="eastAsia"/>
                <w:szCs w:val="21"/>
              </w:rPr>
              <w:t>保证金。</w:t>
            </w:r>
          </w:p>
          <w:p w14:paraId="4A93E51B" w14:textId="77777777" w:rsidR="00F717FD" w:rsidRDefault="00A61FA5" w:rsidP="00A61FA5">
            <w:pPr>
              <w:snapToGrid w:val="0"/>
              <w:spacing w:line="360" w:lineRule="auto"/>
              <w:ind w:leftChars="2" w:left="4" w:firstLineChars="200" w:firstLine="420"/>
              <w:rPr>
                <w:szCs w:val="21"/>
              </w:rPr>
            </w:pPr>
            <w:r w:rsidRPr="00A61FA5">
              <w:rPr>
                <w:rFonts w:hint="eastAsia"/>
                <w:szCs w:val="21"/>
              </w:rPr>
              <w:t>4.</w:t>
            </w:r>
            <w:r w:rsidRPr="00A61FA5">
              <w:rPr>
                <w:rFonts w:hint="eastAsia"/>
                <w:szCs w:val="21"/>
              </w:rPr>
              <w:t>退还时间：履约保证金在货品供货及安装完毕且经甲方验收合格后</w:t>
            </w:r>
            <w:r w:rsidRPr="00A61FA5">
              <w:rPr>
                <w:rFonts w:hint="eastAsia"/>
                <w:szCs w:val="21"/>
              </w:rPr>
              <w:t>7</w:t>
            </w:r>
            <w:r w:rsidRPr="00A61FA5">
              <w:rPr>
                <w:rFonts w:hint="eastAsia"/>
                <w:szCs w:val="21"/>
              </w:rPr>
              <w:t>个工作日内一次性无息退还。</w:t>
            </w:r>
          </w:p>
        </w:tc>
      </w:tr>
      <w:tr w:rsidR="00F717FD" w14:paraId="38DD3D4E" w14:textId="77777777">
        <w:trPr>
          <w:trHeight w:val="646"/>
          <w:jc w:val="center"/>
        </w:trPr>
        <w:tc>
          <w:tcPr>
            <w:tcW w:w="1101" w:type="dxa"/>
            <w:vAlign w:val="center"/>
          </w:tcPr>
          <w:p w14:paraId="0E25B112" w14:textId="77777777" w:rsidR="00F717FD" w:rsidRDefault="0089688C">
            <w:pPr>
              <w:snapToGrid w:val="0"/>
              <w:spacing w:line="276" w:lineRule="auto"/>
              <w:jc w:val="center"/>
              <w:rPr>
                <w:b/>
                <w:kern w:val="0"/>
                <w:szCs w:val="21"/>
              </w:rPr>
            </w:pPr>
            <w:r>
              <w:rPr>
                <w:rFonts w:hint="eastAsia"/>
                <w:b/>
                <w:kern w:val="0"/>
                <w:szCs w:val="21"/>
              </w:rPr>
              <w:t>10</w:t>
            </w:r>
          </w:p>
        </w:tc>
        <w:tc>
          <w:tcPr>
            <w:tcW w:w="8461" w:type="dxa"/>
            <w:gridSpan w:val="2"/>
            <w:vAlign w:val="center"/>
          </w:tcPr>
          <w:p w14:paraId="5706BF14" w14:textId="77777777" w:rsidR="00F717FD" w:rsidRDefault="0089688C">
            <w:pPr>
              <w:snapToGrid w:val="0"/>
              <w:spacing w:line="276" w:lineRule="auto"/>
              <w:ind w:leftChars="2" w:left="4" w:firstLineChars="200" w:firstLine="422"/>
              <w:jc w:val="center"/>
              <w:rPr>
                <w:b/>
                <w:kern w:val="0"/>
                <w:szCs w:val="21"/>
              </w:rPr>
            </w:pPr>
            <w:r>
              <w:rPr>
                <w:b/>
                <w:kern w:val="0"/>
                <w:szCs w:val="21"/>
              </w:rPr>
              <w:t>需要补充的其他内容</w:t>
            </w:r>
          </w:p>
        </w:tc>
      </w:tr>
      <w:tr w:rsidR="00F717FD" w14:paraId="130EB3A6" w14:textId="77777777">
        <w:trPr>
          <w:trHeight w:val="846"/>
          <w:jc w:val="center"/>
        </w:trPr>
        <w:tc>
          <w:tcPr>
            <w:tcW w:w="1101" w:type="dxa"/>
            <w:vAlign w:val="center"/>
          </w:tcPr>
          <w:p w14:paraId="1A85A76A" w14:textId="77777777" w:rsidR="00F717FD" w:rsidRDefault="0089688C">
            <w:pPr>
              <w:adjustRightInd w:val="0"/>
              <w:snapToGrid w:val="0"/>
              <w:spacing w:line="276" w:lineRule="auto"/>
              <w:jc w:val="center"/>
              <w:rPr>
                <w:kern w:val="0"/>
                <w:szCs w:val="21"/>
              </w:rPr>
            </w:pPr>
            <w:r>
              <w:rPr>
                <w:rFonts w:hint="eastAsia"/>
                <w:kern w:val="0"/>
                <w:szCs w:val="21"/>
              </w:rPr>
              <w:t>10</w:t>
            </w:r>
            <w:r>
              <w:rPr>
                <w:kern w:val="0"/>
                <w:szCs w:val="21"/>
              </w:rPr>
              <w:t>.1</w:t>
            </w:r>
          </w:p>
        </w:tc>
        <w:tc>
          <w:tcPr>
            <w:tcW w:w="1701" w:type="dxa"/>
            <w:vAlign w:val="center"/>
          </w:tcPr>
          <w:p w14:paraId="14744B54" w14:textId="77777777" w:rsidR="00F717FD" w:rsidRDefault="0089688C">
            <w:pPr>
              <w:adjustRightInd w:val="0"/>
              <w:snapToGrid w:val="0"/>
              <w:spacing w:line="276" w:lineRule="auto"/>
              <w:jc w:val="center"/>
              <w:rPr>
                <w:szCs w:val="21"/>
              </w:rPr>
            </w:pPr>
            <w:r>
              <w:rPr>
                <w:szCs w:val="21"/>
              </w:rPr>
              <w:t>代理服务费</w:t>
            </w:r>
          </w:p>
        </w:tc>
        <w:tc>
          <w:tcPr>
            <w:tcW w:w="6760" w:type="dxa"/>
            <w:vAlign w:val="center"/>
          </w:tcPr>
          <w:p w14:paraId="4C7A835F" w14:textId="77777777" w:rsidR="00F717FD" w:rsidRDefault="0089688C">
            <w:pPr>
              <w:adjustRightInd w:val="0"/>
              <w:snapToGrid w:val="0"/>
              <w:spacing w:line="360" w:lineRule="auto"/>
              <w:ind w:firstLineChars="174" w:firstLine="365"/>
              <w:rPr>
                <w:szCs w:val="21"/>
              </w:rPr>
            </w:pPr>
            <w:r>
              <w:rPr>
                <w:rFonts w:hint="eastAsia"/>
                <w:snapToGrid w:val="0"/>
                <w:kern w:val="0"/>
                <w:szCs w:val="21"/>
              </w:rPr>
              <w:t>本项目比选代理服务费</w:t>
            </w:r>
            <w:r w:rsidR="004B0E04" w:rsidRPr="004B0E04">
              <w:rPr>
                <w:rFonts w:hint="eastAsia"/>
                <w:snapToGrid w:val="0"/>
                <w:kern w:val="0"/>
                <w:szCs w:val="21"/>
              </w:rPr>
              <w:t>按照国家有关收取招标服务费的规定收费，</w:t>
            </w:r>
            <w:proofErr w:type="gramStart"/>
            <w:r w:rsidR="004B0E04" w:rsidRPr="004B0E04">
              <w:rPr>
                <w:rFonts w:hint="eastAsia"/>
                <w:snapToGrid w:val="0"/>
                <w:kern w:val="0"/>
                <w:szCs w:val="21"/>
              </w:rPr>
              <w:t>不足两万</w:t>
            </w:r>
            <w:proofErr w:type="gramEnd"/>
            <w:r w:rsidR="004B0E04" w:rsidRPr="004B0E04">
              <w:rPr>
                <w:rFonts w:hint="eastAsia"/>
                <w:snapToGrid w:val="0"/>
                <w:kern w:val="0"/>
                <w:szCs w:val="21"/>
              </w:rPr>
              <w:t>按两万收取</w:t>
            </w:r>
            <w:r>
              <w:rPr>
                <w:rFonts w:hint="eastAsia"/>
                <w:snapToGrid w:val="0"/>
                <w:kern w:val="0"/>
                <w:szCs w:val="21"/>
              </w:rPr>
              <w:t>，此费由中选人在领取中选通知书时向比选代理机构一次缴纳。参选人应将此费纳入比选报价中，不得单独列出。</w:t>
            </w:r>
          </w:p>
        </w:tc>
      </w:tr>
      <w:tr w:rsidR="00F717FD" w14:paraId="0C15B62C" w14:textId="77777777">
        <w:trPr>
          <w:trHeight w:val="846"/>
          <w:jc w:val="center"/>
        </w:trPr>
        <w:tc>
          <w:tcPr>
            <w:tcW w:w="1101" w:type="dxa"/>
            <w:vAlign w:val="center"/>
          </w:tcPr>
          <w:p w14:paraId="360E9C81" w14:textId="77777777" w:rsidR="00F717FD" w:rsidRDefault="0089688C">
            <w:pPr>
              <w:adjustRightInd w:val="0"/>
              <w:snapToGrid w:val="0"/>
              <w:spacing w:line="276" w:lineRule="auto"/>
              <w:jc w:val="center"/>
              <w:rPr>
                <w:kern w:val="0"/>
                <w:szCs w:val="21"/>
              </w:rPr>
            </w:pPr>
            <w:r>
              <w:rPr>
                <w:rFonts w:hint="eastAsia"/>
                <w:kern w:val="0"/>
                <w:szCs w:val="21"/>
              </w:rPr>
              <w:t>10.2</w:t>
            </w:r>
          </w:p>
        </w:tc>
        <w:tc>
          <w:tcPr>
            <w:tcW w:w="1701" w:type="dxa"/>
            <w:vAlign w:val="center"/>
          </w:tcPr>
          <w:p w14:paraId="6996D95A" w14:textId="77777777" w:rsidR="00F717FD" w:rsidRDefault="0089688C">
            <w:pPr>
              <w:adjustRightInd w:val="0"/>
              <w:snapToGrid w:val="0"/>
              <w:spacing w:line="276" w:lineRule="auto"/>
              <w:jc w:val="center"/>
              <w:rPr>
                <w:color w:val="FF0000"/>
                <w:szCs w:val="21"/>
              </w:rPr>
            </w:pPr>
            <w:r>
              <w:rPr>
                <w:rFonts w:hint="eastAsia"/>
                <w:color w:val="000000"/>
                <w:kern w:val="0"/>
                <w:szCs w:val="21"/>
              </w:rPr>
              <w:t>特别说明</w:t>
            </w:r>
          </w:p>
        </w:tc>
        <w:tc>
          <w:tcPr>
            <w:tcW w:w="6760" w:type="dxa"/>
            <w:vAlign w:val="center"/>
          </w:tcPr>
          <w:p w14:paraId="5B1D3F64" w14:textId="77777777" w:rsidR="00F717FD" w:rsidRDefault="0089688C">
            <w:pPr>
              <w:adjustRightInd w:val="0"/>
              <w:snapToGrid w:val="0"/>
              <w:spacing w:line="360" w:lineRule="auto"/>
              <w:ind w:firstLineChars="174" w:firstLine="365"/>
              <w:rPr>
                <w:snapToGrid w:val="0"/>
                <w:color w:val="FF0000"/>
                <w:kern w:val="0"/>
                <w:szCs w:val="21"/>
              </w:rPr>
            </w:pPr>
            <w:r>
              <w:rPr>
                <w:rFonts w:hint="eastAsia"/>
                <w:color w:val="000000"/>
                <w:kern w:val="0"/>
                <w:szCs w:val="21"/>
              </w:rPr>
              <w:t>本比选文件第二章参选人须知前附表内容与正文不一致时以前附表为准。</w:t>
            </w:r>
          </w:p>
        </w:tc>
      </w:tr>
    </w:tbl>
    <w:p w14:paraId="37FA7D77" w14:textId="77777777" w:rsidR="00F717FD" w:rsidRDefault="00F717FD">
      <w:pPr>
        <w:spacing w:line="276" w:lineRule="auto"/>
        <w:rPr>
          <w:kern w:val="0"/>
          <w:sz w:val="24"/>
        </w:rPr>
        <w:sectPr w:rsidR="00F717FD">
          <w:headerReference w:type="default" r:id="rId14"/>
          <w:footerReference w:type="default" r:id="rId15"/>
          <w:pgSz w:w="11907" w:h="16839"/>
          <w:pgMar w:top="1304" w:right="1588" w:bottom="1304" w:left="1588" w:header="737" w:footer="850" w:gutter="0"/>
          <w:pgNumType w:start="1"/>
          <w:cols w:space="720"/>
          <w:docGrid w:linePitch="286"/>
        </w:sectPr>
      </w:pPr>
    </w:p>
    <w:p w14:paraId="1FAC2303" w14:textId="77777777" w:rsidR="00F717FD" w:rsidRDefault="0089688C">
      <w:pPr>
        <w:pStyle w:val="23"/>
        <w:spacing w:before="0" w:after="0" w:line="440" w:lineRule="exact"/>
        <w:rPr>
          <w:rFonts w:ascii="Times New Roman" w:eastAsia="宋体" w:hAnsi="Times New Roman"/>
          <w:sz w:val="24"/>
        </w:rPr>
      </w:pPr>
      <w:bookmarkStart w:id="34" w:name="_Toc200513126"/>
      <w:bookmarkStart w:id="35" w:name="_Toc13004"/>
      <w:bookmarkStart w:id="36" w:name="_Toc287607746"/>
      <w:bookmarkStart w:id="37" w:name="_Toc384328755"/>
      <w:bookmarkStart w:id="38" w:name="_Toc224103317"/>
      <w:bookmarkStart w:id="39" w:name="_Toc277082552"/>
      <w:bookmarkStart w:id="40" w:name="_Toc19093583"/>
      <w:r>
        <w:rPr>
          <w:rFonts w:ascii="Times New Roman" w:eastAsia="宋体" w:hAnsi="Times New Roman"/>
          <w:sz w:val="24"/>
        </w:rPr>
        <w:lastRenderedPageBreak/>
        <w:t xml:space="preserve">1.  </w:t>
      </w:r>
      <w:r>
        <w:rPr>
          <w:rFonts w:ascii="Times New Roman" w:eastAsia="宋体" w:hAnsi="Times New Roman"/>
          <w:sz w:val="24"/>
        </w:rPr>
        <w:t>总则</w:t>
      </w:r>
      <w:bookmarkEnd w:id="34"/>
      <w:bookmarkEnd w:id="35"/>
      <w:bookmarkEnd w:id="36"/>
      <w:bookmarkEnd w:id="37"/>
      <w:bookmarkEnd w:id="38"/>
      <w:bookmarkEnd w:id="39"/>
      <w:bookmarkEnd w:id="40"/>
    </w:p>
    <w:p w14:paraId="29C7E955" w14:textId="77777777" w:rsidR="00F717FD" w:rsidRDefault="0089688C" w:rsidP="009622BF">
      <w:pPr>
        <w:spacing w:beforeLines="25" w:before="60" w:afterLines="25" w:after="60" w:line="360" w:lineRule="auto"/>
        <w:rPr>
          <w:b/>
        </w:rPr>
      </w:pPr>
      <w:bookmarkStart w:id="41" w:name="_Toc384328756"/>
      <w:bookmarkStart w:id="42" w:name="_Toc287607747"/>
      <w:bookmarkStart w:id="43" w:name="_Toc224103318"/>
      <w:bookmarkStart w:id="44" w:name="_Toc277082553"/>
      <w:bookmarkStart w:id="45" w:name="_Toc200513127"/>
      <w:r>
        <w:rPr>
          <w:b/>
        </w:rPr>
        <w:t xml:space="preserve">1.1  </w:t>
      </w:r>
      <w:r>
        <w:rPr>
          <w:b/>
        </w:rPr>
        <w:t>项目概况</w:t>
      </w:r>
      <w:bookmarkEnd w:id="41"/>
      <w:bookmarkEnd w:id="42"/>
      <w:bookmarkEnd w:id="43"/>
      <w:bookmarkEnd w:id="44"/>
      <w:bookmarkEnd w:id="45"/>
    </w:p>
    <w:p w14:paraId="754F210A" w14:textId="77777777" w:rsidR="00F717FD" w:rsidRDefault="0089688C" w:rsidP="009622BF">
      <w:pPr>
        <w:autoSpaceDE w:val="0"/>
        <w:autoSpaceDN w:val="0"/>
        <w:adjustRightInd w:val="0"/>
        <w:snapToGrid w:val="0"/>
        <w:spacing w:beforeLines="25" w:before="60" w:afterLines="25" w:after="60" w:line="360" w:lineRule="auto"/>
        <w:ind w:firstLineChars="170" w:firstLine="357"/>
        <w:jc w:val="left"/>
        <w:rPr>
          <w:snapToGrid w:val="0"/>
          <w:kern w:val="0"/>
          <w:szCs w:val="21"/>
        </w:rPr>
      </w:pPr>
      <w:r>
        <w:rPr>
          <w:snapToGrid w:val="0"/>
          <w:kern w:val="0"/>
          <w:szCs w:val="21"/>
        </w:rPr>
        <w:t xml:space="preserve">1.1.1  </w:t>
      </w:r>
      <w:r>
        <w:rPr>
          <w:snapToGrid w:val="0"/>
          <w:kern w:val="0"/>
          <w:szCs w:val="21"/>
        </w:rPr>
        <w:t>根据有关法律、法规和规章的规定，本项目已具备比选条件，现对本项目进行比选。。</w:t>
      </w:r>
    </w:p>
    <w:p w14:paraId="77B3818D" w14:textId="77777777" w:rsidR="00F717FD" w:rsidRDefault="0089688C">
      <w:pPr>
        <w:autoSpaceDE w:val="0"/>
        <w:autoSpaceDN w:val="0"/>
        <w:adjustRightInd w:val="0"/>
        <w:snapToGrid w:val="0"/>
        <w:spacing w:beforeLines="25" w:before="60" w:afterLines="25" w:after="60" w:line="360" w:lineRule="auto"/>
        <w:ind w:firstLineChars="170" w:firstLine="357"/>
        <w:jc w:val="left"/>
        <w:rPr>
          <w:snapToGrid w:val="0"/>
          <w:kern w:val="0"/>
          <w:szCs w:val="21"/>
        </w:rPr>
      </w:pPr>
      <w:r>
        <w:rPr>
          <w:snapToGrid w:val="0"/>
          <w:kern w:val="0"/>
          <w:szCs w:val="21"/>
        </w:rPr>
        <w:t xml:space="preserve">1.1.2  </w:t>
      </w:r>
      <w:r>
        <w:rPr>
          <w:snapToGrid w:val="0"/>
          <w:kern w:val="0"/>
          <w:szCs w:val="21"/>
        </w:rPr>
        <w:t>本项目比选人：见参选人须知前附表。</w:t>
      </w:r>
    </w:p>
    <w:p w14:paraId="3C7E076B" w14:textId="77777777" w:rsidR="00F717FD" w:rsidRDefault="0089688C">
      <w:pPr>
        <w:autoSpaceDE w:val="0"/>
        <w:autoSpaceDN w:val="0"/>
        <w:adjustRightInd w:val="0"/>
        <w:snapToGrid w:val="0"/>
        <w:spacing w:beforeLines="25" w:before="60" w:afterLines="25" w:after="60" w:line="360" w:lineRule="auto"/>
        <w:ind w:leftChars="171" w:left="359"/>
        <w:jc w:val="left"/>
        <w:rPr>
          <w:snapToGrid w:val="0"/>
          <w:kern w:val="0"/>
          <w:szCs w:val="21"/>
        </w:rPr>
      </w:pPr>
      <w:r>
        <w:rPr>
          <w:snapToGrid w:val="0"/>
          <w:kern w:val="0"/>
          <w:szCs w:val="21"/>
        </w:rPr>
        <w:t xml:space="preserve">1.1.3  </w:t>
      </w:r>
      <w:r>
        <w:rPr>
          <w:snapToGrid w:val="0"/>
          <w:kern w:val="0"/>
          <w:szCs w:val="21"/>
        </w:rPr>
        <w:t>本项目代理机构：见参选人须知前附表。</w:t>
      </w:r>
    </w:p>
    <w:p w14:paraId="49EF5DD3" w14:textId="77777777" w:rsidR="00F717FD" w:rsidRDefault="0089688C">
      <w:pPr>
        <w:autoSpaceDE w:val="0"/>
        <w:autoSpaceDN w:val="0"/>
        <w:adjustRightInd w:val="0"/>
        <w:snapToGrid w:val="0"/>
        <w:spacing w:beforeLines="25" w:before="60" w:afterLines="25" w:after="60" w:line="360" w:lineRule="auto"/>
        <w:ind w:leftChars="171" w:left="359"/>
        <w:jc w:val="left"/>
        <w:rPr>
          <w:snapToGrid w:val="0"/>
          <w:kern w:val="0"/>
          <w:szCs w:val="21"/>
        </w:rPr>
      </w:pPr>
      <w:r>
        <w:rPr>
          <w:snapToGrid w:val="0"/>
          <w:kern w:val="0"/>
          <w:szCs w:val="21"/>
        </w:rPr>
        <w:t xml:space="preserve">1.1.4  </w:t>
      </w:r>
      <w:r>
        <w:rPr>
          <w:snapToGrid w:val="0"/>
          <w:kern w:val="0"/>
          <w:szCs w:val="21"/>
        </w:rPr>
        <w:t>本项目名称：见参选人须知前附表。</w:t>
      </w:r>
    </w:p>
    <w:p w14:paraId="7EEF4C34" w14:textId="77777777" w:rsidR="00F717FD" w:rsidRDefault="0089688C">
      <w:pPr>
        <w:autoSpaceDE w:val="0"/>
        <w:autoSpaceDN w:val="0"/>
        <w:adjustRightInd w:val="0"/>
        <w:snapToGrid w:val="0"/>
        <w:spacing w:beforeLines="25" w:before="60" w:afterLines="25" w:after="60" w:line="360" w:lineRule="auto"/>
        <w:ind w:leftChars="171" w:left="359"/>
        <w:jc w:val="left"/>
        <w:rPr>
          <w:snapToGrid w:val="0"/>
          <w:kern w:val="0"/>
          <w:szCs w:val="21"/>
        </w:rPr>
      </w:pPr>
      <w:r>
        <w:rPr>
          <w:snapToGrid w:val="0"/>
          <w:kern w:val="0"/>
          <w:szCs w:val="21"/>
        </w:rPr>
        <w:t xml:space="preserve">1.1.5  </w:t>
      </w:r>
      <w:r>
        <w:rPr>
          <w:snapToGrid w:val="0"/>
          <w:kern w:val="0"/>
          <w:szCs w:val="21"/>
        </w:rPr>
        <w:t>本项目建设地点：见参选人须知前附表。</w:t>
      </w:r>
    </w:p>
    <w:p w14:paraId="3D4B5DF4" w14:textId="77777777" w:rsidR="00F717FD" w:rsidRDefault="0089688C">
      <w:pPr>
        <w:spacing w:beforeLines="25" w:before="60" w:afterLines="25" w:after="60" w:line="360" w:lineRule="auto"/>
        <w:rPr>
          <w:b/>
        </w:rPr>
      </w:pPr>
      <w:bookmarkStart w:id="46" w:name="_Toc200513128"/>
      <w:bookmarkStart w:id="47" w:name="_Toc277082554"/>
      <w:bookmarkStart w:id="48" w:name="_Toc384328757"/>
      <w:bookmarkStart w:id="49" w:name="_Toc287607748"/>
      <w:bookmarkStart w:id="50" w:name="_Toc224103319"/>
      <w:r>
        <w:rPr>
          <w:b/>
        </w:rPr>
        <w:t xml:space="preserve">1.2  </w:t>
      </w:r>
      <w:r>
        <w:rPr>
          <w:b/>
        </w:rPr>
        <w:t>资金来源和落实情况</w:t>
      </w:r>
      <w:bookmarkEnd w:id="46"/>
      <w:bookmarkEnd w:id="47"/>
      <w:bookmarkEnd w:id="48"/>
      <w:bookmarkEnd w:id="49"/>
      <w:bookmarkEnd w:id="50"/>
    </w:p>
    <w:p w14:paraId="0F60253F" w14:textId="77777777" w:rsidR="00F717FD" w:rsidRDefault="0089688C">
      <w:pPr>
        <w:autoSpaceDE w:val="0"/>
        <w:autoSpaceDN w:val="0"/>
        <w:adjustRightInd w:val="0"/>
        <w:snapToGrid w:val="0"/>
        <w:spacing w:beforeLines="25" w:before="60" w:afterLines="25" w:after="60" w:line="360" w:lineRule="auto"/>
        <w:ind w:leftChars="171" w:left="359"/>
        <w:jc w:val="left"/>
        <w:rPr>
          <w:snapToGrid w:val="0"/>
          <w:kern w:val="0"/>
          <w:szCs w:val="21"/>
        </w:rPr>
      </w:pPr>
      <w:r>
        <w:rPr>
          <w:snapToGrid w:val="0"/>
          <w:kern w:val="0"/>
          <w:szCs w:val="21"/>
        </w:rPr>
        <w:t xml:space="preserve">1.2.1  </w:t>
      </w:r>
      <w:r>
        <w:rPr>
          <w:snapToGrid w:val="0"/>
          <w:kern w:val="0"/>
          <w:szCs w:val="21"/>
        </w:rPr>
        <w:t>本项目的资金来源：见参选人须知前附表。</w:t>
      </w:r>
    </w:p>
    <w:p w14:paraId="76819FED" w14:textId="77777777" w:rsidR="00F717FD" w:rsidRDefault="0089688C">
      <w:pPr>
        <w:autoSpaceDE w:val="0"/>
        <w:autoSpaceDN w:val="0"/>
        <w:adjustRightInd w:val="0"/>
        <w:snapToGrid w:val="0"/>
        <w:spacing w:beforeLines="25" w:before="60" w:afterLines="25" w:after="60" w:line="360" w:lineRule="auto"/>
        <w:ind w:leftChars="171" w:left="359"/>
        <w:jc w:val="left"/>
        <w:rPr>
          <w:snapToGrid w:val="0"/>
          <w:kern w:val="0"/>
          <w:szCs w:val="21"/>
        </w:rPr>
      </w:pPr>
      <w:r>
        <w:rPr>
          <w:snapToGrid w:val="0"/>
          <w:kern w:val="0"/>
          <w:szCs w:val="21"/>
        </w:rPr>
        <w:t xml:space="preserve">1.2.2  </w:t>
      </w:r>
      <w:r>
        <w:rPr>
          <w:snapToGrid w:val="0"/>
          <w:kern w:val="0"/>
          <w:szCs w:val="21"/>
        </w:rPr>
        <w:t>本项目的出资比例：见参选人须知前附表。</w:t>
      </w:r>
    </w:p>
    <w:p w14:paraId="65E13038" w14:textId="77777777" w:rsidR="00F717FD" w:rsidRDefault="0089688C">
      <w:pPr>
        <w:autoSpaceDE w:val="0"/>
        <w:autoSpaceDN w:val="0"/>
        <w:adjustRightInd w:val="0"/>
        <w:snapToGrid w:val="0"/>
        <w:spacing w:beforeLines="25" w:before="60" w:afterLines="25" w:after="60" w:line="360" w:lineRule="auto"/>
        <w:ind w:leftChars="171" w:left="359"/>
        <w:jc w:val="left"/>
        <w:rPr>
          <w:snapToGrid w:val="0"/>
          <w:kern w:val="0"/>
          <w:szCs w:val="21"/>
        </w:rPr>
      </w:pPr>
      <w:r>
        <w:rPr>
          <w:snapToGrid w:val="0"/>
          <w:kern w:val="0"/>
          <w:szCs w:val="21"/>
        </w:rPr>
        <w:t xml:space="preserve">1.2.3  </w:t>
      </w:r>
      <w:r>
        <w:rPr>
          <w:snapToGrid w:val="0"/>
          <w:kern w:val="0"/>
          <w:szCs w:val="21"/>
        </w:rPr>
        <w:t>本项目的资金落实情况：见参选人须知前附表。</w:t>
      </w:r>
    </w:p>
    <w:p w14:paraId="0B03CE8E" w14:textId="77777777" w:rsidR="00F717FD" w:rsidRDefault="0089688C">
      <w:pPr>
        <w:spacing w:beforeLines="25" w:before="60" w:afterLines="25" w:after="60" w:line="360" w:lineRule="auto"/>
        <w:rPr>
          <w:b/>
        </w:rPr>
      </w:pPr>
      <w:bookmarkStart w:id="51" w:name="_Toc224103320"/>
      <w:bookmarkStart w:id="52" w:name="_Toc277082555"/>
      <w:bookmarkStart w:id="53" w:name="_Toc287607749"/>
      <w:bookmarkStart w:id="54" w:name="_Toc384328758"/>
      <w:bookmarkStart w:id="55" w:name="_Toc200513129"/>
      <w:r>
        <w:rPr>
          <w:b/>
        </w:rPr>
        <w:t xml:space="preserve">1.3  </w:t>
      </w:r>
      <w:r>
        <w:rPr>
          <w:b/>
        </w:rPr>
        <w:t>比选范围、计划工期和质量要求</w:t>
      </w:r>
      <w:bookmarkEnd w:id="51"/>
      <w:bookmarkEnd w:id="52"/>
      <w:bookmarkEnd w:id="53"/>
      <w:bookmarkEnd w:id="54"/>
      <w:bookmarkEnd w:id="55"/>
    </w:p>
    <w:p w14:paraId="2C17DAE1" w14:textId="77777777" w:rsidR="00F717FD" w:rsidRDefault="0089688C">
      <w:pPr>
        <w:autoSpaceDE w:val="0"/>
        <w:autoSpaceDN w:val="0"/>
        <w:adjustRightInd w:val="0"/>
        <w:snapToGrid w:val="0"/>
        <w:spacing w:beforeLines="25" w:before="60" w:afterLines="25" w:after="60" w:line="360" w:lineRule="auto"/>
        <w:ind w:leftChars="171" w:left="359"/>
        <w:jc w:val="left"/>
        <w:rPr>
          <w:snapToGrid w:val="0"/>
          <w:kern w:val="0"/>
          <w:szCs w:val="21"/>
        </w:rPr>
      </w:pPr>
      <w:r>
        <w:rPr>
          <w:snapToGrid w:val="0"/>
          <w:kern w:val="0"/>
          <w:szCs w:val="21"/>
        </w:rPr>
        <w:t xml:space="preserve">1.3.1  </w:t>
      </w:r>
      <w:r>
        <w:rPr>
          <w:snapToGrid w:val="0"/>
          <w:kern w:val="0"/>
          <w:szCs w:val="21"/>
        </w:rPr>
        <w:t>本次比选范围：见参选人须知前附表。</w:t>
      </w:r>
    </w:p>
    <w:p w14:paraId="2A34B38B" w14:textId="77777777" w:rsidR="00F717FD" w:rsidRDefault="0089688C">
      <w:pPr>
        <w:autoSpaceDE w:val="0"/>
        <w:autoSpaceDN w:val="0"/>
        <w:adjustRightInd w:val="0"/>
        <w:snapToGrid w:val="0"/>
        <w:spacing w:beforeLines="25" w:before="60" w:afterLines="25" w:after="60" w:line="360" w:lineRule="auto"/>
        <w:ind w:leftChars="171" w:left="359"/>
        <w:jc w:val="left"/>
        <w:rPr>
          <w:snapToGrid w:val="0"/>
          <w:kern w:val="0"/>
          <w:szCs w:val="21"/>
        </w:rPr>
      </w:pPr>
      <w:r>
        <w:rPr>
          <w:snapToGrid w:val="0"/>
          <w:kern w:val="0"/>
          <w:szCs w:val="21"/>
        </w:rPr>
        <w:t xml:space="preserve">1.3.2  </w:t>
      </w:r>
      <w:r>
        <w:rPr>
          <w:snapToGrid w:val="0"/>
          <w:kern w:val="0"/>
          <w:szCs w:val="21"/>
        </w:rPr>
        <w:t>本项目</w:t>
      </w:r>
      <w:r>
        <w:rPr>
          <w:kern w:val="0"/>
          <w:szCs w:val="21"/>
        </w:rPr>
        <w:t>服务期</w:t>
      </w:r>
      <w:r>
        <w:rPr>
          <w:snapToGrid w:val="0"/>
          <w:kern w:val="0"/>
          <w:szCs w:val="21"/>
        </w:rPr>
        <w:t>：见参选人须知前附表。</w:t>
      </w:r>
    </w:p>
    <w:p w14:paraId="42D8B21D" w14:textId="77777777" w:rsidR="00F717FD" w:rsidRDefault="0089688C">
      <w:pPr>
        <w:autoSpaceDE w:val="0"/>
        <w:autoSpaceDN w:val="0"/>
        <w:adjustRightInd w:val="0"/>
        <w:snapToGrid w:val="0"/>
        <w:spacing w:beforeLines="25" w:before="60" w:afterLines="25" w:after="60" w:line="360" w:lineRule="auto"/>
        <w:ind w:leftChars="171" w:left="359"/>
        <w:jc w:val="left"/>
        <w:rPr>
          <w:snapToGrid w:val="0"/>
          <w:kern w:val="0"/>
          <w:szCs w:val="21"/>
        </w:rPr>
      </w:pPr>
      <w:r>
        <w:rPr>
          <w:snapToGrid w:val="0"/>
          <w:kern w:val="0"/>
          <w:szCs w:val="21"/>
        </w:rPr>
        <w:t xml:space="preserve">1.3.3  </w:t>
      </w:r>
      <w:r>
        <w:rPr>
          <w:snapToGrid w:val="0"/>
          <w:kern w:val="0"/>
          <w:szCs w:val="21"/>
        </w:rPr>
        <w:t>本项目</w:t>
      </w:r>
      <w:r>
        <w:rPr>
          <w:szCs w:val="21"/>
        </w:rPr>
        <w:t>质量要求</w:t>
      </w:r>
      <w:r>
        <w:rPr>
          <w:snapToGrid w:val="0"/>
          <w:kern w:val="0"/>
          <w:szCs w:val="21"/>
        </w:rPr>
        <w:t>：见参选人须知前附表。</w:t>
      </w:r>
    </w:p>
    <w:p w14:paraId="0E35DB7A" w14:textId="77777777" w:rsidR="00F717FD" w:rsidRDefault="0089688C">
      <w:pPr>
        <w:spacing w:beforeLines="25" w:before="60" w:afterLines="25" w:after="60" w:line="360" w:lineRule="auto"/>
        <w:rPr>
          <w:b/>
        </w:rPr>
      </w:pPr>
      <w:bookmarkStart w:id="56" w:name="_Toc200513131"/>
      <w:bookmarkStart w:id="57" w:name="_Toc384328759"/>
      <w:bookmarkStart w:id="58" w:name="_Toc287607751"/>
      <w:bookmarkStart w:id="59" w:name="_Toc277082557"/>
      <w:bookmarkStart w:id="60" w:name="_Toc224103322"/>
      <w:r>
        <w:rPr>
          <w:b/>
        </w:rPr>
        <w:t xml:space="preserve">1.4  </w:t>
      </w:r>
      <w:r>
        <w:rPr>
          <w:b/>
        </w:rPr>
        <w:t>参选人资格要求</w:t>
      </w:r>
      <w:bookmarkEnd w:id="56"/>
      <w:bookmarkEnd w:id="57"/>
      <w:bookmarkEnd w:id="58"/>
      <w:bookmarkEnd w:id="59"/>
      <w:bookmarkEnd w:id="60"/>
    </w:p>
    <w:p w14:paraId="4331A219" w14:textId="77777777" w:rsidR="00F717FD" w:rsidRDefault="0089688C">
      <w:pPr>
        <w:autoSpaceDE w:val="0"/>
        <w:autoSpaceDN w:val="0"/>
        <w:adjustRightInd w:val="0"/>
        <w:snapToGrid w:val="0"/>
        <w:spacing w:beforeLines="25" w:before="60" w:afterLines="25" w:after="60" w:line="360" w:lineRule="auto"/>
        <w:ind w:firstLineChars="171" w:firstLine="359"/>
        <w:jc w:val="left"/>
        <w:rPr>
          <w:snapToGrid w:val="0"/>
          <w:kern w:val="0"/>
          <w:szCs w:val="21"/>
        </w:rPr>
      </w:pPr>
      <w:r>
        <w:rPr>
          <w:snapToGrid w:val="0"/>
          <w:kern w:val="0"/>
          <w:szCs w:val="21"/>
        </w:rPr>
        <w:t xml:space="preserve">1.4.1 </w:t>
      </w:r>
      <w:r>
        <w:rPr>
          <w:snapToGrid w:val="0"/>
          <w:kern w:val="0"/>
          <w:szCs w:val="21"/>
        </w:rPr>
        <w:t>参选人应具备承担本</w:t>
      </w:r>
      <w:r>
        <w:rPr>
          <w:rFonts w:hint="eastAsia"/>
          <w:snapToGrid w:val="0"/>
          <w:kern w:val="0"/>
          <w:szCs w:val="21"/>
        </w:rPr>
        <w:t>项目服务</w:t>
      </w:r>
      <w:r>
        <w:rPr>
          <w:snapToGrid w:val="0"/>
          <w:kern w:val="0"/>
          <w:szCs w:val="21"/>
        </w:rPr>
        <w:t>的资质条件、能力和信誉。</w:t>
      </w:r>
    </w:p>
    <w:p w14:paraId="62247D8F" w14:textId="77777777" w:rsidR="00F717FD" w:rsidRDefault="0089688C">
      <w:pPr>
        <w:autoSpaceDE w:val="0"/>
        <w:autoSpaceDN w:val="0"/>
        <w:adjustRightInd w:val="0"/>
        <w:snapToGrid w:val="0"/>
        <w:spacing w:beforeLines="25" w:before="60" w:afterLines="25" w:after="60" w:line="360" w:lineRule="auto"/>
        <w:ind w:firstLineChars="171" w:firstLine="359"/>
        <w:jc w:val="left"/>
        <w:rPr>
          <w:snapToGrid w:val="0"/>
          <w:kern w:val="0"/>
          <w:szCs w:val="21"/>
        </w:rPr>
      </w:pPr>
      <w:r>
        <w:rPr>
          <w:snapToGrid w:val="0"/>
          <w:kern w:val="0"/>
          <w:szCs w:val="21"/>
        </w:rPr>
        <w:t>（</w:t>
      </w:r>
      <w:r>
        <w:rPr>
          <w:snapToGrid w:val="0"/>
          <w:kern w:val="0"/>
          <w:szCs w:val="21"/>
        </w:rPr>
        <w:t>1</w:t>
      </w:r>
      <w:r>
        <w:rPr>
          <w:snapToGrid w:val="0"/>
          <w:kern w:val="0"/>
          <w:szCs w:val="21"/>
        </w:rPr>
        <w:t>）</w:t>
      </w:r>
      <w:r>
        <w:rPr>
          <w:szCs w:val="21"/>
        </w:rPr>
        <w:t>资质条件、营业执照</w:t>
      </w:r>
      <w:r>
        <w:rPr>
          <w:snapToGrid w:val="0"/>
          <w:kern w:val="0"/>
          <w:szCs w:val="21"/>
        </w:rPr>
        <w:t>：见参选人须知前附表；</w:t>
      </w:r>
    </w:p>
    <w:p w14:paraId="2CF1C70B" w14:textId="77777777" w:rsidR="00F717FD" w:rsidRDefault="0089688C">
      <w:pPr>
        <w:autoSpaceDE w:val="0"/>
        <w:autoSpaceDN w:val="0"/>
        <w:adjustRightInd w:val="0"/>
        <w:snapToGrid w:val="0"/>
        <w:spacing w:beforeLines="25" w:before="60" w:afterLines="25" w:after="60" w:line="360" w:lineRule="auto"/>
        <w:ind w:firstLineChars="171" w:firstLine="359"/>
        <w:jc w:val="left"/>
        <w:rPr>
          <w:snapToGrid w:val="0"/>
          <w:kern w:val="0"/>
          <w:szCs w:val="21"/>
        </w:rPr>
      </w:pPr>
      <w:r>
        <w:rPr>
          <w:snapToGrid w:val="0"/>
          <w:kern w:val="0"/>
          <w:szCs w:val="21"/>
        </w:rPr>
        <w:t>（</w:t>
      </w:r>
      <w:r>
        <w:rPr>
          <w:snapToGrid w:val="0"/>
          <w:kern w:val="0"/>
          <w:szCs w:val="21"/>
        </w:rPr>
        <w:t>2</w:t>
      </w:r>
      <w:r>
        <w:rPr>
          <w:snapToGrid w:val="0"/>
          <w:kern w:val="0"/>
          <w:szCs w:val="21"/>
        </w:rPr>
        <w:t>）比选截止日参选资格情况：见参选人须知前附表；</w:t>
      </w:r>
    </w:p>
    <w:p w14:paraId="526DC0A5" w14:textId="77777777" w:rsidR="00F717FD" w:rsidRDefault="0089688C">
      <w:pPr>
        <w:autoSpaceDE w:val="0"/>
        <w:autoSpaceDN w:val="0"/>
        <w:adjustRightInd w:val="0"/>
        <w:snapToGrid w:val="0"/>
        <w:spacing w:beforeLines="25" w:before="60" w:afterLines="25" w:after="60" w:line="360" w:lineRule="auto"/>
        <w:ind w:firstLineChars="171" w:firstLine="359"/>
        <w:jc w:val="left"/>
        <w:rPr>
          <w:snapToGrid w:val="0"/>
          <w:kern w:val="0"/>
          <w:szCs w:val="21"/>
        </w:rPr>
      </w:pPr>
      <w:r>
        <w:rPr>
          <w:snapToGrid w:val="0"/>
          <w:kern w:val="0"/>
          <w:szCs w:val="21"/>
        </w:rPr>
        <w:t>（</w:t>
      </w:r>
      <w:r>
        <w:rPr>
          <w:snapToGrid w:val="0"/>
          <w:kern w:val="0"/>
          <w:szCs w:val="21"/>
        </w:rPr>
        <w:t>3</w:t>
      </w:r>
      <w:r>
        <w:rPr>
          <w:snapToGrid w:val="0"/>
          <w:kern w:val="0"/>
          <w:szCs w:val="21"/>
        </w:rPr>
        <w:t>）人员要求：见参选人须知前附表。</w:t>
      </w:r>
    </w:p>
    <w:p w14:paraId="57845700" w14:textId="77777777" w:rsidR="00F717FD" w:rsidRDefault="0089688C">
      <w:pPr>
        <w:autoSpaceDE w:val="0"/>
        <w:autoSpaceDN w:val="0"/>
        <w:adjustRightInd w:val="0"/>
        <w:snapToGrid w:val="0"/>
        <w:spacing w:beforeLines="25" w:before="60" w:afterLines="25" w:after="60" w:line="360" w:lineRule="auto"/>
        <w:ind w:firstLineChars="171" w:firstLine="359"/>
        <w:jc w:val="left"/>
        <w:rPr>
          <w:snapToGrid w:val="0"/>
          <w:kern w:val="0"/>
          <w:szCs w:val="21"/>
        </w:rPr>
      </w:pPr>
      <w:r>
        <w:rPr>
          <w:snapToGrid w:val="0"/>
          <w:kern w:val="0"/>
          <w:szCs w:val="21"/>
        </w:rPr>
        <w:t xml:space="preserve">1.4.2  </w:t>
      </w:r>
      <w:r>
        <w:rPr>
          <w:snapToGrid w:val="0"/>
          <w:kern w:val="0"/>
          <w:szCs w:val="21"/>
        </w:rPr>
        <w:t>本项目不接受联合体参选。</w:t>
      </w:r>
    </w:p>
    <w:p w14:paraId="0B0A8BC5" w14:textId="77777777" w:rsidR="00F717FD" w:rsidRDefault="0089688C">
      <w:pPr>
        <w:autoSpaceDE w:val="0"/>
        <w:autoSpaceDN w:val="0"/>
        <w:adjustRightInd w:val="0"/>
        <w:snapToGrid w:val="0"/>
        <w:spacing w:beforeLines="25" w:before="60" w:afterLines="25" w:after="60" w:line="360" w:lineRule="auto"/>
        <w:ind w:firstLineChars="171" w:firstLine="359"/>
        <w:jc w:val="left"/>
        <w:rPr>
          <w:snapToGrid w:val="0"/>
          <w:kern w:val="0"/>
          <w:szCs w:val="21"/>
        </w:rPr>
      </w:pPr>
      <w:r>
        <w:rPr>
          <w:snapToGrid w:val="0"/>
          <w:kern w:val="0"/>
          <w:szCs w:val="21"/>
        </w:rPr>
        <w:t xml:space="preserve">1.4.3  </w:t>
      </w:r>
      <w:r>
        <w:rPr>
          <w:snapToGrid w:val="0"/>
          <w:kern w:val="0"/>
          <w:szCs w:val="21"/>
        </w:rPr>
        <w:t>参选人不得存在下列情形之一：</w:t>
      </w:r>
    </w:p>
    <w:p w14:paraId="2EA0C634" w14:textId="77777777" w:rsidR="00F717FD" w:rsidRDefault="0089688C">
      <w:pPr>
        <w:autoSpaceDE w:val="0"/>
        <w:autoSpaceDN w:val="0"/>
        <w:adjustRightInd w:val="0"/>
        <w:snapToGrid w:val="0"/>
        <w:spacing w:beforeLines="25" w:before="60" w:afterLines="25" w:after="60" w:line="360" w:lineRule="auto"/>
        <w:ind w:firstLineChars="171" w:firstLine="359"/>
        <w:jc w:val="left"/>
        <w:rPr>
          <w:snapToGrid w:val="0"/>
          <w:kern w:val="0"/>
          <w:szCs w:val="21"/>
        </w:rPr>
      </w:pPr>
      <w:r>
        <w:rPr>
          <w:snapToGrid w:val="0"/>
          <w:kern w:val="0"/>
          <w:szCs w:val="21"/>
        </w:rPr>
        <w:t>（</w:t>
      </w:r>
      <w:r>
        <w:rPr>
          <w:snapToGrid w:val="0"/>
          <w:kern w:val="0"/>
          <w:szCs w:val="21"/>
        </w:rPr>
        <w:t>1</w:t>
      </w:r>
      <w:r>
        <w:rPr>
          <w:snapToGrid w:val="0"/>
          <w:kern w:val="0"/>
          <w:szCs w:val="21"/>
        </w:rPr>
        <w:t>）为比选人不具有独立法人资格的附属机构（单位）；</w:t>
      </w:r>
    </w:p>
    <w:p w14:paraId="68E09739" w14:textId="77777777" w:rsidR="00F717FD" w:rsidRDefault="0089688C">
      <w:pPr>
        <w:autoSpaceDE w:val="0"/>
        <w:autoSpaceDN w:val="0"/>
        <w:adjustRightInd w:val="0"/>
        <w:snapToGrid w:val="0"/>
        <w:spacing w:beforeLines="25" w:before="60" w:afterLines="25" w:after="60" w:line="360" w:lineRule="auto"/>
        <w:ind w:firstLineChars="171" w:firstLine="359"/>
        <w:jc w:val="left"/>
        <w:rPr>
          <w:snapToGrid w:val="0"/>
          <w:kern w:val="0"/>
          <w:szCs w:val="21"/>
        </w:rPr>
      </w:pPr>
      <w:r>
        <w:rPr>
          <w:snapToGrid w:val="0"/>
          <w:kern w:val="0"/>
          <w:szCs w:val="21"/>
        </w:rPr>
        <w:t>（</w:t>
      </w:r>
      <w:r>
        <w:rPr>
          <w:snapToGrid w:val="0"/>
          <w:kern w:val="0"/>
          <w:szCs w:val="21"/>
        </w:rPr>
        <w:t>2</w:t>
      </w:r>
      <w:r>
        <w:rPr>
          <w:snapToGrid w:val="0"/>
          <w:kern w:val="0"/>
          <w:szCs w:val="21"/>
        </w:rPr>
        <w:t>）与比选人存在利害关系可能影响公正性的法人、其他组织或者个人；</w:t>
      </w:r>
    </w:p>
    <w:p w14:paraId="0B1659D9" w14:textId="77777777" w:rsidR="00F717FD" w:rsidRDefault="0089688C">
      <w:pPr>
        <w:autoSpaceDE w:val="0"/>
        <w:autoSpaceDN w:val="0"/>
        <w:adjustRightInd w:val="0"/>
        <w:snapToGrid w:val="0"/>
        <w:spacing w:beforeLines="25" w:before="60" w:afterLines="25" w:after="60" w:line="360" w:lineRule="auto"/>
        <w:ind w:firstLineChars="171" w:firstLine="359"/>
        <w:jc w:val="left"/>
        <w:rPr>
          <w:snapToGrid w:val="0"/>
          <w:kern w:val="0"/>
          <w:szCs w:val="21"/>
        </w:rPr>
      </w:pPr>
      <w:r>
        <w:rPr>
          <w:snapToGrid w:val="0"/>
          <w:kern w:val="0"/>
          <w:szCs w:val="21"/>
        </w:rPr>
        <w:t>（</w:t>
      </w:r>
      <w:r>
        <w:rPr>
          <w:snapToGrid w:val="0"/>
          <w:kern w:val="0"/>
          <w:szCs w:val="21"/>
        </w:rPr>
        <w:t>3</w:t>
      </w:r>
      <w:r>
        <w:rPr>
          <w:snapToGrid w:val="0"/>
          <w:kern w:val="0"/>
          <w:szCs w:val="21"/>
        </w:rPr>
        <w:t>）为本项目前期准备提供设计或咨询服务的，但设计施工总承包的除外；</w:t>
      </w:r>
    </w:p>
    <w:p w14:paraId="7381A223" w14:textId="77777777" w:rsidR="00F717FD" w:rsidRDefault="0089688C">
      <w:pPr>
        <w:autoSpaceDE w:val="0"/>
        <w:autoSpaceDN w:val="0"/>
        <w:adjustRightInd w:val="0"/>
        <w:snapToGrid w:val="0"/>
        <w:spacing w:beforeLines="25" w:before="60" w:afterLines="25" w:after="60" w:line="360" w:lineRule="auto"/>
        <w:ind w:firstLineChars="171" w:firstLine="359"/>
        <w:jc w:val="left"/>
        <w:rPr>
          <w:snapToGrid w:val="0"/>
          <w:kern w:val="0"/>
          <w:szCs w:val="21"/>
        </w:rPr>
      </w:pPr>
      <w:r>
        <w:rPr>
          <w:snapToGrid w:val="0"/>
          <w:kern w:val="0"/>
          <w:szCs w:val="21"/>
        </w:rPr>
        <w:t>（</w:t>
      </w:r>
      <w:r>
        <w:rPr>
          <w:snapToGrid w:val="0"/>
          <w:kern w:val="0"/>
          <w:szCs w:val="21"/>
        </w:rPr>
        <w:t>4</w:t>
      </w:r>
      <w:r>
        <w:rPr>
          <w:snapToGrid w:val="0"/>
          <w:kern w:val="0"/>
          <w:szCs w:val="21"/>
        </w:rPr>
        <w:t>）为本项目提供</w:t>
      </w:r>
      <w:r w:rsidR="009257AC">
        <w:rPr>
          <w:rFonts w:hint="eastAsia"/>
          <w:snapToGrid w:val="0"/>
          <w:kern w:val="0"/>
          <w:szCs w:val="21"/>
        </w:rPr>
        <w:t>比选</w:t>
      </w:r>
      <w:r>
        <w:rPr>
          <w:snapToGrid w:val="0"/>
          <w:kern w:val="0"/>
          <w:szCs w:val="21"/>
        </w:rPr>
        <w:t>代理服务的；</w:t>
      </w:r>
    </w:p>
    <w:p w14:paraId="4F35FD6B" w14:textId="77777777" w:rsidR="00F717FD" w:rsidRDefault="0089688C">
      <w:pPr>
        <w:autoSpaceDE w:val="0"/>
        <w:autoSpaceDN w:val="0"/>
        <w:adjustRightInd w:val="0"/>
        <w:snapToGrid w:val="0"/>
        <w:spacing w:beforeLines="25" w:before="60" w:afterLines="25" w:after="60" w:line="360" w:lineRule="auto"/>
        <w:ind w:firstLineChars="171" w:firstLine="359"/>
        <w:jc w:val="left"/>
        <w:rPr>
          <w:snapToGrid w:val="0"/>
          <w:kern w:val="0"/>
          <w:szCs w:val="21"/>
        </w:rPr>
      </w:pPr>
      <w:r>
        <w:rPr>
          <w:snapToGrid w:val="0"/>
          <w:kern w:val="0"/>
          <w:szCs w:val="21"/>
        </w:rPr>
        <w:t>（</w:t>
      </w:r>
      <w:r>
        <w:rPr>
          <w:snapToGrid w:val="0"/>
          <w:kern w:val="0"/>
          <w:szCs w:val="21"/>
        </w:rPr>
        <w:t>5</w:t>
      </w:r>
      <w:r>
        <w:rPr>
          <w:snapToGrid w:val="0"/>
          <w:kern w:val="0"/>
          <w:szCs w:val="21"/>
        </w:rPr>
        <w:t>）与本项目的代建人或代理机构同为一个法定代表人的；</w:t>
      </w:r>
    </w:p>
    <w:p w14:paraId="6547D081" w14:textId="77777777" w:rsidR="00F717FD" w:rsidRDefault="0089688C">
      <w:pPr>
        <w:autoSpaceDE w:val="0"/>
        <w:autoSpaceDN w:val="0"/>
        <w:adjustRightInd w:val="0"/>
        <w:snapToGrid w:val="0"/>
        <w:spacing w:beforeLines="25" w:before="60" w:afterLines="25" w:after="60" w:line="360" w:lineRule="auto"/>
        <w:ind w:firstLineChars="171" w:firstLine="359"/>
        <w:jc w:val="left"/>
        <w:rPr>
          <w:snapToGrid w:val="0"/>
          <w:kern w:val="0"/>
          <w:szCs w:val="21"/>
        </w:rPr>
      </w:pPr>
      <w:r>
        <w:rPr>
          <w:snapToGrid w:val="0"/>
          <w:kern w:val="0"/>
          <w:szCs w:val="21"/>
        </w:rPr>
        <w:t>（</w:t>
      </w:r>
      <w:r>
        <w:rPr>
          <w:snapToGrid w:val="0"/>
          <w:kern w:val="0"/>
          <w:szCs w:val="21"/>
        </w:rPr>
        <w:t>6</w:t>
      </w:r>
      <w:r>
        <w:rPr>
          <w:snapToGrid w:val="0"/>
          <w:kern w:val="0"/>
          <w:szCs w:val="21"/>
        </w:rPr>
        <w:t>）与本项目的代建人或代理机构相互控股或参股的；</w:t>
      </w:r>
    </w:p>
    <w:p w14:paraId="0F16CE84" w14:textId="77777777" w:rsidR="00F717FD" w:rsidRDefault="0089688C">
      <w:pPr>
        <w:autoSpaceDE w:val="0"/>
        <w:autoSpaceDN w:val="0"/>
        <w:adjustRightInd w:val="0"/>
        <w:snapToGrid w:val="0"/>
        <w:spacing w:beforeLines="25" w:before="60" w:afterLines="25" w:after="60" w:line="360" w:lineRule="auto"/>
        <w:ind w:firstLineChars="171" w:firstLine="359"/>
        <w:jc w:val="left"/>
        <w:rPr>
          <w:snapToGrid w:val="0"/>
          <w:kern w:val="0"/>
          <w:szCs w:val="21"/>
        </w:rPr>
      </w:pPr>
      <w:r>
        <w:rPr>
          <w:snapToGrid w:val="0"/>
          <w:kern w:val="0"/>
          <w:szCs w:val="21"/>
        </w:rPr>
        <w:t>（</w:t>
      </w:r>
      <w:r>
        <w:rPr>
          <w:snapToGrid w:val="0"/>
          <w:kern w:val="0"/>
          <w:szCs w:val="21"/>
        </w:rPr>
        <w:t>7</w:t>
      </w:r>
      <w:r>
        <w:rPr>
          <w:snapToGrid w:val="0"/>
          <w:kern w:val="0"/>
          <w:szCs w:val="21"/>
        </w:rPr>
        <w:t>）与本项目的代建人或代理机构相互任职或工作的；</w:t>
      </w:r>
    </w:p>
    <w:p w14:paraId="78FD55C6" w14:textId="77777777" w:rsidR="00F717FD" w:rsidRDefault="0089688C">
      <w:pPr>
        <w:autoSpaceDE w:val="0"/>
        <w:autoSpaceDN w:val="0"/>
        <w:adjustRightInd w:val="0"/>
        <w:snapToGrid w:val="0"/>
        <w:spacing w:beforeLines="25" w:before="60" w:afterLines="25" w:after="60" w:line="360" w:lineRule="auto"/>
        <w:ind w:firstLineChars="171" w:firstLine="359"/>
        <w:jc w:val="left"/>
        <w:rPr>
          <w:snapToGrid w:val="0"/>
          <w:kern w:val="0"/>
          <w:szCs w:val="21"/>
        </w:rPr>
      </w:pPr>
      <w:r>
        <w:rPr>
          <w:snapToGrid w:val="0"/>
          <w:kern w:val="0"/>
          <w:szCs w:val="21"/>
        </w:rPr>
        <w:t>（</w:t>
      </w:r>
      <w:r>
        <w:rPr>
          <w:snapToGrid w:val="0"/>
          <w:kern w:val="0"/>
          <w:szCs w:val="21"/>
        </w:rPr>
        <w:t>8</w:t>
      </w:r>
      <w:r>
        <w:rPr>
          <w:snapToGrid w:val="0"/>
          <w:kern w:val="0"/>
          <w:szCs w:val="21"/>
        </w:rPr>
        <w:t>）被责令停业的；</w:t>
      </w:r>
    </w:p>
    <w:p w14:paraId="29D07322" w14:textId="77777777" w:rsidR="00F717FD" w:rsidRDefault="0089688C">
      <w:pPr>
        <w:autoSpaceDE w:val="0"/>
        <w:autoSpaceDN w:val="0"/>
        <w:adjustRightInd w:val="0"/>
        <w:snapToGrid w:val="0"/>
        <w:spacing w:beforeLines="25" w:before="60" w:afterLines="25" w:after="60" w:line="360" w:lineRule="auto"/>
        <w:ind w:firstLineChars="171" w:firstLine="359"/>
        <w:jc w:val="left"/>
        <w:rPr>
          <w:snapToGrid w:val="0"/>
          <w:kern w:val="0"/>
          <w:szCs w:val="21"/>
        </w:rPr>
      </w:pPr>
      <w:r>
        <w:rPr>
          <w:snapToGrid w:val="0"/>
          <w:kern w:val="0"/>
          <w:szCs w:val="21"/>
        </w:rPr>
        <w:lastRenderedPageBreak/>
        <w:t>（</w:t>
      </w:r>
      <w:r>
        <w:rPr>
          <w:snapToGrid w:val="0"/>
          <w:kern w:val="0"/>
          <w:szCs w:val="21"/>
        </w:rPr>
        <w:t>9</w:t>
      </w:r>
      <w:r>
        <w:rPr>
          <w:snapToGrid w:val="0"/>
          <w:kern w:val="0"/>
          <w:szCs w:val="21"/>
        </w:rPr>
        <w:t>）被暂停或取消参选资格的；</w:t>
      </w:r>
    </w:p>
    <w:p w14:paraId="3CDDAFE6" w14:textId="77777777" w:rsidR="00F717FD" w:rsidRDefault="0089688C">
      <w:pPr>
        <w:autoSpaceDE w:val="0"/>
        <w:autoSpaceDN w:val="0"/>
        <w:adjustRightInd w:val="0"/>
        <w:snapToGrid w:val="0"/>
        <w:spacing w:beforeLines="25" w:before="60" w:afterLines="25" w:after="60" w:line="360" w:lineRule="auto"/>
        <w:ind w:firstLineChars="171" w:firstLine="359"/>
        <w:jc w:val="left"/>
        <w:rPr>
          <w:snapToGrid w:val="0"/>
          <w:kern w:val="0"/>
          <w:szCs w:val="21"/>
        </w:rPr>
      </w:pPr>
      <w:r>
        <w:rPr>
          <w:snapToGrid w:val="0"/>
          <w:kern w:val="0"/>
          <w:szCs w:val="21"/>
        </w:rPr>
        <w:t>（</w:t>
      </w:r>
      <w:r>
        <w:rPr>
          <w:snapToGrid w:val="0"/>
          <w:kern w:val="0"/>
          <w:szCs w:val="21"/>
        </w:rPr>
        <w:t>10</w:t>
      </w:r>
      <w:r>
        <w:rPr>
          <w:snapToGrid w:val="0"/>
          <w:kern w:val="0"/>
          <w:szCs w:val="21"/>
        </w:rPr>
        <w:t>）财产被接管或冻结的；</w:t>
      </w:r>
    </w:p>
    <w:p w14:paraId="1FB1EE83" w14:textId="77777777" w:rsidR="00F717FD" w:rsidRDefault="0089688C">
      <w:pPr>
        <w:autoSpaceDE w:val="0"/>
        <w:autoSpaceDN w:val="0"/>
        <w:adjustRightInd w:val="0"/>
        <w:snapToGrid w:val="0"/>
        <w:spacing w:beforeLines="25" w:before="60" w:afterLines="25" w:after="60" w:line="360" w:lineRule="auto"/>
        <w:ind w:firstLineChars="171" w:firstLine="359"/>
        <w:jc w:val="left"/>
        <w:rPr>
          <w:snapToGrid w:val="0"/>
          <w:kern w:val="0"/>
          <w:szCs w:val="21"/>
        </w:rPr>
      </w:pPr>
      <w:r>
        <w:rPr>
          <w:snapToGrid w:val="0"/>
          <w:kern w:val="0"/>
          <w:szCs w:val="21"/>
        </w:rPr>
        <w:t>（</w:t>
      </w:r>
      <w:r>
        <w:rPr>
          <w:snapToGrid w:val="0"/>
          <w:kern w:val="0"/>
          <w:szCs w:val="21"/>
        </w:rPr>
        <w:t>11</w:t>
      </w:r>
      <w:r>
        <w:rPr>
          <w:snapToGrid w:val="0"/>
          <w:kern w:val="0"/>
          <w:szCs w:val="21"/>
        </w:rPr>
        <w:t>）单位负责人为同一人或者存在控股、管理关系的不同单位，不得在同一项目中同时参选；</w:t>
      </w:r>
    </w:p>
    <w:p w14:paraId="0817D6E8" w14:textId="77777777" w:rsidR="00F717FD" w:rsidRDefault="0089688C">
      <w:pPr>
        <w:autoSpaceDE w:val="0"/>
        <w:autoSpaceDN w:val="0"/>
        <w:adjustRightInd w:val="0"/>
        <w:snapToGrid w:val="0"/>
        <w:spacing w:beforeLines="25" w:before="60" w:afterLines="25" w:after="60" w:line="360" w:lineRule="auto"/>
        <w:ind w:firstLineChars="171" w:firstLine="359"/>
        <w:jc w:val="left"/>
        <w:rPr>
          <w:snapToGrid w:val="0"/>
          <w:kern w:val="0"/>
          <w:szCs w:val="21"/>
        </w:rPr>
      </w:pPr>
      <w:r>
        <w:rPr>
          <w:snapToGrid w:val="0"/>
          <w:kern w:val="0"/>
          <w:szCs w:val="21"/>
        </w:rPr>
        <w:t>（</w:t>
      </w:r>
      <w:r>
        <w:rPr>
          <w:snapToGrid w:val="0"/>
          <w:kern w:val="0"/>
          <w:szCs w:val="21"/>
        </w:rPr>
        <w:t>12</w:t>
      </w:r>
      <w:r>
        <w:rPr>
          <w:snapToGrid w:val="0"/>
          <w:kern w:val="0"/>
          <w:szCs w:val="21"/>
        </w:rPr>
        <w:t>）与国有资金投资或国家融资项目的比选人或代理机构有控股关系的。</w:t>
      </w:r>
    </w:p>
    <w:p w14:paraId="159C486B" w14:textId="77777777" w:rsidR="00F717FD" w:rsidRDefault="0089688C">
      <w:pPr>
        <w:spacing w:beforeLines="25" w:before="60" w:afterLines="25" w:after="60" w:line="360" w:lineRule="auto"/>
        <w:rPr>
          <w:b/>
        </w:rPr>
      </w:pPr>
      <w:bookmarkStart w:id="61" w:name="_Toc224103323"/>
      <w:bookmarkStart w:id="62" w:name="_Toc384328760"/>
      <w:bookmarkStart w:id="63" w:name="_Toc287607752"/>
      <w:bookmarkStart w:id="64" w:name="_Toc200513132"/>
      <w:bookmarkStart w:id="65" w:name="_Toc277082558"/>
      <w:r>
        <w:rPr>
          <w:b/>
        </w:rPr>
        <w:t xml:space="preserve">1.5  </w:t>
      </w:r>
      <w:r>
        <w:rPr>
          <w:b/>
        </w:rPr>
        <w:t>费用承担</w:t>
      </w:r>
      <w:bookmarkEnd w:id="61"/>
      <w:bookmarkEnd w:id="62"/>
      <w:bookmarkEnd w:id="63"/>
      <w:bookmarkEnd w:id="64"/>
      <w:bookmarkEnd w:id="65"/>
    </w:p>
    <w:p w14:paraId="2792E4F3" w14:textId="77777777" w:rsidR="00F717FD" w:rsidRDefault="0089688C">
      <w:pPr>
        <w:adjustRightInd w:val="0"/>
        <w:snapToGrid w:val="0"/>
        <w:spacing w:beforeLines="25" w:before="60" w:afterLines="25" w:after="60" w:line="360" w:lineRule="auto"/>
        <w:ind w:firstLineChars="200" w:firstLine="420"/>
        <w:rPr>
          <w:snapToGrid w:val="0"/>
          <w:kern w:val="0"/>
          <w:szCs w:val="21"/>
        </w:rPr>
      </w:pPr>
      <w:r>
        <w:rPr>
          <w:snapToGrid w:val="0"/>
          <w:kern w:val="0"/>
          <w:szCs w:val="21"/>
        </w:rPr>
        <w:t>参选人准备和参加比选活动发生的费用自理。不论比选结果如何，比选人和代理机构在任何情况下均不负责承担这些费用。</w:t>
      </w:r>
    </w:p>
    <w:p w14:paraId="4965FAF8" w14:textId="77777777" w:rsidR="00F717FD" w:rsidRDefault="0089688C">
      <w:pPr>
        <w:spacing w:beforeLines="25" w:before="60" w:afterLines="25" w:after="60" w:line="360" w:lineRule="auto"/>
        <w:rPr>
          <w:b/>
        </w:rPr>
      </w:pPr>
      <w:bookmarkStart w:id="66" w:name="_Toc224103324"/>
      <w:bookmarkStart w:id="67" w:name="_Toc200513133"/>
      <w:bookmarkStart w:id="68" w:name="_Toc287607753"/>
      <w:bookmarkStart w:id="69" w:name="_Toc277082559"/>
      <w:bookmarkStart w:id="70" w:name="_Toc384328761"/>
      <w:r>
        <w:rPr>
          <w:b/>
        </w:rPr>
        <w:t xml:space="preserve">1.6  </w:t>
      </w:r>
      <w:r>
        <w:rPr>
          <w:b/>
        </w:rPr>
        <w:t>保密</w:t>
      </w:r>
      <w:bookmarkEnd w:id="66"/>
      <w:bookmarkEnd w:id="67"/>
      <w:bookmarkEnd w:id="68"/>
      <w:bookmarkEnd w:id="69"/>
      <w:bookmarkEnd w:id="70"/>
    </w:p>
    <w:p w14:paraId="6859DAE0" w14:textId="77777777" w:rsidR="00F717FD" w:rsidRDefault="0089688C">
      <w:pPr>
        <w:autoSpaceDE w:val="0"/>
        <w:autoSpaceDN w:val="0"/>
        <w:adjustRightInd w:val="0"/>
        <w:snapToGrid w:val="0"/>
        <w:spacing w:beforeLines="25" w:before="60" w:afterLines="25" w:after="60" w:line="360" w:lineRule="auto"/>
        <w:ind w:firstLine="420"/>
        <w:jc w:val="left"/>
        <w:rPr>
          <w:snapToGrid w:val="0"/>
          <w:kern w:val="0"/>
          <w:szCs w:val="21"/>
        </w:rPr>
      </w:pPr>
      <w:r>
        <w:rPr>
          <w:snapToGrid w:val="0"/>
          <w:kern w:val="0"/>
          <w:szCs w:val="21"/>
        </w:rPr>
        <w:t>参与比选活动的各方应对比选文件和参选文件中的商业和技术等秘密保密，违者应对由此造成的后果承担法律责任。</w:t>
      </w:r>
    </w:p>
    <w:p w14:paraId="5A2EBAF6" w14:textId="77777777" w:rsidR="00F717FD" w:rsidRDefault="0089688C">
      <w:pPr>
        <w:spacing w:beforeLines="25" w:before="60" w:afterLines="25" w:after="60" w:line="360" w:lineRule="auto"/>
        <w:rPr>
          <w:b/>
        </w:rPr>
      </w:pPr>
      <w:bookmarkStart w:id="71" w:name="_Toc224103325"/>
      <w:bookmarkStart w:id="72" w:name="_Toc277082560"/>
      <w:bookmarkStart w:id="73" w:name="_Toc200513134"/>
      <w:bookmarkStart w:id="74" w:name="_Toc287607754"/>
      <w:bookmarkStart w:id="75" w:name="_Toc384328762"/>
      <w:r>
        <w:rPr>
          <w:b/>
        </w:rPr>
        <w:t xml:space="preserve">1.7  </w:t>
      </w:r>
      <w:r>
        <w:rPr>
          <w:b/>
        </w:rPr>
        <w:t>语言文字</w:t>
      </w:r>
      <w:bookmarkEnd w:id="71"/>
      <w:bookmarkEnd w:id="72"/>
      <w:bookmarkEnd w:id="73"/>
      <w:bookmarkEnd w:id="74"/>
      <w:bookmarkEnd w:id="75"/>
    </w:p>
    <w:p w14:paraId="4DC7454F" w14:textId="77777777" w:rsidR="00F717FD" w:rsidRDefault="0089688C">
      <w:pPr>
        <w:autoSpaceDE w:val="0"/>
        <w:autoSpaceDN w:val="0"/>
        <w:adjustRightInd w:val="0"/>
        <w:snapToGrid w:val="0"/>
        <w:spacing w:beforeLines="25" w:before="60" w:afterLines="25" w:after="60" w:line="360" w:lineRule="auto"/>
        <w:ind w:firstLineChars="200" w:firstLine="420"/>
        <w:jc w:val="left"/>
        <w:rPr>
          <w:snapToGrid w:val="0"/>
          <w:kern w:val="0"/>
          <w:szCs w:val="21"/>
        </w:rPr>
      </w:pPr>
      <w:r>
        <w:rPr>
          <w:snapToGrid w:val="0"/>
          <w:kern w:val="0"/>
          <w:szCs w:val="21"/>
        </w:rPr>
        <w:t>除专用术语外，与本项目比选有关的语言均使用中文。必要时专用术语应附有中文注释。</w:t>
      </w:r>
    </w:p>
    <w:p w14:paraId="70BACEA6" w14:textId="77777777" w:rsidR="00F717FD" w:rsidRDefault="0089688C">
      <w:pPr>
        <w:spacing w:beforeLines="25" w:before="60" w:afterLines="25" w:after="60" w:line="360" w:lineRule="auto"/>
        <w:rPr>
          <w:b/>
        </w:rPr>
      </w:pPr>
      <w:bookmarkStart w:id="76" w:name="_Toc277082561"/>
      <w:bookmarkStart w:id="77" w:name="_Toc287607755"/>
      <w:bookmarkStart w:id="78" w:name="_Toc384328763"/>
      <w:bookmarkStart w:id="79" w:name="_Toc224103326"/>
      <w:bookmarkStart w:id="80" w:name="_Toc200513135"/>
      <w:r>
        <w:rPr>
          <w:b/>
        </w:rPr>
        <w:t xml:space="preserve">1.8  </w:t>
      </w:r>
      <w:r>
        <w:rPr>
          <w:b/>
        </w:rPr>
        <w:t>计量单位</w:t>
      </w:r>
      <w:bookmarkEnd w:id="76"/>
      <w:bookmarkEnd w:id="77"/>
      <w:bookmarkEnd w:id="78"/>
      <w:bookmarkEnd w:id="79"/>
      <w:bookmarkEnd w:id="80"/>
    </w:p>
    <w:p w14:paraId="4996A62C" w14:textId="77777777" w:rsidR="00F717FD" w:rsidRDefault="0089688C">
      <w:pPr>
        <w:autoSpaceDE w:val="0"/>
        <w:autoSpaceDN w:val="0"/>
        <w:adjustRightInd w:val="0"/>
        <w:snapToGrid w:val="0"/>
        <w:spacing w:beforeLines="25" w:before="60" w:afterLines="25" w:after="60" w:line="360" w:lineRule="auto"/>
        <w:ind w:firstLineChars="202" w:firstLine="424"/>
        <w:jc w:val="left"/>
        <w:rPr>
          <w:snapToGrid w:val="0"/>
          <w:kern w:val="0"/>
          <w:szCs w:val="21"/>
        </w:rPr>
      </w:pPr>
      <w:r>
        <w:rPr>
          <w:snapToGrid w:val="0"/>
          <w:kern w:val="0"/>
          <w:szCs w:val="21"/>
        </w:rPr>
        <w:t>所有计量均采用中华人民共和国法定计量单位。</w:t>
      </w:r>
    </w:p>
    <w:p w14:paraId="3371C72B" w14:textId="77777777" w:rsidR="00F717FD" w:rsidRDefault="0089688C">
      <w:pPr>
        <w:spacing w:beforeLines="25" w:before="60" w:afterLines="25" w:after="60" w:line="360" w:lineRule="auto"/>
        <w:rPr>
          <w:b/>
        </w:rPr>
      </w:pPr>
      <w:bookmarkStart w:id="81" w:name="_Toc287607756"/>
      <w:bookmarkStart w:id="82" w:name="_Toc384328764"/>
      <w:bookmarkStart w:id="83" w:name="_Toc277082562"/>
      <w:bookmarkStart w:id="84" w:name="_Toc224103327"/>
      <w:bookmarkStart w:id="85" w:name="_Toc200513136"/>
      <w:r>
        <w:rPr>
          <w:b/>
        </w:rPr>
        <w:t xml:space="preserve">1.9  </w:t>
      </w:r>
      <w:r>
        <w:rPr>
          <w:b/>
        </w:rPr>
        <w:t>踏勘现场</w:t>
      </w:r>
      <w:bookmarkEnd w:id="81"/>
      <w:bookmarkEnd w:id="82"/>
      <w:bookmarkEnd w:id="83"/>
      <w:bookmarkEnd w:id="84"/>
      <w:bookmarkEnd w:id="85"/>
    </w:p>
    <w:p w14:paraId="2EF286A7" w14:textId="69AC9901" w:rsidR="00F717FD" w:rsidRDefault="0089688C">
      <w:pPr>
        <w:adjustRightInd w:val="0"/>
        <w:snapToGrid w:val="0"/>
        <w:spacing w:beforeLines="25" w:before="60" w:afterLines="25" w:after="60" w:line="360" w:lineRule="auto"/>
        <w:ind w:firstLineChars="200" w:firstLine="420"/>
        <w:rPr>
          <w:szCs w:val="21"/>
        </w:rPr>
      </w:pPr>
      <w:r>
        <w:rPr>
          <w:snapToGrid w:val="0"/>
          <w:kern w:val="0"/>
          <w:szCs w:val="21"/>
        </w:rPr>
        <w:t>1.9.1</w:t>
      </w:r>
      <w:r>
        <w:rPr>
          <w:snapToGrid w:val="0"/>
          <w:kern w:val="0"/>
          <w:szCs w:val="21"/>
        </w:rPr>
        <w:t>本项目不组织现场踏勘。</w:t>
      </w:r>
      <w:r w:rsidR="007C257B">
        <w:rPr>
          <w:rFonts w:hint="eastAsia"/>
          <w:snapToGrid w:val="0"/>
          <w:kern w:val="0"/>
          <w:szCs w:val="21"/>
        </w:rPr>
        <w:t>比选人应在领取比选文件后对项目</w:t>
      </w:r>
      <w:r w:rsidR="007C257B" w:rsidRPr="007C257B">
        <w:rPr>
          <w:rFonts w:hint="eastAsia"/>
          <w:snapToGrid w:val="0"/>
          <w:kern w:val="0"/>
          <w:szCs w:val="21"/>
        </w:rPr>
        <w:t>现场及周围环境自行踏勘，以便获取编制参选文件和签署合同所需的所有资料。</w:t>
      </w:r>
      <w:r>
        <w:rPr>
          <w:snapToGrid w:val="0"/>
          <w:kern w:val="0"/>
          <w:szCs w:val="21"/>
        </w:rPr>
        <w:t>无论参选人是否踏勘过现场，均被认为在递交参选文件之前已经踏勘现场，对本合同项目的风险和义务已经十分了解，并在其参选文件中已充分考虑了现场和环境条件。</w:t>
      </w:r>
    </w:p>
    <w:p w14:paraId="292479D4" w14:textId="1D76B3ED" w:rsidR="00F717FD" w:rsidRDefault="0089688C">
      <w:pPr>
        <w:autoSpaceDE w:val="0"/>
        <w:autoSpaceDN w:val="0"/>
        <w:adjustRightInd w:val="0"/>
        <w:snapToGrid w:val="0"/>
        <w:spacing w:beforeLines="25" w:before="60" w:afterLines="25" w:after="60" w:line="360" w:lineRule="auto"/>
        <w:ind w:firstLine="420"/>
        <w:jc w:val="left"/>
        <w:rPr>
          <w:snapToGrid w:val="0"/>
          <w:kern w:val="0"/>
          <w:szCs w:val="21"/>
        </w:rPr>
      </w:pPr>
      <w:r>
        <w:rPr>
          <w:snapToGrid w:val="0"/>
          <w:kern w:val="0"/>
          <w:szCs w:val="21"/>
        </w:rPr>
        <w:t xml:space="preserve">1.9.2  </w:t>
      </w:r>
      <w:r w:rsidR="007C257B">
        <w:rPr>
          <w:rFonts w:hint="eastAsia"/>
          <w:snapToGrid w:val="0"/>
          <w:kern w:val="0"/>
          <w:szCs w:val="21"/>
        </w:rPr>
        <w:t>踏勘现场所发生的费用由参选人自行承担</w:t>
      </w:r>
      <w:r>
        <w:rPr>
          <w:snapToGrid w:val="0"/>
          <w:kern w:val="0"/>
          <w:szCs w:val="21"/>
        </w:rPr>
        <w:t>。</w:t>
      </w:r>
    </w:p>
    <w:p w14:paraId="77628697" w14:textId="77777777" w:rsidR="00F717FD" w:rsidRDefault="0089688C">
      <w:pPr>
        <w:autoSpaceDE w:val="0"/>
        <w:autoSpaceDN w:val="0"/>
        <w:adjustRightInd w:val="0"/>
        <w:snapToGrid w:val="0"/>
        <w:spacing w:beforeLines="25" w:before="60" w:afterLines="25" w:after="60" w:line="360" w:lineRule="auto"/>
        <w:ind w:firstLine="420"/>
        <w:jc w:val="left"/>
        <w:rPr>
          <w:snapToGrid w:val="0"/>
          <w:kern w:val="0"/>
          <w:szCs w:val="21"/>
        </w:rPr>
      </w:pPr>
      <w:r>
        <w:rPr>
          <w:snapToGrid w:val="0"/>
          <w:kern w:val="0"/>
          <w:szCs w:val="21"/>
        </w:rPr>
        <w:t xml:space="preserve">1.9.3  </w:t>
      </w:r>
      <w:r>
        <w:rPr>
          <w:snapToGrid w:val="0"/>
          <w:kern w:val="0"/>
          <w:szCs w:val="21"/>
        </w:rPr>
        <w:t>除比选人的原因外，参选人自行负责在踏勘现场中所发生的人员伤亡和财产损失。</w:t>
      </w:r>
    </w:p>
    <w:p w14:paraId="19D24120" w14:textId="77777777" w:rsidR="00F717FD" w:rsidRDefault="0089688C">
      <w:pPr>
        <w:autoSpaceDE w:val="0"/>
        <w:autoSpaceDN w:val="0"/>
        <w:adjustRightInd w:val="0"/>
        <w:snapToGrid w:val="0"/>
        <w:spacing w:beforeLines="25" w:before="60" w:afterLines="25" w:after="60" w:line="360" w:lineRule="auto"/>
        <w:ind w:firstLine="420"/>
        <w:jc w:val="left"/>
        <w:rPr>
          <w:snapToGrid w:val="0"/>
          <w:kern w:val="0"/>
          <w:szCs w:val="21"/>
        </w:rPr>
      </w:pPr>
      <w:r>
        <w:rPr>
          <w:snapToGrid w:val="0"/>
          <w:kern w:val="0"/>
          <w:szCs w:val="21"/>
        </w:rPr>
        <w:t xml:space="preserve">1.9.4  </w:t>
      </w:r>
      <w:r>
        <w:rPr>
          <w:snapToGrid w:val="0"/>
          <w:kern w:val="0"/>
          <w:szCs w:val="21"/>
        </w:rPr>
        <w:t>比选人在踏勘现场中介绍的工程场地和相关的周边环境情况，供参选人在编制参选文件时参考，比选人不对参选人据此做出的判断和决策负责。</w:t>
      </w:r>
    </w:p>
    <w:p w14:paraId="32191C40" w14:textId="77777777" w:rsidR="00F717FD" w:rsidRDefault="0089688C">
      <w:pPr>
        <w:spacing w:beforeLines="25" w:before="60" w:afterLines="25" w:after="60" w:line="360" w:lineRule="auto"/>
        <w:rPr>
          <w:b/>
        </w:rPr>
      </w:pPr>
      <w:bookmarkStart w:id="86" w:name="_Toc384328765"/>
      <w:bookmarkStart w:id="87" w:name="_Toc287607757"/>
      <w:bookmarkStart w:id="88" w:name="_Toc277082563"/>
      <w:bookmarkStart w:id="89" w:name="_Toc224103328"/>
      <w:bookmarkStart w:id="90" w:name="_Toc200513137"/>
      <w:r>
        <w:rPr>
          <w:b/>
        </w:rPr>
        <w:t xml:space="preserve">1.10  </w:t>
      </w:r>
      <w:r>
        <w:rPr>
          <w:b/>
        </w:rPr>
        <w:t>参选预备会</w:t>
      </w:r>
      <w:bookmarkEnd w:id="86"/>
      <w:bookmarkEnd w:id="87"/>
      <w:bookmarkEnd w:id="88"/>
      <w:bookmarkEnd w:id="89"/>
      <w:bookmarkEnd w:id="90"/>
    </w:p>
    <w:p w14:paraId="085DA2DD" w14:textId="77777777" w:rsidR="00F717FD" w:rsidRDefault="0089688C">
      <w:pPr>
        <w:autoSpaceDE w:val="0"/>
        <w:autoSpaceDN w:val="0"/>
        <w:adjustRightInd w:val="0"/>
        <w:snapToGrid w:val="0"/>
        <w:spacing w:beforeLines="25" w:before="60" w:afterLines="25" w:after="60" w:line="360" w:lineRule="auto"/>
        <w:ind w:firstLine="420"/>
        <w:jc w:val="left"/>
        <w:rPr>
          <w:snapToGrid w:val="0"/>
          <w:kern w:val="0"/>
          <w:szCs w:val="21"/>
        </w:rPr>
      </w:pPr>
      <w:bookmarkStart w:id="91" w:name="_Toc287607758"/>
      <w:bookmarkStart w:id="92" w:name="_Toc277082564"/>
      <w:bookmarkStart w:id="93" w:name="_Toc224103329"/>
      <w:bookmarkStart w:id="94" w:name="_Toc200513138"/>
      <w:r>
        <w:rPr>
          <w:snapToGrid w:val="0"/>
          <w:kern w:val="0"/>
          <w:szCs w:val="21"/>
        </w:rPr>
        <w:t>不召开</w:t>
      </w:r>
    </w:p>
    <w:p w14:paraId="0B3DA313" w14:textId="77777777" w:rsidR="00F717FD" w:rsidRDefault="0089688C">
      <w:pPr>
        <w:spacing w:beforeLines="25" w:before="60" w:afterLines="25" w:after="60" w:line="360" w:lineRule="auto"/>
        <w:rPr>
          <w:b/>
        </w:rPr>
      </w:pPr>
      <w:r>
        <w:rPr>
          <w:rFonts w:hint="eastAsia"/>
          <w:b/>
        </w:rPr>
        <w:t>1.11</w:t>
      </w:r>
      <w:r>
        <w:rPr>
          <w:b/>
        </w:rPr>
        <w:t>分包</w:t>
      </w:r>
    </w:p>
    <w:p w14:paraId="56A5B883" w14:textId="77777777" w:rsidR="00F717FD" w:rsidRDefault="0089688C">
      <w:pPr>
        <w:spacing w:beforeLines="25" w:before="60" w:afterLines="25" w:after="60" w:line="360" w:lineRule="auto"/>
        <w:ind w:firstLineChars="245" w:firstLine="517"/>
        <w:rPr>
          <w:snapToGrid w:val="0"/>
          <w:color w:val="000000" w:themeColor="text1"/>
          <w:szCs w:val="21"/>
        </w:rPr>
      </w:pPr>
      <w:r>
        <w:rPr>
          <w:rFonts w:hint="eastAsia"/>
          <w:b/>
          <w:color w:val="000000" w:themeColor="text1"/>
        </w:rPr>
        <w:t>/</w:t>
      </w:r>
    </w:p>
    <w:p w14:paraId="2EA464AA" w14:textId="77777777" w:rsidR="00F717FD" w:rsidRDefault="0089688C">
      <w:pPr>
        <w:spacing w:beforeLines="25" w:before="60" w:afterLines="25" w:after="60" w:line="360" w:lineRule="auto"/>
        <w:rPr>
          <w:b/>
        </w:rPr>
      </w:pPr>
      <w:bookmarkStart w:id="95" w:name="_Toc384328767"/>
      <w:bookmarkStart w:id="96" w:name="_Toc277082565"/>
      <w:bookmarkStart w:id="97" w:name="_Toc287607759"/>
      <w:bookmarkStart w:id="98" w:name="_Toc224103330"/>
      <w:bookmarkStart w:id="99" w:name="_Toc200513139"/>
      <w:bookmarkEnd w:id="91"/>
      <w:bookmarkEnd w:id="92"/>
      <w:bookmarkEnd w:id="93"/>
      <w:bookmarkEnd w:id="94"/>
      <w:r>
        <w:rPr>
          <w:b/>
        </w:rPr>
        <w:t xml:space="preserve">1.12  </w:t>
      </w:r>
      <w:r>
        <w:rPr>
          <w:b/>
        </w:rPr>
        <w:t>偏离</w:t>
      </w:r>
      <w:bookmarkEnd w:id="95"/>
      <w:bookmarkEnd w:id="96"/>
      <w:bookmarkEnd w:id="97"/>
      <w:bookmarkEnd w:id="98"/>
      <w:bookmarkEnd w:id="99"/>
    </w:p>
    <w:p w14:paraId="73B696E3" w14:textId="77777777" w:rsidR="00F717FD" w:rsidRDefault="0089688C">
      <w:pPr>
        <w:autoSpaceDE w:val="0"/>
        <w:autoSpaceDN w:val="0"/>
        <w:adjustRightInd w:val="0"/>
        <w:snapToGrid w:val="0"/>
        <w:spacing w:beforeLines="25" w:before="60" w:afterLines="25" w:after="60" w:line="360" w:lineRule="auto"/>
        <w:ind w:firstLineChars="200" w:firstLine="420"/>
        <w:jc w:val="left"/>
        <w:rPr>
          <w:snapToGrid w:val="0"/>
          <w:kern w:val="0"/>
          <w:szCs w:val="21"/>
        </w:rPr>
      </w:pPr>
      <w:r>
        <w:rPr>
          <w:snapToGrid w:val="0"/>
          <w:kern w:val="0"/>
          <w:szCs w:val="21"/>
        </w:rPr>
        <w:t>不允许。</w:t>
      </w:r>
    </w:p>
    <w:p w14:paraId="3EC76718" w14:textId="77777777" w:rsidR="00F717FD" w:rsidRDefault="0089688C">
      <w:pPr>
        <w:pStyle w:val="23"/>
        <w:spacing w:before="0" w:after="0" w:line="440" w:lineRule="exact"/>
        <w:rPr>
          <w:rFonts w:ascii="Times New Roman" w:eastAsia="宋体" w:hAnsi="Times New Roman"/>
          <w:sz w:val="24"/>
        </w:rPr>
      </w:pPr>
      <w:bookmarkStart w:id="100" w:name="_Toc384328768"/>
      <w:bookmarkStart w:id="101" w:name="_Toc287607760"/>
      <w:bookmarkStart w:id="102" w:name="_Toc277082566"/>
      <w:bookmarkStart w:id="103" w:name="_Toc224103331"/>
      <w:bookmarkStart w:id="104" w:name="_Toc200513140"/>
      <w:bookmarkStart w:id="105" w:name="_Toc13611"/>
      <w:bookmarkStart w:id="106" w:name="_Toc19093584"/>
      <w:r>
        <w:rPr>
          <w:rFonts w:ascii="Times New Roman" w:eastAsia="宋体" w:hAnsi="Times New Roman"/>
          <w:sz w:val="24"/>
        </w:rPr>
        <w:t xml:space="preserve">2.  </w:t>
      </w:r>
      <w:r>
        <w:rPr>
          <w:rFonts w:ascii="Times New Roman" w:eastAsia="宋体" w:hAnsi="Times New Roman"/>
          <w:sz w:val="24"/>
        </w:rPr>
        <w:t>比选文件</w:t>
      </w:r>
      <w:bookmarkEnd w:id="100"/>
      <w:bookmarkEnd w:id="101"/>
      <w:bookmarkEnd w:id="102"/>
      <w:bookmarkEnd w:id="103"/>
      <w:bookmarkEnd w:id="104"/>
      <w:bookmarkEnd w:id="105"/>
      <w:bookmarkEnd w:id="106"/>
    </w:p>
    <w:p w14:paraId="02CADB77" w14:textId="77777777" w:rsidR="00F717FD" w:rsidRDefault="0089688C" w:rsidP="009622BF">
      <w:pPr>
        <w:spacing w:beforeLines="25" w:before="60" w:afterLines="25" w:after="60" w:line="360" w:lineRule="auto"/>
        <w:rPr>
          <w:b/>
        </w:rPr>
      </w:pPr>
      <w:bookmarkStart w:id="107" w:name="_Toc384328769"/>
      <w:bookmarkStart w:id="108" w:name="_Toc287607761"/>
      <w:bookmarkStart w:id="109" w:name="_Toc277082567"/>
      <w:bookmarkStart w:id="110" w:name="_Toc224103332"/>
      <w:bookmarkStart w:id="111" w:name="_Toc200513141"/>
      <w:r>
        <w:rPr>
          <w:b/>
        </w:rPr>
        <w:t xml:space="preserve">2.1  </w:t>
      </w:r>
      <w:r>
        <w:rPr>
          <w:b/>
        </w:rPr>
        <w:t>比选文件的组成</w:t>
      </w:r>
      <w:bookmarkEnd w:id="107"/>
      <w:bookmarkEnd w:id="108"/>
      <w:bookmarkEnd w:id="109"/>
      <w:bookmarkEnd w:id="110"/>
      <w:bookmarkEnd w:id="111"/>
    </w:p>
    <w:p w14:paraId="3B520C3E" w14:textId="77777777" w:rsidR="00F717FD" w:rsidRDefault="0089688C" w:rsidP="009622BF">
      <w:pPr>
        <w:autoSpaceDE w:val="0"/>
        <w:autoSpaceDN w:val="0"/>
        <w:adjustRightInd w:val="0"/>
        <w:snapToGrid w:val="0"/>
        <w:spacing w:beforeLines="25" w:before="60" w:afterLines="25" w:after="60" w:line="360" w:lineRule="auto"/>
        <w:ind w:leftChars="171" w:left="359"/>
        <w:jc w:val="left"/>
        <w:rPr>
          <w:snapToGrid w:val="0"/>
          <w:kern w:val="0"/>
          <w:szCs w:val="21"/>
        </w:rPr>
      </w:pPr>
      <w:r>
        <w:rPr>
          <w:snapToGrid w:val="0"/>
          <w:kern w:val="0"/>
          <w:szCs w:val="21"/>
        </w:rPr>
        <w:lastRenderedPageBreak/>
        <w:t>本比选文件包括：</w:t>
      </w:r>
    </w:p>
    <w:p w14:paraId="55AC8037" w14:textId="0931E3A8" w:rsidR="00F717FD" w:rsidRDefault="0089688C" w:rsidP="009622BF">
      <w:pPr>
        <w:autoSpaceDE w:val="0"/>
        <w:autoSpaceDN w:val="0"/>
        <w:adjustRightInd w:val="0"/>
        <w:snapToGrid w:val="0"/>
        <w:spacing w:beforeLines="25" w:before="60" w:afterLines="25" w:after="60" w:line="360" w:lineRule="auto"/>
        <w:ind w:leftChars="171" w:left="359"/>
        <w:jc w:val="left"/>
        <w:rPr>
          <w:snapToGrid w:val="0"/>
          <w:kern w:val="0"/>
          <w:szCs w:val="21"/>
        </w:rPr>
      </w:pPr>
      <w:r>
        <w:rPr>
          <w:snapToGrid w:val="0"/>
          <w:kern w:val="0"/>
          <w:szCs w:val="21"/>
        </w:rPr>
        <w:t>（</w:t>
      </w:r>
      <w:r>
        <w:rPr>
          <w:snapToGrid w:val="0"/>
          <w:kern w:val="0"/>
          <w:szCs w:val="21"/>
        </w:rPr>
        <w:t>1</w:t>
      </w:r>
      <w:r w:rsidR="002A054E">
        <w:rPr>
          <w:snapToGrid w:val="0"/>
          <w:kern w:val="0"/>
          <w:szCs w:val="21"/>
        </w:rPr>
        <w:t>）</w:t>
      </w:r>
      <w:r w:rsidR="002A054E">
        <w:rPr>
          <w:rFonts w:hint="eastAsia"/>
          <w:snapToGrid w:val="0"/>
          <w:kern w:val="0"/>
          <w:szCs w:val="21"/>
        </w:rPr>
        <w:t>比选</w:t>
      </w:r>
      <w:r w:rsidR="002A054E">
        <w:rPr>
          <w:snapToGrid w:val="0"/>
          <w:kern w:val="0"/>
          <w:szCs w:val="21"/>
        </w:rPr>
        <w:t>公告</w:t>
      </w:r>
      <w:r>
        <w:rPr>
          <w:snapToGrid w:val="0"/>
          <w:kern w:val="0"/>
          <w:szCs w:val="21"/>
        </w:rPr>
        <w:t>；</w:t>
      </w:r>
    </w:p>
    <w:p w14:paraId="55BF98B8" w14:textId="77777777" w:rsidR="00F717FD" w:rsidRDefault="0089688C">
      <w:pPr>
        <w:autoSpaceDE w:val="0"/>
        <w:autoSpaceDN w:val="0"/>
        <w:adjustRightInd w:val="0"/>
        <w:snapToGrid w:val="0"/>
        <w:spacing w:beforeLines="25" w:before="60" w:afterLines="25" w:after="60" w:line="360" w:lineRule="auto"/>
        <w:ind w:leftChars="171" w:left="359"/>
        <w:jc w:val="left"/>
        <w:rPr>
          <w:snapToGrid w:val="0"/>
          <w:kern w:val="0"/>
          <w:szCs w:val="21"/>
        </w:rPr>
      </w:pPr>
      <w:r>
        <w:rPr>
          <w:snapToGrid w:val="0"/>
          <w:kern w:val="0"/>
          <w:szCs w:val="21"/>
        </w:rPr>
        <w:t>（</w:t>
      </w:r>
      <w:r>
        <w:rPr>
          <w:snapToGrid w:val="0"/>
          <w:kern w:val="0"/>
          <w:szCs w:val="21"/>
        </w:rPr>
        <w:t>2</w:t>
      </w:r>
      <w:r>
        <w:rPr>
          <w:snapToGrid w:val="0"/>
          <w:kern w:val="0"/>
          <w:szCs w:val="21"/>
        </w:rPr>
        <w:t>）参选人须知；</w:t>
      </w:r>
    </w:p>
    <w:p w14:paraId="3252A369" w14:textId="77777777" w:rsidR="00F717FD" w:rsidRDefault="0089688C">
      <w:pPr>
        <w:autoSpaceDE w:val="0"/>
        <w:autoSpaceDN w:val="0"/>
        <w:adjustRightInd w:val="0"/>
        <w:snapToGrid w:val="0"/>
        <w:spacing w:beforeLines="25" w:before="60" w:afterLines="25" w:after="60" w:line="360" w:lineRule="auto"/>
        <w:ind w:leftChars="171" w:left="359"/>
        <w:jc w:val="left"/>
        <w:rPr>
          <w:snapToGrid w:val="0"/>
          <w:kern w:val="0"/>
          <w:szCs w:val="21"/>
        </w:rPr>
      </w:pPr>
      <w:r>
        <w:rPr>
          <w:snapToGrid w:val="0"/>
          <w:kern w:val="0"/>
          <w:szCs w:val="21"/>
        </w:rPr>
        <w:t>（</w:t>
      </w:r>
      <w:r>
        <w:rPr>
          <w:snapToGrid w:val="0"/>
          <w:kern w:val="0"/>
          <w:szCs w:val="21"/>
        </w:rPr>
        <w:t>3</w:t>
      </w:r>
      <w:r>
        <w:rPr>
          <w:snapToGrid w:val="0"/>
          <w:kern w:val="0"/>
          <w:szCs w:val="21"/>
        </w:rPr>
        <w:t>）评选办法；</w:t>
      </w:r>
    </w:p>
    <w:p w14:paraId="2753C172" w14:textId="77777777" w:rsidR="00F717FD" w:rsidRDefault="0089688C">
      <w:pPr>
        <w:autoSpaceDE w:val="0"/>
        <w:autoSpaceDN w:val="0"/>
        <w:adjustRightInd w:val="0"/>
        <w:snapToGrid w:val="0"/>
        <w:spacing w:beforeLines="25" w:before="60" w:afterLines="25" w:after="60" w:line="360" w:lineRule="auto"/>
        <w:ind w:leftChars="171" w:left="359"/>
        <w:jc w:val="left"/>
        <w:rPr>
          <w:snapToGrid w:val="0"/>
          <w:kern w:val="0"/>
          <w:szCs w:val="21"/>
        </w:rPr>
      </w:pPr>
      <w:r>
        <w:rPr>
          <w:snapToGrid w:val="0"/>
          <w:kern w:val="0"/>
          <w:szCs w:val="21"/>
        </w:rPr>
        <w:t>（</w:t>
      </w:r>
      <w:r>
        <w:rPr>
          <w:snapToGrid w:val="0"/>
          <w:kern w:val="0"/>
          <w:szCs w:val="21"/>
        </w:rPr>
        <w:t>4</w:t>
      </w:r>
      <w:r>
        <w:rPr>
          <w:snapToGrid w:val="0"/>
          <w:kern w:val="0"/>
          <w:szCs w:val="21"/>
        </w:rPr>
        <w:t>）合同条款及格式；</w:t>
      </w:r>
    </w:p>
    <w:p w14:paraId="53310522" w14:textId="77777777" w:rsidR="00F717FD" w:rsidRDefault="0089688C">
      <w:pPr>
        <w:autoSpaceDE w:val="0"/>
        <w:autoSpaceDN w:val="0"/>
        <w:adjustRightInd w:val="0"/>
        <w:snapToGrid w:val="0"/>
        <w:spacing w:beforeLines="25" w:before="60" w:afterLines="25" w:after="60" w:line="360" w:lineRule="auto"/>
        <w:ind w:leftChars="171" w:left="359"/>
        <w:jc w:val="left"/>
        <w:rPr>
          <w:snapToGrid w:val="0"/>
          <w:kern w:val="0"/>
          <w:szCs w:val="21"/>
        </w:rPr>
      </w:pPr>
      <w:r>
        <w:rPr>
          <w:rFonts w:hint="eastAsia"/>
          <w:snapToGrid w:val="0"/>
          <w:kern w:val="0"/>
          <w:szCs w:val="21"/>
        </w:rPr>
        <w:t>（</w:t>
      </w:r>
      <w:r>
        <w:rPr>
          <w:rFonts w:hint="eastAsia"/>
          <w:snapToGrid w:val="0"/>
          <w:kern w:val="0"/>
          <w:szCs w:val="21"/>
        </w:rPr>
        <w:t>5</w:t>
      </w:r>
      <w:r>
        <w:rPr>
          <w:rFonts w:hint="eastAsia"/>
          <w:snapToGrid w:val="0"/>
          <w:kern w:val="0"/>
          <w:szCs w:val="21"/>
        </w:rPr>
        <w:t>）供货要求；</w:t>
      </w:r>
    </w:p>
    <w:p w14:paraId="1A9ED793" w14:textId="77777777" w:rsidR="00F717FD" w:rsidRDefault="0089688C">
      <w:pPr>
        <w:autoSpaceDE w:val="0"/>
        <w:autoSpaceDN w:val="0"/>
        <w:adjustRightInd w:val="0"/>
        <w:snapToGrid w:val="0"/>
        <w:spacing w:beforeLines="25" w:before="60" w:afterLines="25" w:after="60" w:line="360" w:lineRule="auto"/>
        <w:ind w:leftChars="171" w:left="359"/>
        <w:jc w:val="left"/>
        <w:rPr>
          <w:snapToGrid w:val="0"/>
          <w:kern w:val="0"/>
          <w:szCs w:val="21"/>
        </w:rPr>
      </w:pPr>
      <w:r>
        <w:rPr>
          <w:snapToGrid w:val="0"/>
          <w:kern w:val="0"/>
          <w:szCs w:val="21"/>
        </w:rPr>
        <w:t>（</w:t>
      </w:r>
      <w:r>
        <w:rPr>
          <w:rFonts w:hint="eastAsia"/>
          <w:snapToGrid w:val="0"/>
          <w:kern w:val="0"/>
          <w:szCs w:val="21"/>
        </w:rPr>
        <w:t>6</w:t>
      </w:r>
      <w:r>
        <w:rPr>
          <w:snapToGrid w:val="0"/>
          <w:kern w:val="0"/>
          <w:szCs w:val="21"/>
        </w:rPr>
        <w:t>）参选文件格式；</w:t>
      </w:r>
    </w:p>
    <w:p w14:paraId="33F67D9C" w14:textId="77777777" w:rsidR="00F717FD" w:rsidRDefault="0089688C">
      <w:pPr>
        <w:autoSpaceDE w:val="0"/>
        <w:autoSpaceDN w:val="0"/>
        <w:adjustRightInd w:val="0"/>
        <w:snapToGrid w:val="0"/>
        <w:spacing w:beforeLines="25" w:before="60" w:afterLines="25" w:after="60" w:line="360" w:lineRule="auto"/>
        <w:ind w:firstLine="420"/>
        <w:jc w:val="left"/>
        <w:rPr>
          <w:snapToGrid w:val="0"/>
          <w:kern w:val="0"/>
          <w:szCs w:val="21"/>
        </w:rPr>
      </w:pPr>
      <w:r>
        <w:rPr>
          <w:snapToGrid w:val="0"/>
          <w:kern w:val="0"/>
          <w:szCs w:val="21"/>
        </w:rPr>
        <w:t>根据本章第</w:t>
      </w:r>
      <w:r>
        <w:rPr>
          <w:snapToGrid w:val="0"/>
          <w:kern w:val="0"/>
          <w:szCs w:val="21"/>
        </w:rPr>
        <w:t>2.2</w:t>
      </w:r>
      <w:r>
        <w:rPr>
          <w:snapToGrid w:val="0"/>
          <w:kern w:val="0"/>
          <w:szCs w:val="21"/>
        </w:rPr>
        <w:t>款对比</w:t>
      </w:r>
      <w:proofErr w:type="gramStart"/>
      <w:r>
        <w:rPr>
          <w:snapToGrid w:val="0"/>
          <w:kern w:val="0"/>
          <w:szCs w:val="21"/>
        </w:rPr>
        <w:t>选文件</w:t>
      </w:r>
      <w:proofErr w:type="gramEnd"/>
      <w:r>
        <w:rPr>
          <w:snapToGrid w:val="0"/>
          <w:kern w:val="0"/>
          <w:szCs w:val="21"/>
        </w:rPr>
        <w:t>所作的澄清、修改，构成比选文件的组成部分。</w:t>
      </w:r>
    </w:p>
    <w:p w14:paraId="123D8AB6" w14:textId="77777777" w:rsidR="00F717FD" w:rsidRDefault="0089688C">
      <w:pPr>
        <w:spacing w:beforeLines="25" w:before="60" w:afterLines="25" w:after="60" w:line="360" w:lineRule="auto"/>
        <w:rPr>
          <w:b/>
        </w:rPr>
      </w:pPr>
      <w:bookmarkStart w:id="112" w:name="_Toc384328770"/>
      <w:bookmarkStart w:id="113" w:name="_Toc287607762"/>
      <w:bookmarkStart w:id="114" w:name="_Toc277082568"/>
      <w:bookmarkStart w:id="115" w:name="_Toc224103333"/>
      <w:bookmarkStart w:id="116" w:name="_Toc200513142"/>
      <w:r>
        <w:rPr>
          <w:b/>
        </w:rPr>
        <w:t xml:space="preserve">2.2  </w:t>
      </w:r>
      <w:r>
        <w:rPr>
          <w:b/>
        </w:rPr>
        <w:t>比选文件的澄清</w:t>
      </w:r>
      <w:bookmarkEnd w:id="112"/>
      <w:bookmarkEnd w:id="113"/>
      <w:bookmarkEnd w:id="114"/>
      <w:bookmarkEnd w:id="115"/>
      <w:bookmarkEnd w:id="116"/>
    </w:p>
    <w:p w14:paraId="5DFF3511" w14:textId="77777777" w:rsidR="00F717FD" w:rsidRDefault="0089688C">
      <w:pPr>
        <w:autoSpaceDE w:val="0"/>
        <w:autoSpaceDN w:val="0"/>
        <w:adjustRightInd w:val="0"/>
        <w:snapToGrid w:val="0"/>
        <w:spacing w:beforeLines="25" w:before="60" w:afterLines="25" w:after="60" w:line="360" w:lineRule="auto"/>
        <w:ind w:firstLine="420"/>
        <w:rPr>
          <w:snapToGrid w:val="0"/>
          <w:kern w:val="0"/>
          <w:szCs w:val="21"/>
        </w:rPr>
      </w:pPr>
      <w:r>
        <w:rPr>
          <w:snapToGrid w:val="0"/>
          <w:kern w:val="0"/>
          <w:szCs w:val="21"/>
        </w:rPr>
        <w:t xml:space="preserve">2.2.1  </w:t>
      </w:r>
      <w:r>
        <w:rPr>
          <w:snapToGrid w:val="0"/>
          <w:kern w:val="0"/>
          <w:szCs w:val="21"/>
        </w:rPr>
        <w:t>参选人应仔细阅读和检查比选文件的全部内容。如发现缺页或附件不全，应及时向比选人提出，以便补齐。如有疑问，应在参选人须知前附表规定的时间前以书面形式向比选人或者代理机构提交质疑，要求比选人对比</w:t>
      </w:r>
      <w:proofErr w:type="gramStart"/>
      <w:r>
        <w:rPr>
          <w:snapToGrid w:val="0"/>
          <w:kern w:val="0"/>
          <w:szCs w:val="21"/>
        </w:rPr>
        <w:t>选文件</w:t>
      </w:r>
      <w:proofErr w:type="gramEnd"/>
      <w:r>
        <w:rPr>
          <w:snapToGrid w:val="0"/>
          <w:kern w:val="0"/>
          <w:szCs w:val="21"/>
        </w:rPr>
        <w:t>予以澄清。</w:t>
      </w:r>
    </w:p>
    <w:p w14:paraId="22A3BBEC" w14:textId="77777777" w:rsidR="00F717FD" w:rsidRDefault="0089688C">
      <w:pPr>
        <w:autoSpaceDE w:val="0"/>
        <w:autoSpaceDN w:val="0"/>
        <w:adjustRightInd w:val="0"/>
        <w:snapToGrid w:val="0"/>
        <w:spacing w:beforeLines="25" w:before="60" w:afterLines="25" w:after="60" w:line="360" w:lineRule="auto"/>
        <w:ind w:firstLine="420"/>
        <w:rPr>
          <w:szCs w:val="21"/>
        </w:rPr>
      </w:pPr>
      <w:r>
        <w:rPr>
          <w:snapToGrid w:val="0"/>
          <w:kern w:val="0"/>
          <w:szCs w:val="21"/>
        </w:rPr>
        <w:t xml:space="preserve">2.2.2  </w:t>
      </w:r>
      <w:r>
        <w:rPr>
          <w:snapToGrid w:val="0"/>
          <w:kern w:val="0"/>
          <w:szCs w:val="21"/>
        </w:rPr>
        <w:t>比选文件的答疑、澄清或补遗将在参选人须知前附表规定的时间及形式发布。</w:t>
      </w:r>
    </w:p>
    <w:p w14:paraId="7E6D120A" w14:textId="77777777" w:rsidR="00F717FD" w:rsidRDefault="0089688C">
      <w:pPr>
        <w:spacing w:beforeLines="25" w:before="60" w:afterLines="25" w:after="60" w:line="360" w:lineRule="auto"/>
        <w:rPr>
          <w:b/>
        </w:rPr>
      </w:pPr>
      <w:bookmarkStart w:id="117" w:name="_Toc287607763"/>
      <w:bookmarkStart w:id="118" w:name="_Toc277082569"/>
      <w:bookmarkStart w:id="119" w:name="_Toc224103334"/>
      <w:bookmarkStart w:id="120" w:name="_Toc200513143"/>
      <w:bookmarkStart w:id="121" w:name="_Toc384328771"/>
      <w:r>
        <w:rPr>
          <w:b/>
        </w:rPr>
        <w:t xml:space="preserve">2.3  </w:t>
      </w:r>
      <w:bookmarkEnd w:id="117"/>
      <w:bookmarkEnd w:id="118"/>
      <w:bookmarkEnd w:id="119"/>
      <w:bookmarkEnd w:id="120"/>
      <w:r>
        <w:rPr>
          <w:b/>
        </w:rPr>
        <w:t>参选截止时间</w:t>
      </w:r>
      <w:bookmarkStart w:id="122" w:name="_Toc277082570"/>
      <w:bookmarkStart w:id="123" w:name="_Toc224103335"/>
      <w:bookmarkStart w:id="124" w:name="_Toc200513144"/>
      <w:bookmarkStart w:id="125" w:name="_Toc287607764"/>
      <w:bookmarkEnd w:id="121"/>
    </w:p>
    <w:p w14:paraId="395A0A83" w14:textId="77777777" w:rsidR="00F717FD" w:rsidRDefault="0089688C">
      <w:pPr>
        <w:autoSpaceDE w:val="0"/>
        <w:autoSpaceDN w:val="0"/>
        <w:adjustRightInd w:val="0"/>
        <w:snapToGrid w:val="0"/>
        <w:spacing w:beforeLines="25" w:before="60" w:afterLines="25" w:after="60" w:line="360" w:lineRule="auto"/>
        <w:ind w:firstLine="420"/>
        <w:rPr>
          <w:snapToGrid w:val="0"/>
          <w:kern w:val="0"/>
          <w:szCs w:val="21"/>
        </w:rPr>
      </w:pPr>
      <w:bookmarkStart w:id="126" w:name="_Toc384328772"/>
      <w:r>
        <w:rPr>
          <w:snapToGrid w:val="0"/>
          <w:kern w:val="0"/>
          <w:szCs w:val="21"/>
        </w:rPr>
        <w:t>见参选人须知前附表</w:t>
      </w:r>
      <w:bookmarkEnd w:id="126"/>
      <w:r>
        <w:rPr>
          <w:snapToGrid w:val="0"/>
          <w:kern w:val="0"/>
          <w:szCs w:val="21"/>
        </w:rPr>
        <w:t>。</w:t>
      </w:r>
    </w:p>
    <w:p w14:paraId="4E520740" w14:textId="77777777" w:rsidR="00F717FD" w:rsidRDefault="0089688C">
      <w:pPr>
        <w:pStyle w:val="23"/>
        <w:spacing w:before="0" w:after="0" w:line="440" w:lineRule="exact"/>
        <w:rPr>
          <w:rFonts w:ascii="Times New Roman" w:eastAsia="宋体" w:hAnsi="Times New Roman"/>
          <w:sz w:val="24"/>
        </w:rPr>
      </w:pPr>
      <w:bookmarkStart w:id="127" w:name="_Toc384328773"/>
      <w:bookmarkStart w:id="128" w:name="_Toc16775"/>
      <w:bookmarkStart w:id="129" w:name="_Toc19093585"/>
      <w:r>
        <w:rPr>
          <w:rFonts w:ascii="Times New Roman" w:eastAsia="宋体" w:hAnsi="Times New Roman"/>
          <w:sz w:val="24"/>
        </w:rPr>
        <w:t xml:space="preserve">3.  </w:t>
      </w:r>
      <w:r>
        <w:rPr>
          <w:rFonts w:ascii="Times New Roman" w:eastAsia="宋体" w:hAnsi="Times New Roman"/>
          <w:sz w:val="24"/>
        </w:rPr>
        <w:t>参选文件</w:t>
      </w:r>
      <w:bookmarkEnd w:id="122"/>
      <w:bookmarkEnd w:id="123"/>
      <w:bookmarkEnd w:id="124"/>
      <w:bookmarkEnd w:id="125"/>
      <w:bookmarkEnd w:id="127"/>
      <w:bookmarkEnd w:id="128"/>
      <w:bookmarkEnd w:id="129"/>
    </w:p>
    <w:p w14:paraId="3BECFCEA" w14:textId="77777777" w:rsidR="00F717FD" w:rsidRDefault="0089688C" w:rsidP="009622BF">
      <w:pPr>
        <w:spacing w:beforeLines="25" w:before="60" w:afterLines="25" w:after="60" w:line="360" w:lineRule="auto"/>
        <w:rPr>
          <w:b/>
        </w:rPr>
      </w:pPr>
      <w:bookmarkStart w:id="130" w:name="_Toc384328774"/>
      <w:bookmarkStart w:id="131" w:name="_Toc287607765"/>
      <w:bookmarkStart w:id="132" w:name="_Toc277082571"/>
      <w:bookmarkStart w:id="133" w:name="_Toc224103336"/>
      <w:bookmarkStart w:id="134" w:name="_Toc200513145"/>
      <w:r>
        <w:rPr>
          <w:b/>
        </w:rPr>
        <w:t xml:space="preserve">3.1  </w:t>
      </w:r>
      <w:r>
        <w:rPr>
          <w:b/>
        </w:rPr>
        <w:t>参选文件的组成</w:t>
      </w:r>
      <w:bookmarkEnd w:id="130"/>
      <w:bookmarkEnd w:id="131"/>
      <w:bookmarkEnd w:id="132"/>
      <w:bookmarkEnd w:id="133"/>
      <w:bookmarkEnd w:id="134"/>
    </w:p>
    <w:p w14:paraId="0DAF6E9C" w14:textId="77777777" w:rsidR="00F717FD" w:rsidRDefault="0089688C" w:rsidP="009622BF">
      <w:pPr>
        <w:autoSpaceDE w:val="0"/>
        <w:autoSpaceDN w:val="0"/>
        <w:adjustRightInd w:val="0"/>
        <w:snapToGrid w:val="0"/>
        <w:spacing w:beforeLines="25" w:before="60" w:afterLines="25" w:after="60" w:line="360" w:lineRule="auto"/>
        <w:ind w:firstLineChars="200" w:firstLine="420"/>
        <w:jc w:val="left"/>
        <w:rPr>
          <w:kern w:val="0"/>
          <w:szCs w:val="21"/>
        </w:rPr>
      </w:pPr>
      <w:bookmarkStart w:id="135" w:name="_Toc384328775"/>
      <w:bookmarkStart w:id="136" w:name="_Toc287607766"/>
      <w:bookmarkStart w:id="137" w:name="_Toc277082572"/>
      <w:bookmarkStart w:id="138" w:name="_Toc224103337"/>
      <w:bookmarkStart w:id="139" w:name="_Toc200513146"/>
      <w:r>
        <w:rPr>
          <w:kern w:val="0"/>
          <w:szCs w:val="21"/>
        </w:rPr>
        <w:t>3.1.1</w:t>
      </w:r>
      <w:r>
        <w:rPr>
          <w:kern w:val="0"/>
          <w:szCs w:val="21"/>
        </w:rPr>
        <w:t>参选文件采用的形式见</w:t>
      </w:r>
      <w:r>
        <w:rPr>
          <w:kern w:val="0"/>
          <w:szCs w:val="21"/>
        </w:rPr>
        <w:t>“</w:t>
      </w:r>
      <w:r>
        <w:rPr>
          <w:kern w:val="0"/>
          <w:szCs w:val="21"/>
        </w:rPr>
        <w:t>参选人须知前附表</w:t>
      </w:r>
      <w:r>
        <w:rPr>
          <w:kern w:val="0"/>
          <w:szCs w:val="21"/>
        </w:rPr>
        <w:t>”</w:t>
      </w:r>
      <w:r>
        <w:rPr>
          <w:kern w:val="0"/>
          <w:szCs w:val="21"/>
        </w:rPr>
        <w:t>。</w:t>
      </w:r>
    </w:p>
    <w:p w14:paraId="1E3302BB" w14:textId="77777777" w:rsidR="00F717FD" w:rsidRDefault="0089688C">
      <w:pPr>
        <w:autoSpaceDE w:val="0"/>
        <w:autoSpaceDN w:val="0"/>
        <w:adjustRightInd w:val="0"/>
        <w:snapToGrid w:val="0"/>
        <w:spacing w:beforeLines="25" w:before="60" w:afterLines="25" w:after="60" w:line="360" w:lineRule="auto"/>
        <w:ind w:firstLineChars="200" w:firstLine="420"/>
        <w:jc w:val="left"/>
        <w:rPr>
          <w:kern w:val="0"/>
          <w:szCs w:val="21"/>
        </w:rPr>
      </w:pPr>
      <w:r>
        <w:rPr>
          <w:kern w:val="0"/>
          <w:szCs w:val="21"/>
        </w:rPr>
        <w:t>3.1.2</w:t>
      </w:r>
      <w:r>
        <w:rPr>
          <w:kern w:val="0"/>
          <w:szCs w:val="21"/>
        </w:rPr>
        <w:t>参选文件的构成详见比选文件第六章。</w:t>
      </w:r>
    </w:p>
    <w:p w14:paraId="25FC9248" w14:textId="77777777" w:rsidR="00F717FD" w:rsidRDefault="0089688C">
      <w:pPr>
        <w:spacing w:beforeLines="25" w:before="60" w:afterLines="25" w:after="60" w:line="360" w:lineRule="auto"/>
        <w:rPr>
          <w:b/>
        </w:rPr>
      </w:pPr>
      <w:r>
        <w:rPr>
          <w:b/>
        </w:rPr>
        <w:t xml:space="preserve">3.2  </w:t>
      </w:r>
      <w:r>
        <w:rPr>
          <w:b/>
        </w:rPr>
        <w:t>参选报价</w:t>
      </w:r>
      <w:bookmarkEnd w:id="135"/>
      <w:bookmarkEnd w:id="136"/>
      <w:bookmarkEnd w:id="137"/>
      <w:bookmarkEnd w:id="138"/>
      <w:bookmarkEnd w:id="139"/>
    </w:p>
    <w:p w14:paraId="65849F88" w14:textId="77777777" w:rsidR="00F717FD" w:rsidRDefault="0089688C">
      <w:pPr>
        <w:autoSpaceDE w:val="0"/>
        <w:autoSpaceDN w:val="0"/>
        <w:adjustRightInd w:val="0"/>
        <w:snapToGrid w:val="0"/>
        <w:spacing w:beforeLines="25" w:before="60" w:afterLines="25" w:after="60" w:line="360" w:lineRule="auto"/>
        <w:ind w:firstLineChars="200" w:firstLine="420"/>
        <w:jc w:val="left"/>
        <w:rPr>
          <w:snapToGrid w:val="0"/>
          <w:kern w:val="0"/>
          <w:szCs w:val="21"/>
        </w:rPr>
      </w:pPr>
      <w:r>
        <w:rPr>
          <w:snapToGrid w:val="0"/>
          <w:kern w:val="0"/>
          <w:szCs w:val="21"/>
        </w:rPr>
        <w:t>见参选人须知前附表，参选人在比选截止时间前修改参选报价的，须符合本章第</w:t>
      </w:r>
      <w:r>
        <w:rPr>
          <w:snapToGrid w:val="0"/>
          <w:kern w:val="0"/>
          <w:szCs w:val="21"/>
        </w:rPr>
        <w:t>4.3</w:t>
      </w:r>
      <w:r>
        <w:rPr>
          <w:snapToGrid w:val="0"/>
          <w:kern w:val="0"/>
          <w:szCs w:val="21"/>
        </w:rPr>
        <w:t>款的有关要求。</w:t>
      </w:r>
    </w:p>
    <w:p w14:paraId="2BE91A45" w14:textId="77777777" w:rsidR="00F717FD" w:rsidRDefault="0089688C">
      <w:pPr>
        <w:spacing w:beforeLines="25" w:before="60" w:afterLines="25" w:after="60" w:line="360" w:lineRule="auto"/>
        <w:rPr>
          <w:b/>
        </w:rPr>
      </w:pPr>
      <w:bookmarkStart w:id="140" w:name="_Toc384328776"/>
      <w:bookmarkStart w:id="141" w:name="_Toc287607767"/>
      <w:bookmarkStart w:id="142" w:name="_Toc277082573"/>
      <w:bookmarkStart w:id="143" w:name="_Toc224103338"/>
      <w:bookmarkStart w:id="144" w:name="_Toc200513147"/>
      <w:r>
        <w:rPr>
          <w:b/>
        </w:rPr>
        <w:t xml:space="preserve">3.3  </w:t>
      </w:r>
      <w:r>
        <w:rPr>
          <w:b/>
        </w:rPr>
        <w:t>参选有效期</w:t>
      </w:r>
      <w:bookmarkEnd w:id="140"/>
      <w:bookmarkEnd w:id="141"/>
      <w:bookmarkEnd w:id="142"/>
      <w:bookmarkEnd w:id="143"/>
      <w:bookmarkEnd w:id="144"/>
    </w:p>
    <w:p w14:paraId="28A19831" w14:textId="77777777" w:rsidR="00F717FD" w:rsidRDefault="0089688C">
      <w:pPr>
        <w:autoSpaceDE w:val="0"/>
        <w:autoSpaceDN w:val="0"/>
        <w:adjustRightInd w:val="0"/>
        <w:snapToGrid w:val="0"/>
        <w:spacing w:beforeLines="25" w:before="60" w:afterLines="25" w:after="60" w:line="360" w:lineRule="auto"/>
        <w:ind w:firstLine="420"/>
        <w:jc w:val="left"/>
        <w:rPr>
          <w:snapToGrid w:val="0"/>
          <w:kern w:val="0"/>
          <w:szCs w:val="21"/>
        </w:rPr>
      </w:pPr>
      <w:r>
        <w:rPr>
          <w:snapToGrid w:val="0"/>
          <w:kern w:val="0"/>
          <w:szCs w:val="21"/>
        </w:rPr>
        <w:t xml:space="preserve">3.3.1  </w:t>
      </w:r>
      <w:r>
        <w:rPr>
          <w:snapToGrid w:val="0"/>
          <w:kern w:val="0"/>
          <w:szCs w:val="21"/>
        </w:rPr>
        <w:t>在参选人须知前附表规定的参选有效期内，参选人不得要求撤销或修改其参选文件。</w:t>
      </w:r>
    </w:p>
    <w:p w14:paraId="5A586272" w14:textId="77777777" w:rsidR="00F717FD" w:rsidRDefault="0089688C">
      <w:pPr>
        <w:autoSpaceDE w:val="0"/>
        <w:autoSpaceDN w:val="0"/>
        <w:adjustRightInd w:val="0"/>
        <w:snapToGrid w:val="0"/>
        <w:spacing w:beforeLines="25" w:before="60" w:afterLines="25" w:after="60" w:line="360" w:lineRule="auto"/>
        <w:ind w:firstLine="420"/>
        <w:rPr>
          <w:snapToGrid w:val="0"/>
          <w:kern w:val="0"/>
          <w:szCs w:val="21"/>
        </w:rPr>
      </w:pPr>
      <w:r>
        <w:rPr>
          <w:snapToGrid w:val="0"/>
          <w:kern w:val="0"/>
          <w:szCs w:val="21"/>
        </w:rPr>
        <w:t xml:space="preserve">3.3.2  </w:t>
      </w:r>
      <w:r>
        <w:rPr>
          <w:snapToGrid w:val="0"/>
          <w:kern w:val="0"/>
          <w:szCs w:val="21"/>
        </w:rPr>
        <w:t>出现特殊情况需要延长参选有效期的，比选人以书面形式通知所有参选人延长参选有效期。参选人同意延长的，应相应延长其参选保证金的有效期，但不得要求或被允许修改或撤销其参选文件；参选人拒绝延长的，其参选失效，但参选人有权收回其参选保证金。</w:t>
      </w:r>
    </w:p>
    <w:p w14:paraId="0BC596AB" w14:textId="77777777" w:rsidR="00F717FD" w:rsidRDefault="0089688C">
      <w:pPr>
        <w:spacing w:beforeLines="25" w:before="60" w:afterLines="25" w:after="60" w:line="360" w:lineRule="auto"/>
        <w:rPr>
          <w:b/>
        </w:rPr>
      </w:pPr>
      <w:bookmarkStart w:id="145" w:name="_Toc200513148"/>
      <w:bookmarkStart w:id="146" w:name="_Toc224103339"/>
      <w:bookmarkStart w:id="147" w:name="_Toc277082574"/>
      <w:bookmarkStart w:id="148" w:name="_Toc287607768"/>
      <w:bookmarkStart w:id="149" w:name="_Toc384328777"/>
      <w:r>
        <w:rPr>
          <w:b/>
        </w:rPr>
        <w:t xml:space="preserve">3.4  </w:t>
      </w:r>
      <w:r>
        <w:rPr>
          <w:b/>
        </w:rPr>
        <w:t>参选保证金</w:t>
      </w:r>
      <w:bookmarkEnd w:id="145"/>
      <w:bookmarkEnd w:id="146"/>
      <w:bookmarkEnd w:id="147"/>
      <w:bookmarkEnd w:id="148"/>
      <w:bookmarkEnd w:id="149"/>
    </w:p>
    <w:p w14:paraId="3631DD23" w14:textId="77777777" w:rsidR="00F717FD" w:rsidRDefault="0089688C">
      <w:pPr>
        <w:autoSpaceDE w:val="0"/>
        <w:autoSpaceDN w:val="0"/>
        <w:adjustRightInd w:val="0"/>
        <w:snapToGrid w:val="0"/>
        <w:spacing w:beforeLines="25" w:before="60" w:afterLines="25" w:after="60" w:line="360" w:lineRule="auto"/>
        <w:ind w:firstLineChars="200" w:firstLine="420"/>
        <w:jc w:val="left"/>
        <w:rPr>
          <w:snapToGrid w:val="0"/>
          <w:kern w:val="0"/>
          <w:szCs w:val="21"/>
        </w:rPr>
      </w:pPr>
      <w:r>
        <w:rPr>
          <w:snapToGrid w:val="0"/>
          <w:kern w:val="0"/>
          <w:szCs w:val="21"/>
        </w:rPr>
        <w:t>不采用。</w:t>
      </w:r>
    </w:p>
    <w:p w14:paraId="31FD5857" w14:textId="77777777" w:rsidR="00F717FD" w:rsidRDefault="0089688C">
      <w:pPr>
        <w:spacing w:beforeLines="25" w:before="60" w:afterLines="25" w:after="60" w:line="360" w:lineRule="auto"/>
        <w:rPr>
          <w:b/>
        </w:rPr>
      </w:pPr>
      <w:bookmarkStart w:id="150" w:name="_Toc287607770"/>
      <w:bookmarkStart w:id="151" w:name="_Toc277082576"/>
      <w:bookmarkStart w:id="152" w:name="_Toc224103341"/>
      <w:bookmarkStart w:id="153" w:name="_Toc200513150"/>
      <w:bookmarkStart w:id="154" w:name="_Toc384328778"/>
      <w:r>
        <w:rPr>
          <w:b/>
        </w:rPr>
        <w:t xml:space="preserve">3.5  </w:t>
      </w:r>
      <w:bookmarkEnd w:id="150"/>
      <w:bookmarkEnd w:id="151"/>
      <w:bookmarkEnd w:id="152"/>
      <w:bookmarkEnd w:id="153"/>
      <w:r>
        <w:rPr>
          <w:b/>
        </w:rPr>
        <w:t>资格审查资料</w:t>
      </w:r>
      <w:bookmarkEnd w:id="154"/>
    </w:p>
    <w:p w14:paraId="5F32C62A" w14:textId="77777777" w:rsidR="00F717FD" w:rsidRDefault="0089688C">
      <w:pPr>
        <w:autoSpaceDE w:val="0"/>
        <w:autoSpaceDN w:val="0"/>
        <w:adjustRightInd w:val="0"/>
        <w:snapToGrid w:val="0"/>
        <w:spacing w:beforeLines="25" w:before="60" w:afterLines="25" w:after="60" w:line="360" w:lineRule="auto"/>
        <w:ind w:firstLine="420"/>
        <w:jc w:val="left"/>
        <w:rPr>
          <w:bCs/>
          <w:szCs w:val="21"/>
        </w:rPr>
      </w:pPr>
      <w:r>
        <w:rPr>
          <w:kern w:val="0"/>
          <w:szCs w:val="21"/>
        </w:rPr>
        <w:t>详见参选人须知第</w:t>
      </w:r>
      <w:r>
        <w:rPr>
          <w:kern w:val="0"/>
          <w:szCs w:val="21"/>
        </w:rPr>
        <w:t>1.4.1</w:t>
      </w:r>
      <w:r>
        <w:rPr>
          <w:kern w:val="0"/>
          <w:szCs w:val="21"/>
        </w:rPr>
        <w:t>项。</w:t>
      </w:r>
    </w:p>
    <w:p w14:paraId="39E91AD1" w14:textId="77777777" w:rsidR="00F717FD" w:rsidRDefault="0089688C">
      <w:pPr>
        <w:spacing w:beforeLines="25" w:before="60" w:afterLines="25" w:after="60" w:line="360" w:lineRule="auto"/>
        <w:rPr>
          <w:b/>
        </w:rPr>
      </w:pPr>
      <w:bookmarkStart w:id="155" w:name="_Toc384328779"/>
      <w:bookmarkStart w:id="156" w:name="_Toc287607771"/>
      <w:bookmarkStart w:id="157" w:name="_Toc277082577"/>
      <w:bookmarkStart w:id="158" w:name="_Toc224103342"/>
      <w:bookmarkStart w:id="159" w:name="_Toc200513151"/>
      <w:r>
        <w:rPr>
          <w:b/>
        </w:rPr>
        <w:t xml:space="preserve">3.6  </w:t>
      </w:r>
      <w:r>
        <w:rPr>
          <w:b/>
        </w:rPr>
        <w:t>备选参选方案</w:t>
      </w:r>
      <w:bookmarkEnd w:id="155"/>
      <w:bookmarkEnd w:id="156"/>
      <w:bookmarkEnd w:id="157"/>
      <w:bookmarkEnd w:id="158"/>
      <w:bookmarkEnd w:id="159"/>
    </w:p>
    <w:p w14:paraId="3EB68A6F" w14:textId="77777777" w:rsidR="00F717FD" w:rsidRDefault="0089688C">
      <w:pPr>
        <w:autoSpaceDE w:val="0"/>
        <w:autoSpaceDN w:val="0"/>
        <w:adjustRightInd w:val="0"/>
        <w:snapToGrid w:val="0"/>
        <w:spacing w:beforeLines="25" w:before="60" w:afterLines="25" w:after="60" w:line="360" w:lineRule="auto"/>
        <w:ind w:firstLine="420"/>
        <w:rPr>
          <w:snapToGrid w:val="0"/>
          <w:kern w:val="0"/>
          <w:szCs w:val="21"/>
        </w:rPr>
      </w:pPr>
      <w:r>
        <w:rPr>
          <w:snapToGrid w:val="0"/>
          <w:kern w:val="0"/>
          <w:szCs w:val="21"/>
        </w:rPr>
        <w:lastRenderedPageBreak/>
        <w:t>不允许。</w:t>
      </w:r>
    </w:p>
    <w:p w14:paraId="7BE99B3D" w14:textId="77777777" w:rsidR="00F717FD" w:rsidRDefault="0089688C">
      <w:pPr>
        <w:spacing w:beforeLines="25" w:before="60" w:afterLines="25" w:after="60" w:line="360" w:lineRule="auto"/>
        <w:rPr>
          <w:b/>
        </w:rPr>
      </w:pPr>
      <w:bookmarkStart w:id="160" w:name="_Toc384328780"/>
      <w:bookmarkStart w:id="161" w:name="_Toc287607772"/>
      <w:bookmarkStart w:id="162" w:name="_Toc277082578"/>
      <w:bookmarkStart w:id="163" w:name="_Toc224103343"/>
      <w:bookmarkStart w:id="164" w:name="_Toc200513152"/>
      <w:r>
        <w:rPr>
          <w:b/>
        </w:rPr>
        <w:t xml:space="preserve">3.7  </w:t>
      </w:r>
      <w:r>
        <w:rPr>
          <w:b/>
        </w:rPr>
        <w:t>参选文件的编制</w:t>
      </w:r>
      <w:bookmarkEnd w:id="160"/>
      <w:bookmarkEnd w:id="161"/>
      <w:bookmarkEnd w:id="162"/>
      <w:bookmarkEnd w:id="163"/>
      <w:bookmarkEnd w:id="164"/>
    </w:p>
    <w:p w14:paraId="4BF567F9" w14:textId="77777777" w:rsidR="00F717FD" w:rsidRDefault="0089688C">
      <w:pPr>
        <w:autoSpaceDE w:val="0"/>
        <w:autoSpaceDN w:val="0"/>
        <w:adjustRightInd w:val="0"/>
        <w:snapToGrid w:val="0"/>
        <w:spacing w:beforeLines="25" w:before="60" w:afterLines="25" w:after="60" w:line="360" w:lineRule="auto"/>
        <w:ind w:firstLine="420"/>
        <w:rPr>
          <w:snapToGrid w:val="0"/>
          <w:kern w:val="0"/>
          <w:szCs w:val="21"/>
        </w:rPr>
      </w:pPr>
      <w:r>
        <w:rPr>
          <w:snapToGrid w:val="0"/>
          <w:kern w:val="0"/>
          <w:szCs w:val="21"/>
        </w:rPr>
        <w:t xml:space="preserve">3.7.1  </w:t>
      </w:r>
      <w:r>
        <w:rPr>
          <w:snapToGrid w:val="0"/>
          <w:kern w:val="0"/>
          <w:szCs w:val="21"/>
        </w:rPr>
        <w:t>参选文件应按第</w:t>
      </w:r>
      <w:r>
        <w:rPr>
          <w:rFonts w:hint="eastAsia"/>
          <w:snapToGrid w:val="0"/>
          <w:kern w:val="0"/>
          <w:szCs w:val="21"/>
        </w:rPr>
        <w:t>六</w:t>
      </w:r>
      <w:r>
        <w:rPr>
          <w:snapToGrid w:val="0"/>
          <w:kern w:val="0"/>
          <w:szCs w:val="21"/>
        </w:rPr>
        <w:t>章</w:t>
      </w:r>
      <w:r>
        <w:rPr>
          <w:snapToGrid w:val="0"/>
          <w:kern w:val="0"/>
          <w:szCs w:val="21"/>
        </w:rPr>
        <w:t>“</w:t>
      </w:r>
      <w:r>
        <w:rPr>
          <w:snapToGrid w:val="0"/>
          <w:kern w:val="0"/>
          <w:szCs w:val="21"/>
        </w:rPr>
        <w:t>参选文件格式</w:t>
      </w:r>
      <w:r>
        <w:rPr>
          <w:snapToGrid w:val="0"/>
          <w:kern w:val="0"/>
          <w:szCs w:val="21"/>
        </w:rPr>
        <w:t>”</w:t>
      </w:r>
      <w:r>
        <w:rPr>
          <w:snapToGrid w:val="0"/>
          <w:kern w:val="0"/>
          <w:szCs w:val="21"/>
        </w:rPr>
        <w:t>进行编写，如有必要，可以增加附页，作为参选文件的组成部分。</w:t>
      </w:r>
    </w:p>
    <w:p w14:paraId="20A29C31" w14:textId="77777777" w:rsidR="00F717FD" w:rsidRDefault="0089688C">
      <w:pPr>
        <w:autoSpaceDE w:val="0"/>
        <w:autoSpaceDN w:val="0"/>
        <w:adjustRightInd w:val="0"/>
        <w:snapToGrid w:val="0"/>
        <w:spacing w:beforeLines="25" w:before="60" w:afterLines="25" w:after="60" w:line="360" w:lineRule="auto"/>
        <w:ind w:firstLine="420"/>
        <w:jc w:val="left"/>
        <w:rPr>
          <w:snapToGrid w:val="0"/>
          <w:kern w:val="0"/>
          <w:szCs w:val="21"/>
        </w:rPr>
      </w:pPr>
      <w:r>
        <w:rPr>
          <w:snapToGrid w:val="0"/>
          <w:kern w:val="0"/>
          <w:szCs w:val="21"/>
        </w:rPr>
        <w:t xml:space="preserve">3.7.2  </w:t>
      </w:r>
      <w:r>
        <w:rPr>
          <w:snapToGrid w:val="0"/>
          <w:kern w:val="0"/>
          <w:szCs w:val="21"/>
        </w:rPr>
        <w:t>参选文件应当对比</w:t>
      </w:r>
      <w:proofErr w:type="gramStart"/>
      <w:r>
        <w:rPr>
          <w:snapToGrid w:val="0"/>
          <w:kern w:val="0"/>
          <w:szCs w:val="21"/>
        </w:rPr>
        <w:t>选文件</w:t>
      </w:r>
      <w:proofErr w:type="gramEnd"/>
      <w:r>
        <w:rPr>
          <w:snapToGrid w:val="0"/>
          <w:kern w:val="0"/>
          <w:szCs w:val="21"/>
        </w:rPr>
        <w:t>有关工期、参选有效期、技术标准</w:t>
      </w:r>
      <w:r>
        <w:rPr>
          <w:rFonts w:hint="eastAsia"/>
          <w:snapToGrid w:val="0"/>
          <w:kern w:val="0"/>
          <w:szCs w:val="21"/>
        </w:rPr>
        <w:t>及材质要求</w:t>
      </w:r>
      <w:r>
        <w:rPr>
          <w:snapToGrid w:val="0"/>
          <w:kern w:val="0"/>
          <w:szCs w:val="21"/>
        </w:rPr>
        <w:t>、</w:t>
      </w:r>
      <w:r>
        <w:rPr>
          <w:rFonts w:hint="eastAsia"/>
          <w:snapToGrid w:val="0"/>
          <w:kern w:val="0"/>
          <w:szCs w:val="21"/>
        </w:rPr>
        <w:t>安装改造方案</w:t>
      </w:r>
      <w:r>
        <w:rPr>
          <w:snapToGrid w:val="0"/>
          <w:kern w:val="0"/>
          <w:szCs w:val="21"/>
        </w:rPr>
        <w:t>等实质性内容做出响应。</w:t>
      </w:r>
    </w:p>
    <w:p w14:paraId="194ECA63" w14:textId="77777777" w:rsidR="00F717FD" w:rsidRDefault="0089688C">
      <w:pPr>
        <w:autoSpaceDE w:val="0"/>
        <w:autoSpaceDN w:val="0"/>
        <w:adjustRightInd w:val="0"/>
        <w:snapToGrid w:val="0"/>
        <w:spacing w:beforeLines="25" w:before="60" w:afterLines="25" w:after="60" w:line="360" w:lineRule="auto"/>
        <w:ind w:firstLineChars="202" w:firstLine="424"/>
        <w:jc w:val="left"/>
        <w:rPr>
          <w:snapToGrid w:val="0"/>
          <w:kern w:val="0"/>
          <w:szCs w:val="21"/>
        </w:rPr>
      </w:pPr>
      <w:r>
        <w:rPr>
          <w:snapToGrid w:val="0"/>
          <w:kern w:val="0"/>
          <w:position w:val="-2"/>
          <w:szCs w:val="21"/>
        </w:rPr>
        <w:t xml:space="preserve">3.7.3  </w:t>
      </w:r>
      <w:r>
        <w:rPr>
          <w:snapToGrid w:val="0"/>
          <w:kern w:val="0"/>
          <w:position w:val="-2"/>
          <w:szCs w:val="21"/>
        </w:rPr>
        <w:t>参选文件应用不褪色的材料书写或打印，并由参选人的法定代表人或其委托代理</w:t>
      </w:r>
      <w:r>
        <w:rPr>
          <w:snapToGrid w:val="0"/>
          <w:kern w:val="0"/>
          <w:szCs w:val="21"/>
        </w:rPr>
        <w:t>人签字或盖章、盖单位章。委托代理人签字或盖章的，参选文件应附法定代表人签署的授权委托书。参选文件应尽量避免涂改、</w:t>
      </w:r>
      <w:proofErr w:type="gramStart"/>
      <w:r>
        <w:rPr>
          <w:snapToGrid w:val="0"/>
          <w:kern w:val="0"/>
          <w:szCs w:val="21"/>
        </w:rPr>
        <w:t>行间插字或</w:t>
      </w:r>
      <w:proofErr w:type="gramEnd"/>
      <w:r>
        <w:rPr>
          <w:snapToGrid w:val="0"/>
          <w:kern w:val="0"/>
          <w:szCs w:val="21"/>
        </w:rPr>
        <w:t>删除。如果出现上述情况，</w:t>
      </w:r>
      <w:r>
        <w:rPr>
          <w:b/>
          <w:snapToGrid w:val="0"/>
          <w:kern w:val="0"/>
          <w:szCs w:val="21"/>
        </w:rPr>
        <w:t>改动之处应加盖单位公章或由参选人的法定代表人或其授权的代理人签字确认，否则作无效参选文件处理。</w:t>
      </w:r>
      <w:r>
        <w:rPr>
          <w:snapToGrid w:val="0"/>
          <w:kern w:val="0"/>
          <w:szCs w:val="21"/>
        </w:rPr>
        <w:t>参选人应按本比选文件的规定进行签章，否则作否决参选处理。</w:t>
      </w:r>
    </w:p>
    <w:p w14:paraId="7EB6EF7C" w14:textId="77777777" w:rsidR="00F717FD" w:rsidRDefault="0089688C">
      <w:pPr>
        <w:autoSpaceDE w:val="0"/>
        <w:autoSpaceDN w:val="0"/>
        <w:adjustRightInd w:val="0"/>
        <w:snapToGrid w:val="0"/>
        <w:spacing w:beforeLines="25" w:before="60" w:afterLines="25" w:after="60" w:line="360" w:lineRule="auto"/>
        <w:ind w:right="-164" w:firstLine="426"/>
        <w:jc w:val="left"/>
        <w:rPr>
          <w:snapToGrid w:val="0"/>
          <w:kern w:val="0"/>
          <w:szCs w:val="21"/>
        </w:rPr>
      </w:pPr>
      <w:r>
        <w:rPr>
          <w:snapToGrid w:val="0"/>
          <w:kern w:val="0"/>
          <w:szCs w:val="21"/>
        </w:rPr>
        <w:t xml:space="preserve">3.7.4  </w:t>
      </w:r>
      <w:r>
        <w:rPr>
          <w:snapToGrid w:val="0"/>
          <w:kern w:val="0"/>
          <w:szCs w:val="21"/>
        </w:rPr>
        <w:t>参选文件正本一份，副本份数见参选人须知前附表，当副本和正本不一致时，以正本为准；副本封面应加盖参选人公章（鲜章），否则作无效参选文件处理。</w:t>
      </w:r>
    </w:p>
    <w:p w14:paraId="4B0E58BD" w14:textId="77777777" w:rsidR="00F717FD" w:rsidRDefault="0089688C">
      <w:pPr>
        <w:autoSpaceDE w:val="0"/>
        <w:autoSpaceDN w:val="0"/>
        <w:adjustRightInd w:val="0"/>
        <w:snapToGrid w:val="0"/>
        <w:spacing w:beforeLines="25" w:before="60" w:afterLines="25" w:after="60" w:line="360" w:lineRule="auto"/>
        <w:ind w:right="-109" w:firstLine="426"/>
        <w:jc w:val="left"/>
        <w:rPr>
          <w:snapToGrid w:val="0"/>
          <w:kern w:val="0"/>
          <w:szCs w:val="21"/>
        </w:rPr>
      </w:pPr>
      <w:r>
        <w:rPr>
          <w:snapToGrid w:val="0"/>
          <w:kern w:val="0"/>
          <w:szCs w:val="21"/>
        </w:rPr>
        <w:t xml:space="preserve">3.7.5  </w:t>
      </w:r>
      <w:r>
        <w:rPr>
          <w:snapToGrid w:val="0"/>
          <w:kern w:val="0"/>
          <w:szCs w:val="21"/>
        </w:rPr>
        <w:t>参选文件的正本与副本应分别装订成册，具体装订要求见参选人须知前附表规定。</w:t>
      </w:r>
    </w:p>
    <w:p w14:paraId="006F2BB2" w14:textId="77777777" w:rsidR="00F717FD" w:rsidRDefault="0089688C">
      <w:pPr>
        <w:pStyle w:val="23"/>
        <w:spacing w:before="0" w:after="0" w:line="440" w:lineRule="exact"/>
        <w:rPr>
          <w:rFonts w:ascii="Times New Roman" w:eastAsia="宋体" w:hAnsi="Times New Roman"/>
          <w:sz w:val="24"/>
        </w:rPr>
      </w:pPr>
      <w:bookmarkStart w:id="165" w:name="_Toc287607773"/>
      <w:bookmarkStart w:id="166" w:name="_Toc277082579"/>
      <w:bookmarkStart w:id="167" w:name="_Toc224103344"/>
      <w:bookmarkStart w:id="168" w:name="_Toc200513153"/>
      <w:bookmarkStart w:id="169" w:name="_Toc24951"/>
      <w:bookmarkStart w:id="170" w:name="_Toc384328781"/>
      <w:bookmarkStart w:id="171" w:name="_Toc19093586"/>
      <w:r>
        <w:rPr>
          <w:rFonts w:ascii="Times New Roman" w:eastAsia="宋体" w:hAnsi="Times New Roman"/>
          <w:sz w:val="24"/>
        </w:rPr>
        <w:t xml:space="preserve">4.  </w:t>
      </w:r>
      <w:r>
        <w:rPr>
          <w:rFonts w:ascii="Times New Roman" w:eastAsia="宋体" w:hAnsi="Times New Roman"/>
          <w:sz w:val="24"/>
        </w:rPr>
        <w:t>参选</w:t>
      </w:r>
      <w:bookmarkEnd w:id="165"/>
      <w:bookmarkEnd w:id="166"/>
      <w:bookmarkEnd w:id="167"/>
      <w:bookmarkEnd w:id="168"/>
      <w:bookmarkEnd w:id="169"/>
      <w:bookmarkEnd w:id="170"/>
      <w:bookmarkEnd w:id="171"/>
    </w:p>
    <w:p w14:paraId="43EC07C2" w14:textId="77777777" w:rsidR="00F717FD" w:rsidRDefault="0089688C" w:rsidP="009622BF">
      <w:pPr>
        <w:autoSpaceDE w:val="0"/>
        <w:autoSpaceDN w:val="0"/>
        <w:adjustRightInd w:val="0"/>
        <w:snapToGrid w:val="0"/>
        <w:spacing w:beforeLines="25" w:before="60" w:afterLines="25" w:after="60" w:line="360" w:lineRule="auto"/>
        <w:ind w:firstLine="420"/>
        <w:jc w:val="left"/>
        <w:rPr>
          <w:b/>
        </w:rPr>
      </w:pPr>
      <w:r>
        <w:rPr>
          <w:b/>
        </w:rPr>
        <w:t xml:space="preserve">4.1  </w:t>
      </w:r>
      <w:r>
        <w:rPr>
          <w:b/>
        </w:rPr>
        <w:t>参选文件的密封和标记</w:t>
      </w:r>
    </w:p>
    <w:p w14:paraId="50F26AE1" w14:textId="77777777" w:rsidR="00F717FD" w:rsidRDefault="0089688C" w:rsidP="009622BF">
      <w:pPr>
        <w:autoSpaceDE w:val="0"/>
        <w:autoSpaceDN w:val="0"/>
        <w:adjustRightInd w:val="0"/>
        <w:snapToGrid w:val="0"/>
        <w:spacing w:beforeLines="25" w:before="60" w:afterLines="25" w:after="60" w:line="360" w:lineRule="auto"/>
        <w:ind w:firstLine="420"/>
        <w:jc w:val="left"/>
      </w:pPr>
      <w:r>
        <w:t xml:space="preserve">4.1.1 </w:t>
      </w:r>
      <w:r>
        <w:t>参选文件的密封见参选人须知前附表。</w:t>
      </w:r>
    </w:p>
    <w:p w14:paraId="7EFB1107" w14:textId="77777777" w:rsidR="00F717FD" w:rsidRDefault="0089688C">
      <w:pPr>
        <w:autoSpaceDE w:val="0"/>
        <w:autoSpaceDN w:val="0"/>
        <w:adjustRightInd w:val="0"/>
        <w:snapToGrid w:val="0"/>
        <w:spacing w:beforeLines="25" w:before="60" w:afterLines="25" w:after="60" w:line="360" w:lineRule="auto"/>
        <w:ind w:firstLine="420"/>
        <w:jc w:val="left"/>
      </w:pPr>
      <w:r>
        <w:t xml:space="preserve">4.1.2 </w:t>
      </w:r>
      <w:r>
        <w:t>参选文件的封套上应写明的内容见参选人须知前附表。</w:t>
      </w:r>
    </w:p>
    <w:p w14:paraId="00C92AD7" w14:textId="77777777" w:rsidR="00F717FD" w:rsidRDefault="0089688C">
      <w:pPr>
        <w:autoSpaceDE w:val="0"/>
        <w:autoSpaceDN w:val="0"/>
        <w:adjustRightInd w:val="0"/>
        <w:snapToGrid w:val="0"/>
        <w:spacing w:beforeLines="25" w:before="60" w:afterLines="25" w:after="60" w:line="360" w:lineRule="auto"/>
        <w:ind w:firstLine="420"/>
        <w:jc w:val="left"/>
      </w:pPr>
      <w:r>
        <w:t xml:space="preserve">4.1.3 </w:t>
      </w:r>
      <w:r>
        <w:t>未按本章第</w:t>
      </w:r>
      <w:r>
        <w:t xml:space="preserve"> 4.1.1 </w:t>
      </w:r>
      <w:r>
        <w:t>项或第</w:t>
      </w:r>
      <w:r>
        <w:t xml:space="preserve"> 4.1.2 </w:t>
      </w:r>
      <w:r>
        <w:t>项要求密封和加写标记的参选文件，比选人不予受理。</w:t>
      </w:r>
    </w:p>
    <w:p w14:paraId="407D1FCB" w14:textId="77777777" w:rsidR="00F717FD" w:rsidRDefault="0089688C">
      <w:pPr>
        <w:autoSpaceDE w:val="0"/>
        <w:autoSpaceDN w:val="0"/>
        <w:adjustRightInd w:val="0"/>
        <w:snapToGrid w:val="0"/>
        <w:spacing w:beforeLines="25" w:before="60" w:afterLines="25" w:after="60" w:line="360" w:lineRule="auto"/>
        <w:ind w:firstLine="420"/>
        <w:jc w:val="left"/>
        <w:rPr>
          <w:b/>
        </w:rPr>
      </w:pPr>
      <w:r>
        <w:rPr>
          <w:b/>
        </w:rPr>
        <w:t xml:space="preserve">4.2  </w:t>
      </w:r>
      <w:r>
        <w:rPr>
          <w:b/>
        </w:rPr>
        <w:t>参选文件的递交</w:t>
      </w:r>
    </w:p>
    <w:p w14:paraId="1B39969A" w14:textId="77777777" w:rsidR="00F717FD" w:rsidRDefault="0089688C">
      <w:pPr>
        <w:autoSpaceDE w:val="0"/>
        <w:autoSpaceDN w:val="0"/>
        <w:adjustRightInd w:val="0"/>
        <w:snapToGrid w:val="0"/>
        <w:spacing w:beforeLines="25" w:before="60" w:afterLines="25" w:after="60" w:line="360" w:lineRule="auto"/>
        <w:ind w:firstLine="420"/>
        <w:jc w:val="left"/>
      </w:pPr>
      <w:r>
        <w:t xml:space="preserve">4.2.1 </w:t>
      </w:r>
      <w:r>
        <w:t>参选人应在参选人须知前附表规定的参选截止时间前递交参选文件。</w:t>
      </w:r>
    </w:p>
    <w:p w14:paraId="0B534773" w14:textId="77777777" w:rsidR="00F717FD" w:rsidRDefault="0089688C">
      <w:pPr>
        <w:autoSpaceDE w:val="0"/>
        <w:autoSpaceDN w:val="0"/>
        <w:adjustRightInd w:val="0"/>
        <w:snapToGrid w:val="0"/>
        <w:spacing w:beforeLines="25" w:before="60" w:afterLines="25" w:after="60" w:line="360" w:lineRule="auto"/>
        <w:ind w:firstLine="420"/>
        <w:jc w:val="left"/>
      </w:pPr>
      <w:r>
        <w:t xml:space="preserve">4.2.2 </w:t>
      </w:r>
      <w:r>
        <w:t>参选人递交参选文件：见参选人须知前附表。</w:t>
      </w:r>
    </w:p>
    <w:p w14:paraId="14E8AE6B" w14:textId="77777777" w:rsidR="00F717FD" w:rsidRDefault="0089688C">
      <w:pPr>
        <w:autoSpaceDE w:val="0"/>
        <w:autoSpaceDN w:val="0"/>
        <w:adjustRightInd w:val="0"/>
        <w:snapToGrid w:val="0"/>
        <w:spacing w:beforeLines="25" w:before="60" w:afterLines="25" w:after="60" w:line="360" w:lineRule="auto"/>
        <w:ind w:firstLine="420"/>
        <w:jc w:val="left"/>
      </w:pPr>
      <w:r>
        <w:t xml:space="preserve">4.2.3 </w:t>
      </w:r>
      <w:r>
        <w:t>除参选人须知前附表另有规定外，参选人所递交的参选文件不予退还。</w:t>
      </w:r>
    </w:p>
    <w:p w14:paraId="3D77F5B8" w14:textId="77777777" w:rsidR="00F717FD" w:rsidRDefault="0089688C">
      <w:pPr>
        <w:autoSpaceDE w:val="0"/>
        <w:autoSpaceDN w:val="0"/>
        <w:adjustRightInd w:val="0"/>
        <w:snapToGrid w:val="0"/>
        <w:spacing w:beforeLines="25" w:before="60" w:afterLines="25" w:after="60" w:line="360" w:lineRule="auto"/>
        <w:ind w:firstLine="420"/>
        <w:jc w:val="left"/>
      </w:pPr>
      <w:r>
        <w:t xml:space="preserve">4.2.4 </w:t>
      </w:r>
      <w:r>
        <w:t>逾期送达的或者未送达指定地点的参选文件，比选人不予受理。</w:t>
      </w:r>
    </w:p>
    <w:p w14:paraId="3E1A6C2F" w14:textId="77777777" w:rsidR="00F717FD" w:rsidRDefault="0089688C">
      <w:pPr>
        <w:autoSpaceDE w:val="0"/>
        <w:autoSpaceDN w:val="0"/>
        <w:adjustRightInd w:val="0"/>
        <w:snapToGrid w:val="0"/>
        <w:spacing w:beforeLines="25" w:before="60" w:afterLines="25" w:after="60" w:line="360" w:lineRule="auto"/>
        <w:ind w:firstLine="420"/>
        <w:jc w:val="left"/>
        <w:rPr>
          <w:b/>
        </w:rPr>
      </w:pPr>
      <w:r>
        <w:rPr>
          <w:b/>
        </w:rPr>
        <w:t xml:space="preserve">4.3  </w:t>
      </w:r>
      <w:r>
        <w:rPr>
          <w:b/>
        </w:rPr>
        <w:t>参选文件的修改与撤回</w:t>
      </w:r>
    </w:p>
    <w:p w14:paraId="16B526D6" w14:textId="77777777" w:rsidR="00F717FD" w:rsidRDefault="0089688C">
      <w:pPr>
        <w:autoSpaceDE w:val="0"/>
        <w:autoSpaceDN w:val="0"/>
        <w:adjustRightInd w:val="0"/>
        <w:snapToGrid w:val="0"/>
        <w:spacing w:beforeLines="25" w:before="60" w:afterLines="25" w:after="60" w:line="360" w:lineRule="auto"/>
        <w:ind w:firstLine="420"/>
        <w:jc w:val="left"/>
      </w:pPr>
      <w:r>
        <w:t xml:space="preserve">4.3.1 </w:t>
      </w:r>
      <w:r>
        <w:t>在参选人须知前附表第</w:t>
      </w:r>
      <w:r>
        <w:t>2.4</w:t>
      </w:r>
      <w:r>
        <w:t>项规定的参选截止时间前，参选人可以修改或撤回已递交的参选文件，但应以书面形式通知比选人。</w:t>
      </w:r>
    </w:p>
    <w:p w14:paraId="3E9F9877" w14:textId="77777777" w:rsidR="00F717FD" w:rsidRDefault="0089688C">
      <w:pPr>
        <w:autoSpaceDE w:val="0"/>
        <w:autoSpaceDN w:val="0"/>
        <w:adjustRightInd w:val="0"/>
        <w:snapToGrid w:val="0"/>
        <w:spacing w:beforeLines="25" w:before="60" w:afterLines="25" w:after="60" w:line="360" w:lineRule="auto"/>
        <w:ind w:firstLine="420"/>
        <w:jc w:val="left"/>
      </w:pPr>
      <w:r>
        <w:t xml:space="preserve">4.3.2 </w:t>
      </w:r>
      <w:r>
        <w:t>参选人修改或撤回已递交参选文件的书面通知应按照本章第</w:t>
      </w:r>
      <w:r>
        <w:t>3.7.3</w:t>
      </w:r>
      <w:r>
        <w:t>项的要求签字或盖章。</w:t>
      </w:r>
    </w:p>
    <w:p w14:paraId="0BA8D3F7" w14:textId="77777777" w:rsidR="00F717FD" w:rsidRDefault="0089688C">
      <w:pPr>
        <w:autoSpaceDE w:val="0"/>
        <w:autoSpaceDN w:val="0"/>
        <w:adjustRightInd w:val="0"/>
        <w:snapToGrid w:val="0"/>
        <w:spacing w:beforeLines="25" w:before="60" w:afterLines="25" w:after="60" w:line="360" w:lineRule="auto"/>
        <w:ind w:firstLine="420"/>
        <w:jc w:val="left"/>
        <w:rPr>
          <w:snapToGrid w:val="0"/>
          <w:kern w:val="0"/>
          <w:szCs w:val="21"/>
        </w:rPr>
      </w:pPr>
      <w:r>
        <w:t xml:space="preserve">4.3.3 </w:t>
      </w:r>
      <w:r>
        <w:t>修改的内容为参选文件的组成部分。修改的参选文件应按照本章第</w:t>
      </w:r>
      <w:r>
        <w:t>3</w:t>
      </w:r>
      <w:r>
        <w:t>条、第</w:t>
      </w:r>
      <w:r>
        <w:t>4</w:t>
      </w:r>
      <w:r>
        <w:t>条规定进行编制、密封、标记和递交，并标明</w:t>
      </w:r>
      <w:r>
        <w:t>“</w:t>
      </w:r>
      <w:r>
        <w:t>修改</w:t>
      </w:r>
      <w:r>
        <w:t>”</w:t>
      </w:r>
      <w:r>
        <w:t>字样。</w:t>
      </w:r>
    </w:p>
    <w:p w14:paraId="66D87030" w14:textId="77777777" w:rsidR="00F717FD" w:rsidRDefault="0089688C">
      <w:pPr>
        <w:pStyle w:val="23"/>
        <w:spacing w:before="0" w:after="0" w:line="440" w:lineRule="exact"/>
        <w:rPr>
          <w:rFonts w:ascii="Times New Roman" w:eastAsia="宋体" w:hAnsi="Times New Roman"/>
          <w:sz w:val="24"/>
        </w:rPr>
      </w:pPr>
      <w:bookmarkStart w:id="172" w:name="_Toc29770"/>
      <w:bookmarkStart w:id="173" w:name="_Toc200513157"/>
      <w:bookmarkStart w:id="174" w:name="_Toc224103348"/>
      <w:bookmarkStart w:id="175" w:name="_Toc277082583"/>
      <w:bookmarkStart w:id="176" w:name="_Toc287607777"/>
      <w:bookmarkStart w:id="177" w:name="_Toc384328785"/>
      <w:bookmarkStart w:id="178" w:name="_Toc19093587"/>
      <w:r>
        <w:rPr>
          <w:rFonts w:ascii="Times New Roman" w:eastAsia="宋体" w:hAnsi="Times New Roman"/>
          <w:sz w:val="24"/>
        </w:rPr>
        <w:lastRenderedPageBreak/>
        <w:t xml:space="preserve">5.  </w:t>
      </w:r>
      <w:bookmarkEnd w:id="172"/>
      <w:bookmarkEnd w:id="173"/>
      <w:bookmarkEnd w:id="174"/>
      <w:bookmarkEnd w:id="175"/>
      <w:bookmarkEnd w:id="176"/>
      <w:bookmarkEnd w:id="177"/>
      <w:r>
        <w:rPr>
          <w:rFonts w:ascii="Times New Roman" w:eastAsia="宋体" w:hAnsi="Times New Roman"/>
          <w:sz w:val="24"/>
        </w:rPr>
        <w:t>比选会议</w:t>
      </w:r>
      <w:bookmarkEnd w:id="178"/>
    </w:p>
    <w:p w14:paraId="1854C9E4" w14:textId="77777777" w:rsidR="00F717FD" w:rsidRDefault="0089688C" w:rsidP="0089688C">
      <w:pPr>
        <w:autoSpaceDE w:val="0"/>
        <w:autoSpaceDN w:val="0"/>
        <w:adjustRightInd w:val="0"/>
        <w:snapToGrid w:val="0"/>
        <w:spacing w:line="440" w:lineRule="exact"/>
        <w:ind w:firstLineChars="196" w:firstLine="412"/>
        <w:jc w:val="left"/>
        <w:rPr>
          <w:snapToGrid w:val="0"/>
          <w:color w:val="000000"/>
          <w:kern w:val="0"/>
          <w:szCs w:val="21"/>
        </w:rPr>
      </w:pPr>
      <w:bookmarkStart w:id="179" w:name="_Toc200513160"/>
      <w:bookmarkStart w:id="180" w:name="_Toc224103351"/>
      <w:bookmarkStart w:id="181" w:name="_Toc287607780"/>
      <w:bookmarkStart w:id="182" w:name="_Toc277082586"/>
      <w:r>
        <w:rPr>
          <w:snapToGrid w:val="0"/>
          <w:color w:val="000000"/>
          <w:kern w:val="0"/>
          <w:szCs w:val="21"/>
        </w:rPr>
        <w:t xml:space="preserve">5.1 </w:t>
      </w:r>
      <w:r>
        <w:rPr>
          <w:snapToGrid w:val="0"/>
          <w:color w:val="000000"/>
          <w:kern w:val="0"/>
          <w:szCs w:val="21"/>
        </w:rPr>
        <w:t>比选人在本章第</w:t>
      </w:r>
      <w:r>
        <w:rPr>
          <w:snapToGrid w:val="0"/>
          <w:color w:val="000000"/>
          <w:kern w:val="0"/>
          <w:szCs w:val="21"/>
        </w:rPr>
        <w:t xml:space="preserve"> 2.4 </w:t>
      </w:r>
      <w:r>
        <w:rPr>
          <w:snapToGrid w:val="0"/>
          <w:color w:val="000000"/>
          <w:kern w:val="0"/>
          <w:szCs w:val="21"/>
        </w:rPr>
        <w:t>项规定的参选截止时间（比选会议时间）和参选人须知前附表规定的地点举行比选会议，并邀请所有参选人的法定代表人或其委托代理人准时参加。</w:t>
      </w:r>
    </w:p>
    <w:p w14:paraId="07D1EB40" w14:textId="77777777" w:rsidR="00F717FD" w:rsidRDefault="0089688C" w:rsidP="0089688C">
      <w:pPr>
        <w:autoSpaceDE w:val="0"/>
        <w:autoSpaceDN w:val="0"/>
        <w:adjustRightInd w:val="0"/>
        <w:snapToGrid w:val="0"/>
        <w:spacing w:line="440" w:lineRule="exact"/>
        <w:ind w:firstLineChars="196" w:firstLine="412"/>
        <w:jc w:val="left"/>
        <w:rPr>
          <w:snapToGrid w:val="0"/>
          <w:color w:val="000000"/>
          <w:kern w:val="0"/>
          <w:szCs w:val="21"/>
        </w:rPr>
      </w:pPr>
      <w:r>
        <w:rPr>
          <w:snapToGrid w:val="0"/>
          <w:color w:val="000000"/>
          <w:kern w:val="0"/>
          <w:szCs w:val="21"/>
        </w:rPr>
        <w:t xml:space="preserve">5.2 </w:t>
      </w:r>
      <w:r>
        <w:rPr>
          <w:snapToGrid w:val="0"/>
          <w:color w:val="000000"/>
          <w:kern w:val="0"/>
          <w:szCs w:val="21"/>
        </w:rPr>
        <w:t>比选程序</w:t>
      </w:r>
    </w:p>
    <w:p w14:paraId="1B3AAB4D" w14:textId="77777777" w:rsidR="00F717FD" w:rsidRDefault="0089688C" w:rsidP="0089688C">
      <w:pPr>
        <w:autoSpaceDE w:val="0"/>
        <w:autoSpaceDN w:val="0"/>
        <w:adjustRightInd w:val="0"/>
        <w:snapToGrid w:val="0"/>
        <w:spacing w:line="440" w:lineRule="exact"/>
        <w:ind w:firstLineChars="196" w:firstLine="412"/>
        <w:jc w:val="left"/>
        <w:rPr>
          <w:snapToGrid w:val="0"/>
          <w:color w:val="000000"/>
          <w:kern w:val="0"/>
          <w:szCs w:val="21"/>
        </w:rPr>
      </w:pPr>
      <w:r>
        <w:rPr>
          <w:snapToGrid w:val="0"/>
          <w:color w:val="000000"/>
          <w:kern w:val="0"/>
          <w:szCs w:val="21"/>
        </w:rPr>
        <w:t>主持人按下列程序进行比选会议：</w:t>
      </w:r>
    </w:p>
    <w:p w14:paraId="34CA7387" w14:textId="77777777" w:rsidR="00F717FD" w:rsidRDefault="0089688C" w:rsidP="0089688C">
      <w:pPr>
        <w:autoSpaceDE w:val="0"/>
        <w:autoSpaceDN w:val="0"/>
        <w:adjustRightInd w:val="0"/>
        <w:snapToGrid w:val="0"/>
        <w:spacing w:line="440" w:lineRule="exact"/>
        <w:ind w:firstLineChars="196" w:firstLine="412"/>
        <w:jc w:val="left"/>
        <w:rPr>
          <w:snapToGrid w:val="0"/>
          <w:color w:val="000000"/>
          <w:kern w:val="0"/>
          <w:szCs w:val="21"/>
        </w:rPr>
      </w:pPr>
      <w:r>
        <w:rPr>
          <w:snapToGrid w:val="0"/>
          <w:color w:val="000000"/>
          <w:kern w:val="0"/>
          <w:szCs w:val="21"/>
        </w:rPr>
        <w:t>（</w:t>
      </w:r>
      <w:r>
        <w:rPr>
          <w:snapToGrid w:val="0"/>
          <w:color w:val="000000"/>
          <w:kern w:val="0"/>
          <w:szCs w:val="21"/>
        </w:rPr>
        <w:t>1</w:t>
      </w:r>
      <w:r>
        <w:rPr>
          <w:snapToGrid w:val="0"/>
          <w:color w:val="000000"/>
          <w:kern w:val="0"/>
          <w:szCs w:val="21"/>
        </w:rPr>
        <w:t>）宣布会议纪律；</w:t>
      </w:r>
    </w:p>
    <w:p w14:paraId="55BED19E" w14:textId="77777777" w:rsidR="00F717FD" w:rsidRDefault="0089688C" w:rsidP="0089688C">
      <w:pPr>
        <w:autoSpaceDE w:val="0"/>
        <w:autoSpaceDN w:val="0"/>
        <w:adjustRightInd w:val="0"/>
        <w:snapToGrid w:val="0"/>
        <w:spacing w:line="440" w:lineRule="exact"/>
        <w:ind w:firstLineChars="196" w:firstLine="412"/>
        <w:jc w:val="left"/>
        <w:rPr>
          <w:snapToGrid w:val="0"/>
          <w:color w:val="000000"/>
          <w:kern w:val="0"/>
          <w:szCs w:val="21"/>
        </w:rPr>
      </w:pPr>
      <w:r>
        <w:rPr>
          <w:snapToGrid w:val="0"/>
          <w:color w:val="000000"/>
          <w:kern w:val="0"/>
          <w:szCs w:val="21"/>
        </w:rPr>
        <w:t>（</w:t>
      </w:r>
      <w:r>
        <w:rPr>
          <w:snapToGrid w:val="0"/>
          <w:color w:val="000000"/>
          <w:kern w:val="0"/>
          <w:szCs w:val="21"/>
        </w:rPr>
        <w:t>2</w:t>
      </w:r>
      <w:r>
        <w:rPr>
          <w:snapToGrid w:val="0"/>
          <w:color w:val="000000"/>
          <w:kern w:val="0"/>
          <w:szCs w:val="21"/>
        </w:rPr>
        <w:t>）公布在参选截止时间前递交参选文件的参选人名称，并点名确认参选人是否到场；</w:t>
      </w:r>
    </w:p>
    <w:p w14:paraId="147C707E" w14:textId="77777777" w:rsidR="00F717FD" w:rsidRDefault="0089688C" w:rsidP="0089688C">
      <w:pPr>
        <w:autoSpaceDE w:val="0"/>
        <w:autoSpaceDN w:val="0"/>
        <w:adjustRightInd w:val="0"/>
        <w:snapToGrid w:val="0"/>
        <w:spacing w:line="440" w:lineRule="exact"/>
        <w:ind w:firstLineChars="196" w:firstLine="412"/>
        <w:jc w:val="left"/>
        <w:rPr>
          <w:snapToGrid w:val="0"/>
          <w:color w:val="000000"/>
          <w:kern w:val="0"/>
          <w:szCs w:val="21"/>
        </w:rPr>
      </w:pPr>
      <w:r>
        <w:rPr>
          <w:snapToGrid w:val="0"/>
          <w:color w:val="000000"/>
          <w:kern w:val="0"/>
          <w:szCs w:val="21"/>
        </w:rPr>
        <w:t>（</w:t>
      </w:r>
      <w:r>
        <w:rPr>
          <w:snapToGrid w:val="0"/>
          <w:color w:val="000000"/>
          <w:kern w:val="0"/>
          <w:szCs w:val="21"/>
        </w:rPr>
        <w:t>3</w:t>
      </w:r>
      <w:r>
        <w:rPr>
          <w:snapToGrid w:val="0"/>
          <w:color w:val="000000"/>
          <w:kern w:val="0"/>
          <w:szCs w:val="21"/>
        </w:rPr>
        <w:t>）核验参加会议的参选人的法定代表人或委托代理人本人身份证（原件），核验被授权代理人的授权委托书（原件），以确认其身份合法有效，未提交身份证明资料的参选单位将无权对比</w:t>
      </w:r>
      <w:proofErr w:type="gramStart"/>
      <w:r>
        <w:rPr>
          <w:snapToGrid w:val="0"/>
          <w:color w:val="000000"/>
          <w:kern w:val="0"/>
          <w:szCs w:val="21"/>
        </w:rPr>
        <w:t>选会议</w:t>
      </w:r>
      <w:proofErr w:type="gramEnd"/>
      <w:r>
        <w:rPr>
          <w:snapToGrid w:val="0"/>
          <w:color w:val="000000"/>
          <w:kern w:val="0"/>
          <w:szCs w:val="21"/>
        </w:rPr>
        <w:t>的过程及结果提出异议；</w:t>
      </w:r>
    </w:p>
    <w:p w14:paraId="04F4604D" w14:textId="77777777" w:rsidR="00F717FD" w:rsidRDefault="0089688C" w:rsidP="0089688C">
      <w:pPr>
        <w:autoSpaceDE w:val="0"/>
        <w:autoSpaceDN w:val="0"/>
        <w:adjustRightInd w:val="0"/>
        <w:snapToGrid w:val="0"/>
        <w:spacing w:line="440" w:lineRule="exact"/>
        <w:ind w:firstLineChars="196" w:firstLine="412"/>
        <w:jc w:val="left"/>
        <w:rPr>
          <w:snapToGrid w:val="0"/>
          <w:color w:val="000000"/>
          <w:kern w:val="0"/>
          <w:szCs w:val="21"/>
        </w:rPr>
      </w:pPr>
      <w:r>
        <w:rPr>
          <w:snapToGrid w:val="0"/>
          <w:color w:val="000000"/>
          <w:kern w:val="0"/>
          <w:szCs w:val="21"/>
        </w:rPr>
        <w:t>（</w:t>
      </w:r>
      <w:r>
        <w:rPr>
          <w:snapToGrid w:val="0"/>
          <w:color w:val="000000"/>
          <w:kern w:val="0"/>
          <w:szCs w:val="21"/>
        </w:rPr>
        <w:t>4</w:t>
      </w:r>
      <w:r>
        <w:rPr>
          <w:snapToGrid w:val="0"/>
          <w:color w:val="000000"/>
          <w:kern w:val="0"/>
          <w:szCs w:val="21"/>
        </w:rPr>
        <w:t>）按照参选人须知前附表规定检查参选文件的密封情况并确认；</w:t>
      </w:r>
    </w:p>
    <w:p w14:paraId="2E1F2B3D" w14:textId="77777777" w:rsidR="00F717FD" w:rsidRDefault="0089688C" w:rsidP="0089688C">
      <w:pPr>
        <w:autoSpaceDE w:val="0"/>
        <w:autoSpaceDN w:val="0"/>
        <w:adjustRightInd w:val="0"/>
        <w:snapToGrid w:val="0"/>
        <w:spacing w:line="440" w:lineRule="exact"/>
        <w:ind w:firstLineChars="196" w:firstLine="412"/>
        <w:jc w:val="left"/>
        <w:rPr>
          <w:snapToGrid w:val="0"/>
          <w:color w:val="000000"/>
          <w:kern w:val="0"/>
          <w:szCs w:val="21"/>
        </w:rPr>
      </w:pPr>
      <w:r>
        <w:rPr>
          <w:snapToGrid w:val="0"/>
          <w:color w:val="000000"/>
          <w:kern w:val="0"/>
          <w:szCs w:val="21"/>
        </w:rPr>
        <w:t>（</w:t>
      </w:r>
      <w:r>
        <w:rPr>
          <w:snapToGrid w:val="0"/>
          <w:color w:val="000000"/>
          <w:kern w:val="0"/>
          <w:szCs w:val="21"/>
        </w:rPr>
        <w:t>5</w:t>
      </w:r>
      <w:r>
        <w:rPr>
          <w:snapToGrid w:val="0"/>
          <w:color w:val="000000"/>
          <w:kern w:val="0"/>
          <w:szCs w:val="21"/>
        </w:rPr>
        <w:t>）随机开启参选文件袋；</w:t>
      </w:r>
    </w:p>
    <w:p w14:paraId="7CCA7EA6" w14:textId="77777777" w:rsidR="00F717FD" w:rsidRDefault="0089688C" w:rsidP="0089688C">
      <w:pPr>
        <w:autoSpaceDE w:val="0"/>
        <w:autoSpaceDN w:val="0"/>
        <w:adjustRightInd w:val="0"/>
        <w:snapToGrid w:val="0"/>
        <w:spacing w:line="440" w:lineRule="exact"/>
        <w:ind w:firstLineChars="196" w:firstLine="412"/>
        <w:jc w:val="left"/>
        <w:rPr>
          <w:snapToGrid w:val="0"/>
          <w:color w:val="000000"/>
          <w:kern w:val="0"/>
          <w:szCs w:val="21"/>
        </w:rPr>
      </w:pPr>
      <w:r>
        <w:rPr>
          <w:snapToGrid w:val="0"/>
          <w:color w:val="000000"/>
          <w:kern w:val="0"/>
          <w:szCs w:val="21"/>
        </w:rPr>
        <w:t>（</w:t>
      </w:r>
      <w:r>
        <w:rPr>
          <w:snapToGrid w:val="0"/>
          <w:color w:val="000000"/>
          <w:kern w:val="0"/>
          <w:szCs w:val="21"/>
        </w:rPr>
        <w:t>6</w:t>
      </w:r>
      <w:r>
        <w:rPr>
          <w:snapToGrid w:val="0"/>
          <w:color w:val="000000"/>
          <w:kern w:val="0"/>
          <w:szCs w:val="21"/>
        </w:rPr>
        <w:t>）按照宣布的顺序当众</w:t>
      </w:r>
      <w:r>
        <w:rPr>
          <w:rFonts w:hint="eastAsia"/>
          <w:snapToGrid w:val="0"/>
          <w:color w:val="000000"/>
          <w:kern w:val="0"/>
          <w:szCs w:val="21"/>
        </w:rPr>
        <w:t>开启参选文件</w:t>
      </w:r>
      <w:r>
        <w:rPr>
          <w:snapToGrid w:val="0"/>
          <w:color w:val="000000"/>
          <w:kern w:val="0"/>
          <w:szCs w:val="21"/>
        </w:rPr>
        <w:t>，公布参选人名称、项目名称、参选报价、工期及其他内容，并记录在案；</w:t>
      </w:r>
    </w:p>
    <w:p w14:paraId="7F69AF0C" w14:textId="77777777" w:rsidR="00F717FD" w:rsidRDefault="0089688C" w:rsidP="0089688C">
      <w:pPr>
        <w:autoSpaceDE w:val="0"/>
        <w:autoSpaceDN w:val="0"/>
        <w:adjustRightInd w:val="0"/>
        <w:snapToGrid w:val="0"/>
        <w:spacing w:line="440" w:lineRule="exact"/>
        <w:ind w:firstLineChars="196" w:firstLine="412"/>
        <w:jc w:val="left"/>
        <w:rPr>
          <w:snapToGrid w:val="0"/>
          <w:color w:val="000000"/>
          <w:kern w:val="0"/>
          <w:szCs w:val="21"/>
        </w:rPr>
      </w:pPr>
      <w:r>
        <w:rPr>
          <w:snapToGrid w:val="0"/>
          <w:color w:val="000000"/>
          <w:kern w:val="0"/>
          <w:szCs w:val="21"/>
        </w:rPr>
        <w:t>（</w:t>
      </w:r>
      <w:r>
        <w:rPr>
          <w:snapToGrid w:val="0"/>
          <w:color w:val="000000"/>
          <w:kern w:val="0"/>
          <w:szCs w:val="21"/>
        </w:rPr>
        <w:t>7</w:t>
      </w:r>
      <w:r>
        <w:rPr>
          <w:snapToGrid w:val="0"/>
          <w:color w:val="000000"/>
          <w:kern w:val="0"/>
          <w:szCs w:val="21"/>
        </w:rPr>
        <w:t>）参选人、比选人代表、</w:t>
      </w:r>
      <w:r>
        <w:rPr>
          <w:rFonts w:hint="eastAsia"/>
          <w:snapToGrid w:val="0"/>
          <w:color w:val="000000"/>
          <w:kern w:val="0"/>
          <w:szCs w:val="21"/>
        </w:rPr>
        <w:t>监督</w:t>
      </w:r>
      <w:r>
        <w:rPr>
          <w:snapToGrid w:val="0"/>
          <w:color w:val="000000"/>
          <w:kern w:val="0"/>
          <w:szCs w:val="21"/>
        </w:rPr>
        <w:t>人、记录人等有关人员在</w:t>
      </w:r>
      <w:r>
        <w:rPr>
          <w:rFonts w:hint="eastAsia"/>
          <w:snapToGrid w:val="0"/>
          <w:color w:val="000000"/>
          <w:kern w:val="0"/>
          <w:szCs w:val="21"/>
        </w:rPr>
        <w:t>参选</w:t>
      </w:r>
      <w:r>
        <w:rPr>
          <w:snapToGrid w:val="0"/>
          <w:color w:val="000000"/>
          <w:kern w:val="0"/>
          <w:szCs w:val="21"/>
        </w:rPr>
        <w:t>记录上签字确认；</w:t>
      </w:r>
    </w:p>
    <w:p w14:paraId="146D4C3C" w14:textId="77777777" w:rsidR="00F717FD" w:rsidRDefault="0089688C" w:rsidP="0089688C">
      <w:pPr>
        <w:autoSpaceDE w:val="0"/>
        <w:autoSpaceDN w:val="0"/>
        <w:adjustRightInd w:val="0"/>
        <w:snapToGrid w:val="0"/>
        <w:spacing w:line="440" w:lineRule="exact"/>
        <w:ind w:firstLineChars="196" w:firstLine="412"/>
        <w:jc w:val="left"/>
        <w:rPr>
          <w:snapToGrid w:val="0"/>
          <w:color w:val="000000"/>
          <w:kern w:val="0"/>
          <w:szCs w:val="21"/>
        </w:rPr>
      </w:pPr>
      <w:r>
        <w:rPr>
          <w:snapToGrid w:val="0"/>
          <w:color w:val="000000"/>
          <w:kern w:val="0"/>
          <w:szCs w:val="21"/>
        </w:rPr>
        <w:t>（</w:t>
      </w:r>
      <w:r>
        <w:rPr>
          <w:snapToGrid w:val="0"/>
          <w:color w:val="000000"/>
          <w:kern w:val="0"/>
          <w:szCs w:val="21"/>
        </w:rPr>
        <w:t>8</w:t>
      </w:r>
      <w:r>
        <w:rPr>
          <w:snapToGrid w:val="0"/>
          <w:color w:val="000000"/>
          <w:kern w:val="0"/>
          <w:szCs w:val="21"/>
        </w:rPr>
        <w:t>）会议结束，参选资料送交评审小组。</w:t>
      </w:r>
    </w:p>
    <w:p w14:paraId="40124A6D" w14:textId="77777777" w:rsidR="00F717FD" w:rsidRDefault="0089688C" w:rsidP="0089688C">
      <w:pPr>
        <w:autoSpaceDE w:val="0"/>
        <w:autoSpaceDN w:val="0"/>
        <w:adjustRightInd w:val="0"/>
        <w:snapToGrid w:val="0"/>
        <w:spacing w:line="440" w:lineRule="exact"/>
        <w:ind w:firstLineChars="196" w:firstLine="412"/>
        <w:jc w:val="left"/>
        <w:rPr>
          <w:snapToGrid w:val="0"/>
          <w:color w:val="000000"/>
          <w:kern w:val="0"/>
          <w:szCs w:val="21"/>
        </w:rPr>
      </w:pPr>
      <w:r>
        <w:rPr>
          <w:snapToGrid w:val="0"/>
          <w:color w:val="000000"/>
          <w:kern w:val="0"/>
          <w:szCs w:val="21"/>
        </w:rPr>
        <w:t xml:space="preserve">5.3 </w:t>
      </w:r>
      <w:r>
        <w:rPr>
          <w:snapToGrid w:val="0"/>
          <w:color w:val="000000"/>
          <w:kern w:val="0"/>
          <w:szCs w:val="21"/>
        </w:rPr>
        <w:t>比选人或代理机构在比选文件要求提交参选文件的截止时间前收到的符合比选文件之规定的参选文件，</w:t>
      </w:r>
      <w:r>
        <w:rPr>
          <w:rFonts w:hint="eastAsia"/>
          <w:snapToGrid w:val="0"/>
          <w:color w:val="000000"/>
          <w:kern w:val="0"/>
          <w:szCs w:val="21"/>
        </w:rPr>
        <w:t>比选会议</w:t>
      </w:r>
      <w:r>
        <w:rPr>
          <w:snapToGrid w:val="0"/>
          <w:color w:val="000000"/>
          <w:kern w:val="0"/>
          <w:szCs w:val="21"/>
        </w:rPr>
        <w:t>时都应当</w:t>
      </w:r>
      <w:proofErr w:type="gramStart"/>
      <w:r>
        <w:rPr>
          <w:snapToGrid w:val="0"/>
          <w:color w:val="000000"/>
          <w:kern w:val="0"/>
          <w:szCs w:val="21"/>
        </w:rPr>
        <w:t>众予以</w:t>
      </w:r>
      <w:proofErr w:type="gramEnd"/>
      <w:r>
        <w:rPr>
          <w:snapToGrid w:val="0"/>
          <w:color w:val="000000"/>
          <w:kern w:val="0"/>
          <w:szCs w:val="21"/>
        </w:rPr>
        <w:t>拆封、宣读。</w:t>
      </w:r>
    </w:p>
    <w:p w14:paraId="18BE0D05" w14:textId="77777777" w:rsidR="00F717FD" w:rsidRDefault="0089688C" w:rsidP="009622BF">
      <w:pPr>
        <w:autoSpaceDE w:val="0"/>
        <w:autoSpaceDN w:val="0"/>
        <w:adjustRightInd w:val="0"/>
        <w:snapToGrid w:val="0"/>
        <w:spacing w:beforeLines="25" w:before="60" w:afterLines="25" w:after="60" w:line="360" w:lineRule="auto"/>
        <w:ind w:firstLineChars="200" w:firstLine="420"/>
        <w:jc w:val="left"/>
        <w:rPr>
          <w:snapToGrid w:val="0"/>
          <w:kern w:val="0"/>
          <w:szCs w:val="21"/>
        </w:rPr>
      </w:pPr>
      <w:r>
        <w:rPr>
          <w:snapToGrid w:val="0"/>
          <w:color w:val="000000"/>
          <w:kern w:val="0"/>
          <w:szCs w:val="21"/>
        </w:rPr>
        <w:t xml:space="preserve">5.4 </w:t>
      </w:r>
      <w:r>
        <w:rPr>
          <w:snapToGrid w:val="0"/>
          <w:color w:val="000000"/>
          <w:kern w:val="0"/>
          <w:szCs w:val="21"/>
        </w:rPr>
        <w:t>比选人或代理机构对比</w:t>
      </w:r>
      <w:proofErr w:type="gramStart"/>
      <w:r>
        <w:rPr>
          <w:snapToGrid w:val="0"/>
          <w:color w:val="000000"/>
          <w:kern w:val="0"/>
          <w:szCs w:val="21"/>
        </w:rPr>
        <w:t>选会议</w:t>
      </w:r>
      <w:proofErr w:type="gramEnd"/>
      <w:r>
        <w:rPr>
          <w:snapToGrid w:val="0"/>
          <w:color w:val="000000"/>
          <w:kern w:val="0"/>
          <w:szCs w:val="21"/>
        </w:rPr>
        <w:t>过程进行记录，参选人代表按要求在报价记录上签名确认，存档备案。</w:t>
      </w:r>
    </w:p>
    <w:p w14:paraId="4E062EFD" w14:textId="77777777" w:rsidR="00F717FD" w:rsidRDefault="0089688C">
      <w:pPr>
        <w:pStyle w:val="23"/>
        <w:spacing w:before="0" w:after="0" w:line="440" w:lineRule="exact"/>
        <w:rPr>
          <w:rFonts w:ascii="Times New Roman" w:eastAsia="宋体" w:hAnsi="Times New Roman"/>
          <w:sz w:val="24"/>
        </w:rPr>
      </w:pPr>
      <w:bookmarkStart w:id="183" w:name="_Toc24285"/>
      <w:bookmarkStart w:id="184" w:name="_Toc384328788"/>
      <w:bookmarkStart w:id="185" w:name="_Toc19093588"/>
      <w:r>
        <w:rPr>
          <w:rFonts w:ascii="Times New Roman" w:eastAsia="宋体" w:hAnsi="Times New Roman"/>
          <w:sz w:val="24"/>
        </w:rPr>
        <w:t xml:space="preserve">6.  </w:t>
      </w:r>
      <w:bookmarkEnd w:id="179"/>
      <w:bookmarkEnd w:id="180"/>
      <w:bookmarkEnd w:id="181"/>
      <w:bookmarkEnd w:id="182"/>
      <w:bookmarkEnd w:id="183"/>
      <w:bookmarkEnd w:id="184"/>
      <w:r>
        <w:rPr>
          <w:rFonts w:ascii="Times New Roman" w:eastAsia="宋体" w:hAnsi="Times New Roman"/>
          <w:sz w:val="24"/>
        </w:rPr>
        <w:t>评选</w:t>
      </w:r>
      <w:bookmarkEnd w:id="185"/>
    </w:p>
    <w:p w14:paraId="5E458643" w14:textId="77777777" w:rsidR="00F717FD" w:rsidRDefault="0089688C">
      <w:pPr>
        <w:autoSpaceDE w:val="0"/>
        <w:autoSpaceDN w:val="0"/>
        <w:adjustRightInd w:val="0"/>
        <w:snapToGrid w:val="0"/>
        <w:spacing w:line="440" w:lineRule="exact"/>
        <w:jc w:val="left"/>
        <w:rPr>
          <w:b/>
          <w:snapToGrid w:val="0"/>
          <w:color w:val="000000"/>
          <w:kern w:val="0"/>
          <w:szCs w:val="21"/>
        </w:rPr>
      </w:pPr>
      <w:bookmarkStart w:id="186" w:name="_Toc15381"/>
      <w:bookmarkStart w:id="187" w:name="_Toc389124222"/>
      <w:bookmarkStart w:id="188" w:name="_Toc384153855"/>
      <w:bookmarkStart w:id="189" w:name="_Toc346544601"/>
      <w:bookmarkStart w:id="190" w:name="_Toc175969709"/>
      <w:bookmarkStart w:id="191" w:name="_Toc175825491"/>
      <w:bookmarkStart w:id="192" w:name="_Toc327703413"/>
      <w:bookmarkStart w:id="193" w:name="_Toc322351117"/>
      <w:bookmarkStart w:id="194" w:name="_Toc321834626"/>
      <w:bookmarkStart w:id="195" w:name="_Toc316993193"/>
      <w:bookmarkStart w:id="196" w:name="_Toc300997609"/>
      <w:bookmarkStart w:id="197" w:name="_Toc287973891"/>
      <w:bookmarkStart w:id="198" w:name="_Toc273381654"/>
      <w:bookmarkStart w:id="199" w:name="_Toc273202183"/>
      <w:bookmarkStart w:id="200" w:name="_Toc200513161"/>
      <w:bookmarkStart w:id="201" w:name="_Toc273025357"/>
      <w:r>
        <w:rPr>
          <w:b/>
          <w:snapToGrid w:val="0"/>
          <w:color w:val="000000"/>
          <w:kern w:val="0"/>
          <w:szCs w:val="21"/>
        </w:rPr>
        <w:t xml:space="preserve">6.1  </w:t>
      </w:r>
      <w:r>
        <w:rPr>
          <w:b/>
          <w:snapToGrid w:val="0"/>
          <w:color w:val="000000"/>
          <w:kern w:val="0"/>
          <w:szCs w:val="21"/>
        </w:rPr>
        <w:t>评选</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b/>
          <w:snapToGrid w:val="0"/>
          <w:color w:val="000000"/>
          <w:kern w:val="0"/>
          <w:szCs w:val="21"/>
        </w:rPr>
        <w:t>小组</w:t>
      </w:r>
    </w:p>
    <w:p w14:paraId="2C3C96D3" w14:textId="77777777" w:rsidR="00F717FD" w:rsidRDefault="0089688C">
      <w:pPr>
        <w:autoSpaceDE w:val="0"/>
        <w:autoSpaceDN w:val="0"/>
        <w:adjustRightInd w:val="0"/>
        <w:snapToGrid w:val="0"/>
        <w:spacing w:line="440" w:lineRule="exact"/>
        <w:ind w:firstLineChars="200" w:firstLine="420"/>
        <w:rPr>
          <w:snapToGrid w:val="0"/>
          <w:color w:val="000000"/>
          <w:kern w:val="0"/>
          <w:szCs w:val="21"/>
        </w:rPr>
      </w:pPr>
      <w:r>
        <w:rPr>
          <w:snapToGrid w:val="0"/>
          <w:color w:val="000000"/>
          <w:kern w:val="0"/>
          <w:szCs w:val="21"/>
        </w:rPr>
        <w:t>6.1.1</w:t>
      </w:r>
      <w:r>
        <w:rPr>
          <w:snapToGrid w:val="0"/>
          <w:color w:val="000000"/>
          <w:kern w:val="0"/>
          <w:szCs w:val="21"/>
        </w:rPr>
        <w:t>评选由比选人组建的评选小组负责。</w:t>
      </w:r>
    </w:p>
    <w:p w14:paraId="2B72F85E" w14:textId="77777777" w:rsidR="00F717FD" w:rsidRDefault="0089688C">
      <w:pPr>
        <w:autoSpaceDE w:val="0"/>
        <w:autoSpaceDN w:val="0"/>
        <w:adjustRightInd w:val="0"/>
        <w:snapToGrid w:val="0"/>
        <w:spacing w:line="440" w:lineRule="exact"/>
        <w:ind w:firstLineChars="200" w:firstLine="420"/>
        <w:jc w:val="left"/>
        <w:rPr>
          <w:snapToGrid w:val="0"/>
          <w:color w:val="000000"/>
          <w:kern w:val="0"/>
          <w:szCs w:val="21"/>
        </w:rPr>
      </w:pPr>
      <w:r>
        <w:rPr>
          <w:snapToGrid w:val="0"/>
          <w:color w:val="000000"/>
          <w:kern w:val="0"/>
          <w:szCs w:val="21"/>
        </w:rPr>
        <w:t>6.1.2</w:t>
      </w:r>
      <w:r>
        <w:rPr>
          <w:snapToGrid w:val="0"/>
          <w:color w:val="000000"/>
          <w:kern w:val="0"/>
          <w:szCs w:val="21"/>
        </w:rPr>
        <w:t>评选小组成员有下列情形之一的，应当回避：</w:t>
      </w:r>
    </w:p>
    <w:p w14:paraId="74AEEE36" w14:textId="77777777" w:rsidR="00F717FD" w:rsidRDefault="0089688C">
      <w:pPr>
        <w:autoSpaceDE w:val="0"/>
        <w:autoSpaceDN w:val="0"/>
        <w:adjustRightInd w:val="0"/>
        <w:snapToGrid w:val="0"/>
        <w:spacing w:line="440" w:lineRule="exact"/>
        <w:ind w:leftChars="171" w:left="359"/>
        <w:jc w:val="left"/>
        <w:rPr>
          <w:snapToGrid w:val="0"/>
          <w:color w:val="000000"/>
          <w:kern w:val="0"/>
          <w:szCs w:val="21"/>
        </w:rPr>
      </w:pPr>
      <w:r>
        <w:rPr>
          <w:snapToGrid w:val="0"/>
          <w:color w:val="000000"/>
          <w:kern w:val="0"/>
          <w:szCs w:val="21"/>
        </w:rPr>
        <w:t>（</w:t>
      </w:r>
      <w:r>
        <w:rPr>
          <w:snapToGrid w:val="0"/>
          <w:color w:val="000000"/>
          <w:kern w:val="0"/>
          <w:szCs w:val="21"/>
        </w:rPr>
        <w:t>1</w:t>
      </w:r>
      <w:r>
        <w:rPr>
          <w:snapToGrid w:val="0"/>
          <w:color w:val="000000"/>
          <w:kern w:val="0"/>
          <w:szCs w:val="21"/>
        </w:rPr>
        <w:t>）比选人或参选人的主要负责人的近亲属；</w:t>
      </w:r>
    </w:p>
    <w:p w14:paraId="75F57311" w14:textId="77777777" w:rsidR="00F717FD" w:rsidRDefault="0089688C">
      <w:pPr>
        <w:autoSpaceDE w:val="0"/>
        <w:autoSpaceDN w:val="0"/>
        <w:adjustRightInd w:val="0"/>
        <w:snapToGrid w:val="0"/>
        <w:spacing w:line="440" w:lineRule="exact"/>
        <w:ind w:leftChars="171" w:left="359"/>
        <w:jc w:val="left"/>
        <w:rPr>
          <w:snapToGrid w:val="0"/>
          <w:color w:val="000000"/>
          <w:kern w:val="0"/>
          <w:szCs w:val="21"/>
        </w:rPr>
      </w:pPr>
      <w:r>
        <w:rPr>
          <w:snapToGrid w:val="0"/>
          <w:color w:val="000000"/>
          <w:kern w:val="0"/>
          <w:szCs w:val="21"/>
        </w:rPr>
        <w:t>（</w:t>
      </w:r>
      <w:r w:rsidR="005629B7">
        <w:rPr>
          <w:rFonts w:hint="eastAsia"/>
          <w:snapToGrid w:val="0"/>
          <w:color w:val="000000"/>
          <w:kern w:val="0"/>
          <w:szCs w:val="21"/>
        </w:rPr>
        <w:t>2</w:t>
      </w:r>
      <w:r>
        <w:rPr>
          <w:snapToGrid w:val="0"/>
          <w:color w:val="000000"/>
          <w:kern w:val="0"/>
          <w:szCs w:val="21"/>
        </w:rPr>
        <w:t>）与参选人有经济利益关系，可能影响对参选公正评审的；</w:t>
      </w:r>
    </w:p>
    <w:p w14:paraId="644C5147" w14:textId="77777777" w:rsidR="00F717FD" w:rsidRDefault="0089688C">
      <w:pPr>
        <w:autoSpaceDE w:val="0"/>
        <w:autoSpaceDN w:val="0"/>
        <w:adjustRightInd w:val="0"/>
        <w:snapToGrid w:val="0"/>
        <w:spacing w:line="440" w:lineRule="exact"/>
        <w:ind w:firstLineChars="173" w:firstLine="363"/>
        <w:jc w:val="left"/>
        <w:rPr>
          <w:snapToGrid w:val="0"/>
          <w:color w:val="000000"/>
          <w:kern w:val="0"/>
          <w:szCs w:val="21"/>
        </w:rPr>
      </w:pPr>
      <w:r>
        <w:rPr>
          <w:snapToGrid w:val="0"/>
          <w:color w:val="000000"/>
          <w:kern w:val="0"/>
          <w:szCs w:val="21"/>
        </w:rPr>
        <w:t>（</w:t>
      </w:r>
      <w:r w:rsidR="005629B7">
        <w:rPr>
          <w:rFonts w:hint="eastAsia"/>
          <w:snapToGrid w:val="0"/>
          <w:color w:val="000000"/>
          <w:kern w:val="0"/>
          <w:szCs w:val="21"/>
        </w:rPr>
        <w:t>3</w:t>
      </w:r>
      <w:r>
        <w:rPr>
          <w:snapToGrid w:val="0"/>
          <w:color w:val="000000"/>
          <w:kern w:val="0"/>
          <w:szCs w:val="21"/>
        </w:rPr>
        <w:t>）曾因在评选以及其他与比选有关活动中从事违法行为而受过行政处罚或刑事处罚的。</w:t>
      </w:r>
    </w:p>
    <w:p w14:paraId="5ED7059B" w14:textId="77777777" w:rsidR="00F717FD" w:rsidRDefault="0089688C">
      <w:pPr>
        <w:autoSpaceDE w:val="0"/>
        <w:autoSpaceDN w:val="0"/>
        <w:adjustRightInd w:val="0"/>
        <w:snapToGrid w:val="0"/>
        <w:spacing w:line="440" w:lineRule="exact"/>
        <w:jc w:val="left"/>
        <w:rPr>
          <w:b/>
          <w:snapToGrid w:val="0"/>
          <w:color w:val="000000"/>
          <w:kern w:val="0"/>
          <w:szCs w:val="21"/>
        </w:rPr>
      </w:pPr>
      <w:bookmarkStart w:id="202" w:name="_Toc389124223"/>
      <w:bookmarkStart w:id="203" w:name="_Toc1213"/>
      <w:bookmarkStart w:id="204" w:name="_Toc384153856"/>
      <w:bookmarkStart w:id="205" w:name="_Toc346544602"/>
      <w:bookmarkStart w:id="206" w:name="_Toc175969710"/>
      <w:bookmarkStart w:id="207" w:name="_Toc175825492"/>
      <w:bookmarkStart w:id="208" w:name="_Toc327703414"/>
      <w:bookmarkStart w:id="209" w:name="_Toc322351118"/>
      <w:bookmarkStart w:id="210" w:name="_Toc321834627"/>
      <w:bookmarkStart w:id="211" w:name="_Toc316993194"/>
      <w:bookmarkStart w:id="212" w:name="_Toc300997610"/>
      <w:bookmarkStart w:id="213" w:name="_Toc287973892"/>
      <w:bookmarkStart w:id="214" w:name="_Toc273381655"/>
      <w:bookmarkStart w:id="215" w:name="_Toc273202184"/>
      <w:bookmarkStart w:id="216" w:name="_Toc273025358"/>
      <w:bookmarkStart w:id="217" w:name="_Toc200513162"/>
      <w:r>
        <w:rPr>
          <w:b/>
          <w:snapToGrid w:val="0"/>
          <w:color w:val="000000"/>
          <w:kern w:val="0"/>
          <w:szCs w:val="21"/>
        </w:rPr>
        <w:t xml:space="preserve">6.2  </w:t>
      </w:r>
      <w:r>
        <w:rPr>
          <w:b/>
          <w:snapToGrid w:val="0"/>
          <w:color w:val="000000"/>
          <w:kern w:val="0"/>
          <w:szCs w:val="21"/>
        </w:rPr>
        <w:t>评选原则</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79FEEBF6" w14:textId="77777777" w:rsidR="00F717FD" w:rsidRDefault="0089688C">
      <w:pPr>
        <w:autoSpaceDE w:val="0"/>
        <w:autoSpaceDN w:val="0"/>
        <w:adjustRightInd w:val="0"/>
        <w:snapToGrid w:val="0"/>
        <w:spacing w:line="440" w:lineRule="exact"/>
        <w:jc w:val="left"/>
        <w:rPr>
          <w:snapToGrid w:val="0"/>
          <w:color w:val="000000"/>
          <w:kern w:val="0"/>
          <w:szCs w:val="21"/>
        </w:rPr>
      </w:pPr>
      <w:r>
        <w:rPr>
          <w:snapToGrid w:val="0"/>
          <w:color w:val="000000"/>
          <w:kern w:val="0"/>
          <w:szCs w:val="21"/>
        </w:rPr>
        <w:t>评选活动遵循公平、公正、科学和择优的原则。</w:t>
      </w:r>
    </w:p>
    <w:p w14:paraId="43AF48B5" w14:textId="77777777" w:rsidR="00F717FD" w:rsidRDefault="0089688C">
      <w:pPr>
        <w:autoSpaceDE w:val="0"/>
        <w:autoSpaceDN w:val="0"/>
        <w:adjustRightInd w:val="0"/>
        <w:snapToGrid w:val="0"/>
        <w:spacing w:line="440" w:lineRule="exact"/>
        <w:jc w:val="left"/>
        <w:rPr>
          <w:b/>
          <w:snapToGrid w:val="0"/>
          <w:color w:val="000000"/>
          <w:kern w:val="0"/>
          <w:szCs w:val="21"/>
        </w:rPr>
      </w:pPr>
      <w:bookmarkStart w:id="218" w:name="_Toc4479"/>
      <w:bookmarkStart w:id="219" w:name="_Toc389124224"/>
      <w:bookmarkStart w:id="220" w:name="_Toc384153857"/>
      <w:bookmarkStart w:id="221" w:name="_Toc346544603"/>
      <w:bookmarkStart w:id="222" w:name="_Toc327703415"/>
      <w:bookmarkStart w:id="223" w:name="_Toc175969711"/>
      <w:bookmarkStart w:id="224" w:name="_Toc175825493"/>
      <w:bookmarkStart w:id="225" w:name="_Toc322351119"/>
      <w:bookmarkStart w:id="226" w:name="_Toc321834628"/>
      <w:bookmarkStart w:id="227" w:name="_Toc316993195"/>
      <w:bookmarkStart w:id="228" w:name="_Toc300997611"/>
      <w:bookmarkStart w:id="229" w:name="_Toc287973893"/>
      <w:bookmarkStart w:id="230" w:name="_Toc273381656"/>
      <w:bookmarkStart w:id="231" w:name="_Toc273202185"/>
      <w:bookmarkStart w:id="232" w:name="_Toc273025359"/>
      <w:bookmarkStart w:id="233" w:name="_Toc200513163"/>
      <w:r>
        <w:rPr>
          <w:b/>
          <w:snapToGrid w:val="0"/>
          <w:color w:val="000000"/>
          <w:kern w:val="0"/>
          <w:szCs w:val="21"/>
        </w:rPr>
        <w:t xml:space="preserve">6.3  </w:t>
      </w:r>
      <w:r>
        <w:rPr>
          <w:b/>
          <w:snapToGrid w:val="0"/>
          <w:color w:val="000000"/>
          <w:kern w:val="0"/>
          <w:szCs w:val="21"/>
        </w:rPr>
        <w:t>评选</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368529D6" w14:textId="77777777" w:rsidR="00F717FD" w:rsidRDefault="0089688C" w:rsidP="009622BF">
      <w:pPr>
        <w:autoSpaceDE w:val="0"/>
        <w:autoSpaceDN w:val="0"/>
        <w:adjustRightInd w:val="0"/>
        <w:snapToGrid w:val="0"/>
        <w:spacing w:beforeLines="25" w:before="60" w:afterLines="25" w:after="60" w:line="360" w:lineRule="auto"/>
        <w:ind w:firstLine="420"/>
        <w:jc w:val="left"/>
        <w:rPr>
          <w:snapToGrid w:val="0"/>
          <w:kern w:val="0"/>
          <w:szCs w:val="21"/>
        </w:rPr>
      </w:pPr>
      <w:r>
        <w:rPr>
          <w:snapToGrid w:val="0"/>
          <w:color w:val="000000"/>
          <w:kern w:val="0"/>
          <w:szCs w:val="21"/>
        </w:rPr>
        <w:t>评选小组按照第三章</w:t>
      </w:r>
      <w:r>
        <w:rPr>
          <w:snapToGrid w:val="0"/>
          <w:color w:val="000000"/>
          <w:kern w:val="0"/>
          <w:szCs w:val="21"/>
        </w:rPr>
        <w:t>“</w:t>
      </w:r>
      <w:r>
        <w:rPr>
          <w:snapToGrid w:val="0"/>
          <w:color w:val="000000"/>
          <w:kern w:val="0"/>
          <w:szCs w:val="21"/>
        </w:rPr>
        <w:t>评选办法</w:t>
      </w:r>
      <w:r>
        <w:rPr>
          <w:snapToGrid w:val="0"/>
          <w:color w:val="000000"/>
          <w:kern w:val="0"/>
          <w:szCs w:val="21"/>
        </w:rPr>
        <w:t>”</w:t>
      </w:r>
      <w:r>
        <w:rPr>
          <w:snapToGrid w:val="0"/>
          <w:color w:val="000000"/>
          <w:kern w:val="0"/>
          <w:szCs w:val="21"/>
        </w:rPr>
        <w:t>规定的方法、评审因素、标准和程序对参选文件进行评审。第三章</w:t>
      </w:r>
      <w:r>
        <w:rPr>
          <w:snapToGrid w:val="0"/>
          <w:color w:val="000000"/>
          <w:kern w:val="0"/>
          <w:szCs w:val="21"/>
        </w:rPr>
        <w:t>“</w:t>
      </w:r>
      <w:r>
        <w:rPr>
          <w:snapToGrid w:val="0"/>
          <w:color w:val="000000"/>
          <w:kern w:val="0"/>
          <w:szCs w:val="21"/>
        </w:rPr>
        <w:t>评选办法</w:t>
      </w:r>
      <w:r>
        <w:rPr>
          <w:snapToGrid w:val="0"/>
          <w:color w:val="000000"/>
          <w:kern w:val="0"/>
          <w:szCs w:val="21"/>
        </w:rPr>
        <w:t>”</w:t>
      </w:r>
      <w:r>
        <w:rPr>
          <w:snapToGrid w:val="0"/>
          <w:color w:val="000000"/>
          <w:kern w:val="0"/>
          <w:szCs w:val="21"/>
        </w:rPr>
        <w:t>没有规定的方法、评审因素和标准，不作为评选依据。</w:t>
      </w:r>
    </w:p>
    <w:p w14:paraId="2DA2C7AB" w14:textId="77777777" w:rsidR="00F717FD" w:rsidRDefault="0089688C">
      <w:pPr>
        <w:pStyle w:val="23"/>
        <w:spacing w:before="0" w:after="0" w:line="440" w:lineRule="exact"/>
        <w:rPr>
          <w:rFonts w:ascii="Times New Roman" w:eastAsia="宋体" w:hAnsi="Times New Roman"/>
          <w:sz w:val="24"/>
        </w:rPr>
      </w:pPr>
      <w:bookmarkStart w:id="234" w:name="_Toc1333"/>
      <w:bookmarkStart w:id="235" w:name="_Toc384328792"/>
      <w:bookmarkStart w:id="236" w:name="_Toc287607784"/>
      <w:bookmarkStart w:id="237" w:name="_Toc224103355"/>
      <w:bookmarkStart w:id="238" w:name="_Toc277082590"/>
      <w:bookmarkStart w:id="239" w:name="_Toc200513164"/>
      <w:bookmarkStart w:id="240" w:name="_Toc19093589"/>
      <w:r>
        <w:rPr>
          <w:rFonts w:ascii="Times New Roman" w:eastAsia="宋体" w:hAnsi="Times New Roman"/>
          <w:sz w:val="24"/>
        </w:rPr>
        <w:lastRenderedPageBreak/>
        <w:t xml:space="preserve">7.  </w:t>
      </w:r>
      <w:r>
        <w:rPr>
          <w:rFonts w:ascii="Times New Roman" w:eastAsia="宋体" w:hAnsi="Times New Roman"/>
          <w:sz w:val="24"/>
        </w:rPr>
        <w:t>合同授予</w:t>
      </w:r>
      <w:bookmarkEnd w:id="234"/>
      <w:bookmarkEnd w:id="235"/>
      <w:bookmarkEnd w:id="236"/>
      <w:bookmarkEnd w:id="237"/>
      <w:bookmarkEnd w:id="238"/>
      <w:bookmarkEnd w:id="239"/>
      <w:bookmarkEnd w:id="240"/>
    </w:p>
    <w:p w14:paraId="58D2A530" w14:textId="77777777" w:rsidR="00F717FD" w:rsidRDefault="0089688C" w:rsidP="009622BF">
      <w:pPr>
        <w:spacing w:beforeLines="25" w:before="60" w:afterLines="25" w:after="60" w:line="360" w:lineRule="auto"/>
        <w:rPr>
          <w:b/>
        </w:rPr>
      </w:pPr>
      <w:bookmarkStart w:id="241" w:name="_Toc384328793"/>
      <w:bookmarkStart w:id="242" w:name="_Toc277082591"/>
      <w:bookmarkStart w:id="243" w:name="_Toc287607785"/>
      <w:bookmarkStart w:id="244" w:name="_Toc224103356"/>
      <w:bookmarkStart w:id="245" w:name="_Toc200513165"/>
      <w:r>
        <w:rPr>
          <w:b/>
        </w:rPr>
        <w:t xml:space="preserve">7.1  </w:t>
      </w:r>
      <w:r>
        <w:rPr>
          <w:b/>
        </w:rPr>
        <w:t>中选人确定方式</w:t>
      </w:r>
      <w:bookmarkEnd w:id="241"/>
      <w:bookmarkEnd w:id="242"/>
      <w:bookmarkEnd w:id="243"/>
      <w:bookmarkEnd w:id="244"/>
      <w:bookmarkEnd w:id="245"/>
    </w:p>
    <w:p w14:paraId="241819E0" w14:textId="77777777" w:rsidR="00F717FD" w:rsidRDefault="0089688C" w:rsidP="009622BF">
      <w:pPr>
        <w:autoSpaceDE w:val="0"/>
        <w:autoSpaceDN w:val="0"/>
        <w:adjustRightInd w:val="0"/>
        <w:snapToGrid w:val="0"/>
        <w:spacing w:beforeLines="25" w:before="60" w:afterLines="25" w:after="60" w:line="360" w:lineRule="auto"/>
        <w:ind w:firstLineChars="100" w:firstLine="210"/>
        <w:rPr>
          <w:snapToGrid w:val="0"/>
          <w:kern w:val="0"/>
          <w:szCs w:val="21"/>
        </w:rPr>
      </w:pPr>
      <w:bookmarkStart w:id="246" w:name="_Toc287607786"/>
      <w:bookmarkStart w:id="247" w:name="_Toc277082592"/>
      <w:bookmarkStart w:id="248" w:name="_Toc224103357"/>
      <w:bookmarkStart w:id="249" w:name="_Toc200513166"/>
      <w:r>
        <w:rPr>
          <w:snapToGrid w:val="0"/>
          <w:kern w:val="0"/>
          <w:szCs w:val="21"/>
        </w:rPr>
        <w:t>（</w:t>
      </w:r>
      <w:r>
        <w:rPr>
          <w:snapToGrid w:val="0"/>
          <w:kern w:val="0"/>
          <w:szCs w:val="21"/>
        </w:rPr>
        <w:t>1</w:t>
      </w:r>
      <w:r>
        <w:rPr>
          <w:snapToGrid w:val="0"/>
          <w:kern w:val="0"/>
          <w:szCs w:val="21"/>
        </w:rPr>
        <w:t>）比选人依据评选小组推荐的前三名中选候选人确定中选人。</w:t>
      </w:r>
    </w:p>
    <w:p w14:paraId="4BA56E61" w14:textId="77777777" w:rsidR="00F717FD" w:rsidRDefault="0089688C">
      <w:pPr>
        <w:autoSpaceDE w:val="0"/>
        <w:autoSpaceDN w:val="0"/>
        <w:adjustRightInd w:val="0"/>
        <w:snapToGrid w:val="0"/>
        <w:spacing w:beforeLines="25" w:before="60" w:afterLines="25" w:after="60" w:line="360" w:lineRule="auto"/>
        <w:ind w:firstLineChars="100" w:firstLine="210"/>
        <w:rPr>
          <w:snapToGrid w:val="0"/>
          <w:kern w:val="0"/>
          <w:szCs w:val="21"/>
        </w:rPr>
      </w:pPr>
      <w:r>
        <w:rPr>
          <w:snapToGrid w:val="0"/>
          <w:kern w:val="0"/>
          <w:szCs w:val="21"/>
        </w:rPr>
        <w:t>（</w:t>
      </w:r>
      <w:r>
        <w:rPr>
          <w:snapToGrid w:val="0"/>
          <w:kern w:val="0"/>
          <w:szCs w:val="21"/>
        </w:rPr>
        <w:t>2</w:t>
      </w:r>
      <w:r>
        <w:rPr>
          <w:snapToGrid w:val="0"/>
          <w:kern w:val="0"/>
          <w:szCs w:val="21"/>
        </w:rPr>
        <w:t>）排名第一的中选候选人放弃中选、因不可抗力提出不能履行合同，或者比选文件规定应当提交履约保证金而在规定的期限内未能提交的，比选人可以确定排名第二的中选候选人为中选人。排名第二的中选候选人因上述规定的同样原因不能签订合同的，比选人可以确定排名第三的中选候选人为中选人。</w:t>
      </w:r>
    </w:p>
    <w:p w14:paraId="24886E6F" w14:textId="77777777" w:rsidR="00F717FD" w:rsidRDefault="0089688C">
      <w:pPr>
        <w:spacing w:beforeLines="25" w:before="60" w:afterLines="25" w:after="60" w:line="360" w:lineRule="auto"/>
        <w:rPr>
          <w:b/>
        </w:rPr>
      </w:pPr>
      <w:bookmarkStart w:id="250" w:name="_Toc384328794"/>
      <w:r>
        <w:rPr>
          <w:b/>
        </w:rPr>
        <w:t xml:space="preserve">7.2  </w:t>
      </w:r>
      <w:r>
        <w:rPr>
          <w:b/>
        </w:rPr>
        <w:t>中选通知</w:t>
      </w:r>
      <w:bookmarkEnd w:id="246"/>
      <w:bookmarkEnd w:id="247"/>
      <w:bookmarkEnd w:id="248"/>
      <w:bookmarkEnd w:id="249"/>
      <w:bookmarkEnd w:id="250"/>
    </w:p>
    <w:p w14:paraId="21016115" w14:textId="77777777" w:rsidR="00F717FD" w:rsidRDefault="0089688C">
      <w:pPr>
        <w:autoSpaceDE w:val="0"/>
        <w:autoSpaceDN w:val="0"/>
        <w:adjustRightInd w:val="0"/>
        <w:snapToGrid w:val="0"/>
        <w:spacing w:beforeLines="25" w:before="60" w:afterLines="25" w:after="60" w:line="360" w:lineRule="auto"/>
        <w:ind w:firstLine="420"/>
        <w:jc w:val="left"/>
        <w:rPr>
          <w:snapToGrid w:val="0"/>
          <w:kern w:val="0"/>
          <w:szCs w:val="21"/>
        </w:rPr>
      </w:pPr>
      <w:r>
        <w:rPr>
          <w:snapToGrid w:val="0"/>
          <w:kern w:val="0"/>
          <w:szCs w:val="21"/>
        </w:rPr>
        <w:t>在本章第</w:t>
      </w:r>
      <w:r>
        <w:rPr>
          <w:snapToGrid w:val="0"/>
          <w:kern w:val="0"/>
          <w:szCs w:val="21"/>
        </w:rPr>
        <w:t xml:space="preserve"> 3.3 </w:t>
      </w:r>
      <w:r>
        <w:rPr>
          <w:snapToGrid w:val="0"/>
          <w:kern w:val="0"/>
          <w:szCs w:val="21"/>
        </w:rPr>
        <w:t>款规定的参选有效期内，比选人以书面形式向中选人发出中选通知书，同时将中选结果通知未中选的参选人。</w:t>
      </w:r>
    </w:p>
    <w:p w14:paraId="4CF6246A" w14:textId="77777777" w:rsidR="00F717FD" w:rsidRDefault="0089688C">
      <w:pPr>
        <w:spacing w:beforeLines="25" w:before="60" w:afterLines="25" w:after="60" w:line="360" w:lineRule="auto"/>
        <w:rPr>
          <w:b/>
        </w:rPr>
      </w:pPr>
      <w:bookmarkStart w:id="251" w:name="_Toc224103358"/>
      <w:bookmarkStart w:id="252" w:name="_Toc277082593"/>
      <w:bookmarkStart w:id="253" w:name="_Toc200513167"/>
      <w:bookmarkStart w:id="254" w:name="_Toc287607787"/>
      <w:bookmarkStart w:id="255" w:name="_Toc384328795"/>
      <w:r>
        <w:rPr>
          <w:b/>
        </w:rPr>
        <w:t xml:space="preserve">7.3  </w:t>
      </w:r>
      <w:r>
        <w:rPr>
          <w:b/>
        </w:rPr>
        <w:t>履约</w:t>
      </w:r>
      <w:bookmarkEnd w:id="251"/>
      <w:bookmarkEnd w:id="252"/>
      <w:bookmarkEnd w:id="253"/>
      <w:bookmarkEnd w:id="254"/>
      <w:bookmarkEnd w:id="255"/>
      <w:r>
        <w:rPr>
          <w:rFonts w:hint="eastAsia"/>
          <w:b/>
        </w:rPr>
        <w:t>保证金</w:t>
      </w:r>
    </w:p>
    <w:p w14:paraId="19DFE2C8" w14:textId="77777777" w:rsidR="00F717FD" w:rsidRDefault="0089688C">
      <w:pPr>
        <w:autoSpaceDE w:val="0"/>
        <w:autoSpaceDN w:val="0"/>
        <w:adjustRightInd w:val="0"/>
        <w:snapToGrid w:val="0"/>
        <w:spacing w:beforeLines="25" w:before="60" w:afterLines="25" w:after="60" w:line="360" w:lineRule="auto"/>
        <w:ind w:firstLine="420"/>
        <w:rPr>
          <w:snapToGrid w:val="0"/>
          <w:kern w:val="0"/>
          <w:szCs w:val="21"/>
        </w:rPr>
      </w:pPr>
      <w:r>
        <w:rPr>
          <w:snapToGrid w:val="0"/>
          <w:kern w:val="0"/>
          <w:szCs w:val="21"/>
        </w:rPr>
        <w:t xml:space="preserve">7.3.1  </w:t>
      </w:r>
      <w:r>
        <w:rPr>
          <w:snapToGrid w:val="0"/>
          <w:kern w:val="0"/>
          <w:szCs w:val="21"/>
        </w:rPr>
        <w:t>在签订合同前，中选人应按参选人须知前附表规定的金额、担保形式的履约担保格式向比选人提交履约</w:t>
      </w:r>
      <w:r>
        <w:rPr>
          <w:rFonts w:hint="eastAsia"/>
          <w:snapToGrid w:val="0"/>
          <w:kern w:val="0"/>
          <w:szCs w:val="21"/>
        </w:rPr>
        <w:t>保证金</w:t>
      </w:r>
      <w:r>
        <w:rPr>
          <w:snapToGrid w:val="0"/>
          <w:kern w:val="0"/>
          <w:szCs w:val="21"/>
        </w:rPr>
        <w:t>。</w:t>
      </w:r>
    </w:p>
    <w:p w14:paraId="3D0BD831" w14:textId="77777777" w:rsidR="00F717FD" w:rsidRDefault="0089688C">
      <w:pPr>
        <w:autoSpaceDE w:val="0"/>
        <w:autoSpaceDN w:val="0"/>
        <w:adjustRightInd w:val="0"/>
        <w:snapToGrid w:val="0"/>
        <w:spacing w:beforeLines="25" w:before="60" w:afterLines="25" w:after="60" w:line="360" w:lineRule="auto"/>
        <w:ind w:firstLine="420"/>
        <w:jc w:val="left"/>
        <w:rPr>
          <w:snapToGrid w:val="0"/>
          <w:kern w:val="0"/>
          <w:szCs w:val="21"/>
        </w:rPr>
      </w:pPr>
      <w:r>
        <w:rPr>
          <w:snapToGrid w:val="0"/>
          <w:kern w:val="0"/>
          <w:szCs w:val="21"/>
        </w:rPr>
        <w:t xml:space="preserve">7.3.2  </w:t>
      </w:r>
      <w:r>
        <w:rPr>
          <w:snapToGrid w:val="0"/>
          <w:kern w:val="0"/>
          <w:szCs w:val="21"/>
        </w:rPr>
        <w:t>中选人不能按本章第</w:t>
      </w:r>
      <w:r>
        <w:rPr>
          <w:snapToGrid w:val="0"/>
          <w:kern w:val="0"/>
          <w:szCs w:val="21"/>
        </w:rPr>
        <w:t xml:space="preserve"> 7.3.1 </w:t>
      </w:r>
      <w:r>
        <w:rPr>
          <w:snapToGrid w:val="0"/>
          <w:kern w:val="0"/>
          <w:szCs w:val="21"/>
        </w:rPr>
        <w:t>项要求提交履约担保的，视为放弃中选。</w:t>
      </w:r>
    </w:p>
    <w:p w14:paraId="0A7198DC" w14:textId="77777777" w:rsidR="00F717FD" w:rsidRDefault="0089688C">
      <w:pPr>
        <w:autoSpaceDE w:val="0"/>
        <w:autoSpaceDN w:val="0"/>
        <w:adjustRightInd w:val="0"/>
        <w:snapToGrid w:val="0"/>
        <w:spacing w:beforeLines="25" w:before="60" w:afterLines="25" w:after="60" w:line="360" w:lineRule="auto"/>
        <w:ind w:firstLineChars="200" w:firstLine="420"/>
        <w:rPr>
          <w:snapToGrid w:val="0"/>
          <w:kern w:val="0"/>
          <w:szCs w:val="21"/>
        </w:rPr>
      </w:pPr>
      <w:r>
        <w:rPr>
          <w:snapToGrid w:val="0"/>
          <w:kern w:val="0"/>
          <w:szCs w:val="21"/>
        </w:rPr>
        <w:t xml:space="preserve">7.3.3 </w:t>
      </w:r>
      <w:r>
        <w:rPr>
          <w:snapToGrid w:val="0"/>
          <w:kern w:val="0"/>
          <w:szCs w:val="21"/>
        </w:rPr>
        <w:t>中选人应当按照合同约定的履约责任，在保障质量的前提下</w:t>
      </w:r>
      <w:r>
        <w:rPr>
          <w:rFonts w:hint="eastAsia"/>
          <w:snapToGrid w:val="0"/>
          <w:kern w:val="0"/>
          <w:szCs w:val="21"/>
        </w:rPr>
        <w:t>按期</w:t>
      </w:r>
      <w:r>
        <w:rPr>
          <w:snapToGrid w:val="0"/>
          <w:kern w:val="0"/>
          <w:szCs w:val="21"/>
        </w:rPr>
        <w:t>完成中选工作。否则，比选人将取消中选资格，没收其履约保证金，造成的一切损失由承包人承担。</w:t>
      </w:r>
    </w:p>
    <w:p w14:paraId="4301E738" w14:textId="77777777" w:rsidR="00F717FD" w:rsidRDefault="0089688C">
      <w:pPr>
        <w:autoSpaceDE w:val="0"/>
        <w:autoSpaceDN w:val="0"/>
        <w:adjustRightInd w:val="0"/>
        <w:snapToGrid w:val="0"/>
        <w:spacing w:beforeLines="25" w:before="60" w:afterLines="25" w:after="60" w:line="360" w:lineRule="auto"/>
        <w:ind w:firstLineChars="200" w:firstLine="420"/>
        <w:rPr>
          <w:szCs w:val="21"/>
        </w:rPr>
      </w:pPr>
      <w:r>
        <w:rPr>
          <w:szCs w:val="21"/>
        </w:rPr>
        <w:t xml:space="preserve">7.3.4  </w:t>
      </w:r>
      <w:r>
        <w:rPr>
          <w:szCs w:val="21"/>
        </w:rPr>
        <w:t>退还期限及方式：在</w:t>
      </w:r>
      <w:r>
        <w:rPr>
          <w:rFonts w:hint="eastAsia"/>
          <w:szCs w:val="21"/>
        </w:rPr>
        <w:t>项目</w:t>
      </w:r>
      <w:r>
        <w:rPr>
          <w:szCs w:val="21"/>
        </w:rPr>
        <w:t>完工验收合格后无息退还。</w:t>
      </w:r>
    </w:p>
    <w:p w14:paraId="3B102B22" w14:textId="77777777" w:rsidR="00F717FD" w:rsidRDefault="0089688C">
      <w:pPr>
        <w:spacing w:beforeLines="25" w:before="60" w:afterLines="25" w:after="60" w:line="360" w:lineRule="auto"/>
        <w:rPr>
          <w:b/>
        </w:rPr>
      </w:pPr>
      <w:bookmarkStart w:id="256" w:name="_Toc287607788"/>
      <w:bookmarkStart w:id="257" w:name="_Toc384328796"/>
      <w:bookmarkStart w:id="258" w:name="_Toc277082594"/>
      <w:bookmarkStart w:id="259" w:name="_Toc224103359"/>
      <w:bookmarkStart w:id="260" w:name="_Toc200513168"/>
      <w:r>
        <w:rPr>
          <w:b/>
        </w:rPr>
        <w:t xml:space="preserve">7.4  </w:t>
      </w:r>
      <w:r>
        <w:rPr>
          <w:b/>
        </w:rPr>
        <w:t>签订合同</w:t>
      </w:r>
      <w:bookmarkEnd w:id="256"/>
      <w:bookmarkEnd w:id="257"/>
      <w:bookmarkEnd w:id="258"/>
      <w:bookmarkEnd w:id="259"/>
      <w:bookmarkEnd w:id="260"/>
    </w:p>
    <w:p w14:paraId="76537E61" w14:textId="77777777" w:rsidR="00F717FD" w:rsidRDefault="0089688C">
      <w:pPr>
        <w:autoSpaceDE w:val="0"/>
        <w:autoSpaceDN w:val="0"/>
        <w:adjustRightInd w:val="0"/>
        <w:snapToGrid w:val="0"/>
        <w:spacing w:beforeLines="25" w:before="60" w:afterLines="25" w:after="60" w:line="360" w:lineRule="auto"/>
        <w:ind w:firstLine="420"/>
        <w:rPr>
          <w:snapToGrid w:val="0"/>
          <w:kern w:val="0"/>
          <w:szCs w:val="21"/>
        </w:rPr>
      </w:pPr>
      <w:r>
        <w:rPr>
          <w:snapToGrid w:val="0"/>
          <w:kern w:val="0"/>
          <w:szCs w:val="21"/>
        </w:rPr>
        <w:t xml:space="preserve">7.4.1 </w:t>
      </w:r>
      <w:r>
        <w:rPr>
          <w:snapToGrid w:val="0"/>
          <w:kern w:val="0"/>
          <w:szCs w:val="21"/>
        </w:rPr>
        <w:t>比选人和中选人应当自中选通知书发出之日起</w:t>
      </w:r>
      <w:r>
        <w:rPr>
          <w:rFonts w:hint="eastAsia"/>
          <w:snapToGrid w:val="0"/>
          <w:color w:val="FF0000"/>
          <w:kern w:val="0"/>
          <w:szCs w:val="21"/>
        </w:rPr>
        <w:t>3</w:t>
      </w:r>
      <w:r>
        <w:rPr>
          <w:snapToGrid w:val="0"/>
          <w:kern w:val="0"/>
          <w:szCs w:val="21"/>
        </w:rPr>
        <w:t>天内，根据比选文件和中选人的参选文件订立书面合同。中选人无正当理由拒签合同的，比选人取消其中选资格，其参选保证金不予退还；给比选人造成的损失超过参选保证金数额的，中选人还应当对超过部分予以赔偿。</w:t>
      </w:r>
    </w:p>
    <w:p w14:paraId="7C2456EE" w14:textId="77777777" w:rsidR="00F717FD" w:rsidRDefault="0089688C">
      <w:pPr>
        <w:autoSpaceDE w:val="0"/>
        <w:autoSpaceDN w:val="0"/>
        <w:adjustRightInd w:val="0"/>
        <w:snapToGrid w:val="0"/>
        <w:spacing w:beforeLines="25" w:before="60" w:afterLines="25" w:after="60" w:line="360" w:lineRule="auto"/>
        <w:ind w:firstLine="420"/>
        <w:jc w:val="left"/>
        <w:rPr>
          <w:snapToGrid w:val="0"/>
          <w:kern w:val="0"/>
          <w:szCs w:val="21"/>
        </w:rPr>
      </w:pPr>
      <w:r>
        <w:rPr>
          <w:snapToGrid w:val="0"/>
          <w:kern w:val="0"/>
          <w:szCs w:val="21"/>
        </w:rPr>
        <w:t>7.4.2</w:t>
      </w:r>
      <w:r>
        <w:rPr>
          <w:snapToGrid w:val="0"/>
          <w:kern w:val="0"/>
          <w:szCs w:val="21"/>
        </w:rPr>
        <w:t>发出中选通知书后，比选人无正当理由拒签合同的，比选人将取消其中选资格</w:t>
      </w:r>
      <w:r>
        <w:rPr>
          <w:rFonts w:hint="eastAsia"/>
          <w:snapToGrid w:val="0"/>
          <w:color w:val="FF0000"/>
          <w:kern w:val="0"/>
          <w:szCs w:val="21"/>
        </w:rPr>
        <w:t>，</w:t>
      </w:r>
      <w:r>
        <w:rPr>
          <w:rFonts w:asciiTheme="minorEastAsia" w:eastAsiaTheme="minorEastAsia" w:hAnsiTheme="minorEastAsia" w:cs="MingLiU"/>
          <w:snapToGrid w:val="0"/>
          <w:kern w:val="0"/>
        </w:rPr>
        <w:t>其</w:t>
      </w:r>
      <w:r>
        <w:rPr>
          <w:rFonts w:asciiTheme="minorEastAsia" w:eastAsiaTheme="minorEastAsia" w:hAnsiTheme="minorEastAsia" w:cs="MingLiU" w:hint="eastAsia"/>
          <w:snapToGrid w:val="0"/>
          <w:kern w:val="0"/>
        </w:rPr>
        <w:t>比选</w:t>
      </w:r>
      <w:r>
        <w:rPr>
          <w:rFonts w:asciiTheme="minorEastAsia" w:eastAsiaTheme="minorEastAsia" w:hAnsiTheme="minorEastAsia" w:cs="MingLiU"/>
          <w:snapToGrid w:val="0"/>
          <w:kern w:val="0"/>
        </w:rPr>
        <w:t>保证金不予退还</w:t>
      </w:r>
      <w:r>
        <w:rPr>
          <w:snapToGrid w:val="0"/>
          <w:color w:val="FF0000"/>
          <w:kern w:val="0"/>
          <w:szCs w:val="21"/>
        </w:rPr>
        <w:t>。</w:t>
      </w:r>
    </w:p>
    <w:p w14:paraId="1927E6DE" w14:textId="77777777" w:rsidR="00F717FD" w:rsidRDefault="0089688C">
      <w:pPr>
        <w:autoSpaceDE w:val="0"/>
        <w:autoSpaceDN w:val="0"/>
        <w:adjustRightInd w:val="0"/>
        <w:snapToGrid w:val="0"/>
        <w:spacing w:beforeLines="25" w:before="60" w:afterLines="25" w:after="60" w:line="360" w:lineRule="auto"/>
        <w:ind w:firstLineChars="200" w:firstLine="420"/>
        <w:rPr>
          <w:snapToGrid w:val="0"/>
          <w:kern w:val="0"/>
          <w:szCs w:val="21"/>
        </w:rPr>
      </w:pPr>
      <w:r>
        <w:rPr>
          <w:snapToGrid w:val="0"/>
          <w:kern w:val="0"/>
          <w:szCs w:val="21"/>
        </w:rPr>
        <w:t xml:space="preserve">7.4.3 </w:t>
      </w:r>
      <w:r>
        <w:rPr>
          <w:snapToGrid w:val="0"/>
          <w:kern w:val="0"/>
          <w:szCs w:val="21"/>
        </w:rPr>
        <w:t>中选人签订合同后，其在参选文件中提供的项目负责人不得变更，若要变更，必须事先征得比选人同意并得到比选人书面批准，且变更后的人员不得低于</w:t>
      </w:r>
      <w:proofErr w:type="gramStart"/>
      <w:r>
        <w:rPr>
          <w:snapToGrid w:val="0"/>
          <w:kern w:val="0"/>
          <w:szCs w:val="21"/>
        </w:rPr>
        <w:t>原提供</w:t>
      </w:r>
      <w:proofErr w:type="gramEnd"/>
      <w:r>
        <w:rPr>
          <w:snapToGrid w:val="0"/>
          <w:kern w:val="0"/>
          <w:szCs w:val="21"/>
        </w:rPr>
        <w:t>的人员的条件，否则，视为违约，比选人有权中止合同，中选人必须承担相应的违约责任。</w:t>
      </w:r>
    </w:p>
    <w:p w14:paraId="2AD0969C" w14:textId="77777777" w:rsidR="00F717FD" w:rsidRDefault="0089688C">
      <w:pPr>
        <w:pStyle w:val="23"/>
        <w:spacing w:before="0" w:after="0" w:line="440" w:lineRule="exact"/>
        <w:rPr>
          <w:rFonts w:ascii="Times New Roman" w:eastAsia="宋体" w:hAnsi="Times New Roman"/>
          <w:sz w:val="24"/>
        </w:rPr>
      </w:pPr>
      <w:bookmarkStart w:id="261" w:name="_Toc273430232"/>
      <w:bookmarkStart w:id="262" w:name="_Toc501630784"/>
      <w:bookmarkStart w:id="263" w:name="_Toc346544610"/>
      <w:bookmarkStart w:id="264" w:name="_Toc384153864"/>
      <w:bookmarkStart w:id="265" w:name="_Toc502058357"/>
      <w:bookmarkStart w:id="266" w:name="_Toc19093590"/>
      <w:r>
        <w:rPr>
          <w:rFonts w:ascii="Times New Roman" w:eastAsia="宋体" w:hAnsi="Times New Roman"/>
          <w:sz w:val="24"/>
        </w:rPr>
        <w:t xml:space="preserve">8. </w:t>
      </w:r>
      <w:bookmarkEnd w:id="261"/>
      <w:r>
        <w:rPr>
          <w:rFonts w:ascii="Times New Roman" w:eastAsia="宋体" w:hAnsi="Times New Roman"/>
          <w:sz w:val="24"/>
        </w:rPr>
        <w:t>重新</w:t>
      </w:r>
      <w:r>
        <w:rPr>
          <w:rFonts w:ascii="Times New Roman" w:eastAsia="宋体" w:hAnsi="Times New Roman" w:hint="eastAsia"/>
          <w:sz w:val="24"/>
        </w:rPr>
        <w:t>比选</w:t>
      </w:r>
      <w:r>
        <w:rPr>
          <w:rFonts w:ascii="Times New Roman" w:eastAsia="宋体" w:hAnsi="Times New Roman"/>
          <w:sz w:val="24"/>
        </w:rPr>
        <w:t>和不再</w:t>
      </w:r>
      <w:bookmarkEnd w:id="262"/>
      <w:bookmarkEnd w:id="263"/>
      <w:bookmarkEnd w:id="264"/>
      <w:r>
        <w:rPr>
          <w:rFonts w:ascii="Times New Roman" w:eastAsia="宋体" w:hAnsi="Times New Roman" w:hint="eastAsia"/>
          <w:sz w:val="24"/>
        </w:rPr>
        <w:t>比选</w:t>
      </w:r>
      <w:bookmarkEnd w:id="265"/>
      <w:bookmarkEnd w:id="266"/>
    </w:p>
    <w:p w14:paraId="1F2EAED9" w14:textId="77777777" w:rsidR="00F717FD" w:rsidRDefault="0089688C">
      <w:pPr>
        <w:autoSpaceDE w:val="0"/>
        <w:autoSpaceDN w:val="0"/>
        <w:adjustRightInd w:val="0"/>
        <w:snapToGrid w:val="0"/>
        <w:spacing w:line="440" w:lineRule="exact"/>
        <w:jc w:val="left"/>
        <w:rPr>
          <w:b/>
          <w:snapToGrid w:val="0"/>
          <w:color w:val="000000"/>
          <w:kern w:val="0"/>
          <w:szCs w:val="21"/>
        </w:rPr>
      </w:pPr>
      <w:bookmarkStart w:id="267" w:name="_Toc27166"/>
      <w:r>
        <w:rPr>
          <w:b/>
          <w:snapToGrid w:val="0"/>
          <w:color w:val="000000"/>
          <w:kern w:val="0"/>
          <w:szCs w:val="21"/>
        </w:rPr>
        <w:t>8.1</w:t>
      </w:r>
      <w:r>
        <w:rPr>
          <w:b/>
          <w:snapToGrid w:val="0"/>
          <w:color w:val="000000"/>
          <w:kern w:val="0"/>
          <w:szCs w:val="21"/>
        </w:rPr>
        <w:t>重新</w:t>
      </w:r>
      <w:bookmarkEnd w:id="267"/>
      <w:r>
        <w:rPr>
          <w:rFonts w:hint="eastAsia"/>
          <w:b/>
          <w:snapToGrid w:val="0"/>
          <w:color w:val="000000"/>
          <w:kern w:val="0"/>
          <w:szCs w:val="21"/>
        </w:rPr>
        <w:t>比选</w:t>
      </w:r>
    </w:p>
    <w:p w14:paraId="5CF67BF1" w14:textId="77777777" w:rsidR="00F717FD" w:rsidRDefault="0089688C" w:rsidP="0089688C">
      <w:pPr>
        <w:spacing w:line="440" w:lineRule="exact"/>
        <w:ind w:firstLineChars="206" w:firstLine="433"/>
        <w:rPr>
          <w:snapToGrid w:val="0"/>
          <w:color w:val="000000"/>
          <w:kern w:val="0"/>
          <w:szCs w:val="21"/>
        </w:rPr>
      </w:pPr>
      <w:r>
        <w:rPr>
          <w:snapToGrid w:val="0"/>
          <w:color w:val="000000"/>
          <w:kern w:val="0"/>
          <w:szCs w:val="21"/>
        </w:rPr>
        <w:t>有下列情形之一的，比选人将重新</w:t>
      </w:r>
      <w:r>
        <w:rPr>
          <w:rFonts w:hint="eastAsia"/>
          <w:snapToGrid w:val="0"/>
          <w:color w:val="000000"/>
          <w:kern w:val="0"/>
          <w:szCs w:val="21"/>
        </w:rPr>
        <w:t>比选</w:t>
      </w:r>
      <w:r>
        <w:rPr>
          <w:snapToGrid w:val="0"/>
          <w:color w:val="000000"/>
          <w:kern w:val="0"/>
          <w:szCs w:val="21"/>
        </w:rPr>
        <w:t>；</w:t>
      </w:r>
    </w:p>
    <w:p w14:paraId="76FDC6D5" w14:textId="77777777" w:rsidR="00F717FD" w:rsidRDefault="0089688C" w:rsidP="0089688C">
      <w:pPr>
        <w:spacing w:line="440" w:lineRule="exact"/>
        <w:ind w:firstLineChars="206" w:firstLine="433"/>
        <w:rPr>
          <w:snapToGrid w:val="0"/>
          <w:color w:val="000000"/>
          <w:kern w:val="0"/>
          <w:szCs w:val="21"/>
        </w:rPr>
      </w:pPr>
      <w:r>
        <w:rPr>
          <w:snapToGrid w:val="0"/>
          <w:color w:val="000000"/>
          <w:kern w:val="0"/>
          <w:szCs w:val="21"/>
        </w:rPr>
        <w:t>（</w:t>
      </w:r>
      <w:r>
        <w:rPr>
          <w:snapToGrid w:val="0"/>
          <w:color w:val="000000"/>
          <w:kern w:val="0"/>
          <w:szCs w:val="21"/>
        </w:rPr>
        <w:t>1</w:t>
      </w:r>
      <w:r>
        <w:rPr>
          <w:snapToGrid w:val="0"/>
          <w:color w:val="000000"/>
          <w:kern w:val="0"/>
          <w:szCs w:val="21"/>
        </w:rPr>
        <w:t>）参选截止时间止，参选人少于</w:t>
      </w:r>
      <w:r>
        <w:rPr>
          <w:snapToGrid w:val="0"/>
          <w:color w:val="000000"/>
          <w:kern w:val="0"/>
          <w:szCs w:val="21"/>
        </w:rPr>
        <w:t xml:space="preserve"> 3 </w:t>
      </w:r>
      <w:proofErr w:type="gramStart"/>
      <w:r>
        <w:rPr>
          <w:snapToGrid w:val="0"/>
          <w:color w:val="000000"/>
          <w:kern w:val="0"/>
          <w:szCs w:val="21"/>
        </w:rPr>
        <w:t>个</w:t>
      </w:r>
      <w:proofErr w:type="gramEnd"/>
      <w:r>
        <w:rPr>
          <w:snapToGrid w:val="0"/>
          <w:color w:val="000000"/>
          <w:kern w:val="0"/>
          <w:szCs w:val="21"/>
        </w:rPr>
        <w:t>的；</w:t>
      </w:r>
    </w:p>
    <w:p w14:paraId="00C1C402" w14:textId="77777777" w:rsidR="00F717FD" w:rsidRDefault="0089688C" w:rsidP="0089688C">
      <w:pPr>
        <w:spacing w:line="440" w:lineRule="exact"/>
        <w:ind w:firstLineChars="206" w:firstLine="433"/>
        <w:rPr>
          <w:snapToGrid w:val="0"/>
          <w:color w:val="000000"/>
          <w:kern w:val="0"/>
          <w:szCs w:val="21"/>
        </w:rPr>
      </w:pPr>
      <w:r>
        <w:rPr>
          <w:snapToGrid w:val="0"/>
          <w:color w:val="000000"/>
          <w:kern w:val="0"/>
          <w:szCs w:val="21"/>
        </w:rPr>
        <w:t>（</w:t>
      </w:r>
      <w:r>
        <w:rPr>
          <w:snapToGrid w:val="0"/>
          <w:color w:val="000000"/>
          <w:kern w:val="0"/>
          <w:szCs w:val="21"/>
        </w:rPr>
        <w:t>2</w:t>
      </w:r>
      <w:r>
        <w:rPr>
          <w:snapToGrid w:val="0"/>
          <w:color w:val="000000"/>
          <w:kern w:val="0"/>
          <w:szCs w:val="21"/>
        </w:rPr>
        <w:t>）经评选委员会评审后否决所有参选</w:t>
      </w:r>
      <w:r>
        <w:rPr>
          <w:rFonts w:hint="eastAsia"/>
          <w:snapToGrid w:val="0"/>
          <w:color w:val="000000"/>
          <w:kern w:val="0"/>
          <w:szCs w:val="21"/>
        </w:rPr>
        <w:t>文件</w:t>
      </w:r>
      <w:r>
        <w:rPr>
          <w:snapToGrid w:val="0"/>
          <w:color w:val="000000"/>
          <w:kern w:val="0"/>
          <w:szCs w:val="21"/>
        </w:rPr>
        <w:t>的。</w:t>
      </w:r>
    </w:p>
    <w:p w14:paraId="24892020" w14:textId="77777777" w:rsidR="00F717FD" w:rsidRDefault="0089688C">
      <w:pPr>
        <w:autoSpaceDE w:val="0"/>
        <w:autoSpaceDN w:val="0"/>
        <w:adjustRightInd w:val="0"/>
        <w:snapToGrid w:val="0"/>
        <w:spacing w:line="440" w:lineRule="exact"/>
        <w:jc w:val="left"/>
        <w:rPr>
          <w:b/>
          <w:snapToGrid w:val="0"/>
          <w:color w:val="000000"/>
          <w:kern w:val="0"/>
          <w:szCs w:val="21"/>
        </w:rPr>
      </w:pPr>
      <w:bookmarkStart w:id="268" w:name="_Toc4475"/>
      <w:bookmarkStart w:id="269" w:name="_Toc389124233"/>
      <w:bookmarkStart w:id="270" w:name="_Toc384153866"/>
      <w:bookmarkStart w:id="271" w:name="_Toc346544612"/>
      <w:bookmarkStart w:id="272" w:name="_Toc175969720"/>
      <w:bookmarkStart w:id="273" w:name="_Toc175825502"/>
      <w:bookmarkStart w:id="274" w:name="_Toc327703424"/>
      <w:bookmarkStart w:id="275" w:name="_Toc322351128"/>
      <w:bookmarkStart w:id="276" w:name="_Toc321834637"/>
      <w:bookmarkStart w:id="277" w:name="_Toc316993204"/>
      <w:bookmarkStart w:id="278" w:name="_Toc300997620"/>
      <w:r>
        <w:rPr>
          <w:b/>
          <w:snapToGrid w:val="0"/>
          <w:color w:val="000000"/>
          <w:kern w:val="0"/>
          <w:szCs w:val="21"/>
        </w:rPr>
        <w:lastRenderedPageBreak/>
        <w:t>8.2</w:t>
      </w:r>
      <w:r>
        <w:rPr>
          <w:b/>
          <w:snapToGrid w:val="0"/>
          <w:color w:val="000000"/>
          <w:kern w:val="0"/>
          <w:szCs w:val="21"/>
        </w:rPr>
        <w:t>不再</w:t>
      </w:r>
      <w:bookmarkEnd w:id="268"/>
      <w:bookmarkEnd w:id="269"/>
      <w:bookmarkEnd w:id="270"/>
      <w:bookmarkEnd w:id="271"/>
      <w:bookmarkEnd w:id="272"/>
      <w:bookmarkEnd w:id="273"/>
      <w:bookmarkEnd w:id="274"/>
      <w:bookmarkEnd w:id="275"/>
      <w:bookmarkEnd w:id="276"/>
      <w:bookmarkEnd w:id="277"/>
      <w:bookmarkEnd w:id="278"/>
      <w:r>
        <w:rPr>
          <w:rFonts w:hint="eastAsia"/>
          <w:b/>
          <w:snapToGrid w:val="0"/>
          <w:color w:val="000000"/>
          <w:kern w:val="0"/>
          <w:szCs w:val="21"/>
        </w:rPr>
        <w:t>比选</w:t>
      </w:r>
    </w:p>
    <w:p w14:paraId="3BA22339" w14:textId="77777777" w:rsidR="00F717FD" w:rsidRDefault="0089688C" w:rsidP="0089688C">
      <w:pPr>
        <w:spacing w:line="440" w:lineRule="exact"/>
        <w:ind w:firstLineChars="206" w:firstLine="433"/>
        <w:rPr>
          <w:snapToGrid w:val="0"/>
          <w:color w:val="000000"/>
          <w:kern w:val="0"/>
          <w:szCs w:val="21"/>
        </w:rPr>
      </w:pPr>
      <w:bookmarkStart w:id="279" w:name="_Toc200513172"/>
      <w:r>
        <w:rPr>
          <w:snapToGrid w:val="0"/>
          <w:color w:val="000000"/>
          <w:kern w:val="0"/>
          <w:szCs w:val="21"/>
        </w:rPr>
        <w:t>（</w:t>
      </w:r>
      <w:r>
        <w:rPr>
          <w:snapToGrid w:val="0"/>
          <w:color w:val="000000"/>
          <w:kern w:val="0"/>
          <w:szCs w:val="21"/>
        </w:rPr>
        <w:t>1</w:t>
      </w:r>
      <w:r>
        <w:rPr>
          <w:snapToGrid w:val="0"/>
          <w:color w:val="000000"/>
          <w:kern w:val="0"/>
          <w:szCs w:val="21"/>
        </w:rPr>
        <w:t>）重新</w:t>
      </w:r>
      <w:r>
        <w:rPr>
          <w:rFonts w:hint="eastAsia"/>
          <w:snapToGrid w:val="0"/>
          <w:color w:val="000000"/>
          <w:kern w:val="0"/>
          <w:szCs w:val="21"/>
        </w:rPr>
        <w:t>比选</w:t>
      </w:r>
      <w:r>
        <w:rPr>
          <w:snapToGrid w:val="0"/>
          <w:color w:val="000000"/>
          <w:kern w:val="0"/>
          <w:szCs w:val="21"/>
        </w:rPr>
        <w:t>后参选人仍少于</w:t>
      </w:r>
      <w:r>
        <w:rPr>
          <w:snapToGrid w:val="0"/>
          <w:color w:val="000000"/>
          <w:kern w:val="0"/>
          <w:szCs w:val="21"/>
        </w:rPr>
        <w:t>3</w:t>
      </w:r>
      <w:r>
        <w:rPr>
          <w:snapToGrid w:val="0"/>
          <w:color w:val="000000"/>
          <w:kern w:val="0"/>
          <w:szCs w:val="21"/>
        </w:rPr>
        <w:t>个，按法定程序</w:t>
      </w:r>
      <w:r>
        <w:rPr>
          <w:rFonts w:hint="eastAsia"/>
          <w:snapToGrid w:val="0"/>
          <w:color w:val="000000"/>
          <w:kern w:val="0"/>
          <w:szCs w:val="21"/>
        </w:rPr>
        <w:t>举行比选会议</w:t>
      </w:r>
      <w:r>
        <w:rPr>
          <w:snapToGrid w:val="0"/>
          <w:color w:val="000000"/>
          <w:kern w:val="0"/>
          <w:szCs w:val="21"/>
        </w:rPr>
        <w:t>和评选，确定中选人；</w:t>
      </w:r>
    </w:p>
    <w:p w14:paraId="562E1E81" w14:textId="77777777" w:rsidR="00F717FD" w:rsidRDefault="0089688C" w:rsidP="0089688C">
      <w:pPr>
        <w:spacing w:line="440" w:lineRule="exact"/>
        <w:ind w:firstLineChars="206" w:firstLine="433"/>
        <w:rPr>
          <w:snapToGrid w:val="0"/>
          <w:color w:val="000000"/>
          <w:kern w:val="0"/>
          <w:szCs w:val="21"/>
        </w:rPr>
      </w:pPr>
      <w:r>
        <w:rPr>
          <w:snapToGrid w:val="0"/>
          <w:color w:val="000000"/>
          <w:kern w:val="0"/>
          <w:szCs w:val="21"/>
        </w:rPr>
        <w:t>（</w:t>
      </w:r>
      <w:r>
        <w:rPr>
          <w:snapToGrid w:val="0"/>
          <w:color w:val="000000"/>
          <w:kern w:val="0"/>
          <w:szCs w:val="21"/>
        </w:rPr>
        <w:t>2</w:t>
      </w:r>
      <w:r>
        <w:rPr>
          <w:snapToGrid w:val="0"/>
          <w:color w:val="000000"/>
          <w:kern w:val="0"/>
          <w:szCs w:val="21"/>
        </w:rPr>
        <w:t>）经评审无合格参选人，属于审批或核准项目的，报经原审批部门批准可以不再</w:t>
      </w:r>
      <w:r>
        <w:rPr>
          <w:rFonts w:hint="eastAsia"/>
          <w:snapToGrid w:val="0"/>
          <w:color w:val="000000"/>
          <w:kern w:val="0"/>
          <w:szCs w:val="21"/>
        </w:rPr>
        <w:t>比选</w:t>
      </w:r>
      <w:r>
        <w:rPr>
          <w:snapToGrid w:val="0"/>
          <w:color w:val="000000"/>
          <w:kern w:val="0"/>
          <w:szCs w:val="21"/>
        </w:rPr>
        <w:t>；其他项目，比选人可以自行决定不再</w:t>
      </w:r>
      <w:r>
        <w:rPr>
          <w:rFonts w:hint="eastAsia"/>
          <w:snapToGrid w:val="0"/>
          <w:color w:val="000000"/>
          <w:kern w:val="0"/>
          <w:szCs w:val="21"/>
        </w:rPr>
        <w:t>比选</w:t>
      </w:r>
      <w:r>
        <w:rPr>
          <w:snapToGrid w:val="0"/>
          <w:color w:val="000000"/>
          <w:kern w:val="0"/>
          <w:szCs w:val="21"/>
        </w:rPr>
        <w:t>。</w:t>
      </w:r>
    </w:p>
    <w:p w14:paraId="42552676" w14:textId="77777777" w:rsidR="00F717FD" w:rsidRDefault="0089688C">
      <w:pPr>
        <w:pStyle w:val="23"/>
        <w:spacing w:before="0" w:after="0" w:line="440" w:lineRule="exact"/>
        <w:rPr>
          <w:rFonts w:ascii="Times New Roman" w:eastAsia="宋体" w:hAnsi="Times New Roman"/>
          <w:sz w:val="24"/>
        </w:rPr>
      </w:pPr>
      <w:bookmarkStart w:id="280" w:name="_Toc502058358"/>
      <w:bookmarkStart w:id="281" w:name="_Toc501630785"/>
      <w:bookmarkStart w:id="282" w:name="_Toc346544613"/>
      <w:bookmarkStart w:id="283" w:name="_Toc384153867"/>
      <w:bookmarkStart w:id="284" w:name="_Toc19093591"/>
      <w:r>
        <w:rPr>
          <w:rFonts w:ascii="Times New Roman" w:eastAsia="宋体" w:hAnsi="Times New Roman"/>
          <w:sz w:val="24"/>
        </w:rPr>
        <w:t xml:space="preserve">9. </w:t>
      </w:r>
      <w:r>
        <w:rPr>
          <w:rFonts w:ascii="Times New Roman" w:eastAsia="宋体" w:hAnsi="Times New Roman"/>
          <w:sz w:val="24"/>
        </w:rPr>
        <w:t>纪律和监督</w:t>
      </w:r>
      <w:bookmarkEnd w:id="279"/>
      <w:bookmarkEnd w:id="280"/>
      <w:bookmarkEnd w:id="281"/>
      <w:bookmarkEnd w:id="282"/>
      <w:bookmarkEnd w:id="283"/>
      <w:bookmarkEnd w:id="284"/>
    </w:p>
    <w:p w14:paraId="57B15069" w14:textId="77777777" w:rsidR="00F717FD" w:rsidRDefault="0089688C">
      <w:pPr>
        <w:autoSpaceDE w:val="0"/>
        <w:autoSpaceDN w:val="0"/>
        <w:adjustRightInd w:val="0"/>
        <w:snapToGrid w:val="0"/>
        <w:spacing w:line="440" w:lineRule="exact"/>
        <w:jc w:val="left"/>
        <w:rPr>
          <w:snapToGrid w:val="0"/>
          <w:color w:val="000000"/>
          <w:szCs w:val="21"/>
        </w:rPr>
      </w:pPr>
      <w:bookmarkStart w:id="285" w:name="_Toc10879"/>
      <w:bookmarkStart w:id="286" w:name="_Toc389124235"/>
      <w:bookmarkStart w:id="287" w:name="_Toc384153868"/>
      <w:bookmarkStart w:id="288" w:name="_Toc346544614"/>
      <w:bookmarkStart w:id="289" w:name="_Toc175969722"/>
      <w:bookmarkStart w:id="290" w:name="_Toc175825504"/>
      <w:bookmarkStart w:id="291" w:name="_Toc327703427"/>
      <w:bookmarkStart w:id="292" w:name="_Toc322351131"/>
      <w:bookmarkStart w:id="293" w:name="_Toc321834640"/>
      <w:bookmarkStart w:id="294" w:name="_Toc316993207"/>
      <w:bookmarkStart w:id="295" w:name="_Toc300997623"/>
      <w:bookmarkStart w:id="296" w:name="_Toc287973903"/>
      <w:bookmarkStart w:id="297" w:name="_Toc273381666"/>
      <w:bookmarkStart w:id="298" w:name="_Toc273202197"/>
      <w:bookmarkStart w:id="299" w:name="_Toc273025369"/>
      <w:bookmarkStart w:id="300" w:name="_Toc200513173"/>
      <w:r>
        <w:rPr>
          <w:b/>
          <w:snapToGrid w:val="0"/>
          <w:color w:val="000000"/>
          <w:kern w:val="0"/>
          <w:szCs w:val="21"/>
        </w:rPr>
        <w:t xml:space="preserve">9.1  </w:t>
      </w:r>
      <w:r>
        <w:rPr>
          <w:b/>
          <w:snapToGrid w:val="0"/>
          <w:color w:val="000000"/>
          <w:kern w:val="0"/>
          <w:szCs w:val="21"/>
        </w:rPr>
        <w:t>对比选人的纪律要求</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4866BA4A" w14:textId="77777777" w:rsidR="00F717FD" w:rsidRDefault="0089688C">
      <w:pPr>
        <w:autoSpaceDE w:val="0"/>
        <w:autoSpaceDN w:val="0"/>
        <w:adjustRightInd w:val="0"/>
        <w:snapToGrid w:val="0"/>
        <w:spacing w:line="440" w:lineRule="exact"/>
        <w:ind w:firstLine="420"/>
        <w:jc w:val="left"/>
        <w:rPr>
          <w:snapToGrid w:val="0"/>
          <w:color w:val="000000"/>
          <w:kern w:val="0"/>
          <w:szCs w:val="21"/>
        </w:rPr>
      </w:pPr>
      <w:r>
        <w:rPr>
          <w:snapToGrid w:val="0"/>
          <w:color w:val="000000"/>
          <w:kern w:val="0"/>
          <w:szCs w:val="21"/>
        </w:rPr>
        <w:t>比选人不得泄漏参选活动中应当保密的情况和资料，不得与参选人串通损害国家利益、社会公共利益或者他人合法权益。</w:t>
      </w:r>
    </w:p>
    <w:p w14:paraId="2805832C" w14:textId="77777777" w:rsidR="00F717FD" w:rsidRDefault="0089688C">
      <w:pPr>
        <w:autoSpaceDE w:val="0"/>
        <w:autoSpaceDN w:val="0"/>
        <w:adjustRightInd w:val="0"/>
        <w:snapToGrid w:val="0"/>
        <w:spacing w:line="440" w:lineRule="exact"/>
        <w:jc w:val="left"/>
        <w:rPr>
          <w:snapToGrid w:val="0"/>
          <w:color w:val="000000"/>
          <w:szCs w:val="21"/>
        </w:rPr>
      </w:pPr>
      <w:bookmarkStart w:id="301" w:name="_Toc384153869"/>
      <w:bookmarkStart w:id="302" w:name="_Toc14255"/>
      <w:bookmarkStart w:id="303" w:name="_Toc389124236"/>
      <w:bookmarkStart w:id="304" w:name="_Toc346544615"/>
      <w:bookmarkStart w:id="305" w:name="_Toc175969723"/>
      <w:bookmarkStart w:id="306" w:name="_Toc175825505"/>
      <w:bookmarkStart w:id="307" w:name="_Toc273025370"/>
      <w:bookmarkStart w:id="308" w:name="_Toc327703428"/>
      <w:bookmarkStart w:id="309" w:name="_Toc322351132"/>
      <w:bookmarkStart w:id="310" w:name="_Toc321834641"/>
      <w:bookmarkStart w:id="311" w:name="_Toc316993208"/>
      <w:bookmarkStart w:id="312" w:name="_Toc300997624"/>
      <w:bookmarkStart w:id="313" w:name="_Toc287973904"/>
      <w:bookmarkStart w:id="314" w:name="_Toc273381667"/>
      <w:bookmarkStart w:id="315" w:name="_Toc273202198"/>
      <w:bookmarkStart w:id="316" w:name="_Toc200513174"/>
      <w:r>
        <w:rPr>
          <w:b/>
          <w:snapToGrid w:val="0"/>
          <w:color w:val="000000"/>
          <w:kern w:val="0"/>
          <w:szCs w:val="21"/>
        </w:rPr>
        <w:t xml:space="preserve">9.2  </w:t>
      </w:r>
      <w:r>
        <w:rPr>
          <w:b/>
          <w:snapToGrid w:val="0"/>
          <w:color w:val="000000"/>
          <w:kern w:val="0"/>
          <w:szCs w:val="21"/>
        </w:rPr>
        <w:t>对参选人的纪律要求</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7686041A" w14:textId="77777777" w:rsidR="00F717FD" w:rsidRDefault="0089688C">
      <w:pPr>
        <w:autoSpaceDE w:val="0"/>
        <w:autoSpaceDN w:val="0"/>
        <w:adjustRightInd w:val="0"/>
        <w:snapToGrid w:val="0"/>
        <w:spacing w:line="440" w:lineRule="exact"/>
        <w:ind w:firstLine="420"/>
        <w:rPr>
          <w:snapToGrid w:val="0"/>
          <w:color w:val="000000"/>
          <w:kern w:val="0"/>
          <w:szCs w:val="21"/>
        </w:rPr>
      </w:pPr>
      <w:r>
        <w:rPr>
          <w:snapToGrid w:val="0"/>
          <w:color w:val="000000"/>
          <w:kern w:val="0"/>
          <w:szCs w:val="21"/>
        </w:rPr>
        <w:t>参选人不得相互串通参选或者与比选人串通参选，不得向比选人或者评选委员会成员行贿谋取中选，不得以他人名义参选或者以其他方式弄虚作假骗取中选；参选人不得以任何方式干扰、影响评选工作。</w:t>
      </w:r>
    </w:p>
    <w:p w14:paraId="0E58407A" w14:textId="77777777" w:rsidR="00F717FD" w:rsidRDefault="0089688C">
      <w:pPr>
        <w:autoSpaceDE w:val="0"/>
        <w:autoSpaceDN w:val="0"/>
        <w:adjustRightInd w:val="0"/>
        <w:snapToGrid w:val="0"/>
        <w:spacing w:line="440" w:lineRule="exact"/>
        <w:jc w:val="left"/>
        <w:rPr>
          <w:b/>
          <w:snapToGrid w:val="0"/>
          <w:color w:val="000000"/>
          <w:kern w:val="0"/>
          <w:szCs w:val="21"/>
        </w:rPr>
      </w:pPr>
      <w:bookmarkStart w:id="317" w:name="_Toc200513175"/>
      <w:bookmarkStart w:id="318" w:name="_Toc273025371"/>
      <w:bookmarkStart w:id="319" w:name="_Toc273202199"/>
      <w:bookmarkStart w:id="320" w:name="_Toc273381668"/>
      <w:bookmarkStart w:id="321" w:name="_Toc287973905"/>
      <w:bookmarkStart w:id="322" w:name="_Toc300997625"/>
      <w:bookmarkStart w:id="323" w:name="_Toc316993209"/>
      <w:bookmarkStart w:id="324" w:name="_Toc321834642"/>
      <w:bookmarkStart w:id="325" w:name="_Toc322351133"/>
      <w:bookmarkStart w:id="326" w:name="_Toc327703429"/>
      <w:bookmarkStart w:id="327" w:name="_Toc175825506"/>
      <w:bookmarkStart w:id="328" w:name="_Toc175969724"/>
      <w:bookmarkStart w:id="329" w:name="_Toc346544616"/>
      <w:bookmarkStart w:id="330" w:name="_Toc384153870"/>
      <w:bookmarkStart w:id="331" w:name="_Toc389124237"/>
      <w:bookmarkStart w:id="332" w:name="_Toc23941"/>
      <w:r>
        <w:rPr>
          <w:b/>
          <w:snapToGrid w:val="0"/>
          <w:color w:val="000000"/>
          <w:kern w:val="0"/>
          <w:szCs w:val="21"/>
        </w:rPr>
        <w:t xml:space="preserve">9.3  </w:t>
      </w:r>
      <w:r>
        <w:rPr>
          <w:b/>
          <w:snapToGrid w:val="0"/>
          <w:color w:val="000000"/>
          <w:kern w:val="0"/>
          <w:szCs w:val="21"/>
        </w:rPr>
        <w:t>对评选委员会成员的纪律要求</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6AAE3281" w14:textId="77777777" w:rsidR="00F717FD" w:rsidRDefault="0089688C">
      <w:pPr>
        <w:autoSpaceDE w:val="0"/>
        <w:autoSpaceDN w:val="0"/>
        <w:adjustRightInd w:val="0"/>
        <w:snapToGrid w:val="0"/>
        <w:spacing w:line="440" w:lineRule="exact"/>
        <w:ind w:firstLine="420"/>
        <w:rPr>
          <w:snapToGrid w:val="0"/>
          <w:color w:val="000000"/>
          <w:kern w:val="0"/>
          <w:szCs w:val="21"/>
        </w:rPr>
      </w:pPr>
      <w:r>
        <w:rPr>
          <w:snapToGrid w:val="0"/>
          <w:color w:val="000000"/>
          <w:kern w:val="0"/>
          <w:szCs w:val="21"/>
        </w:rPr>
        <w:t>评选委员会成员不得收受他人的财物或者其他好处，不得向他人透漏对参选文件的评审和比较、中选候选人的推荐情况以及评选有关的其他情况。在评选活动中，评选委员会成员不得擅离职守，影响评选程序正常进行，不得使用第三章</w:t>
      </w:r>
      <w:r>
        <w:rPr>
          <w:snapToGrid w:val="0"/>
          <w:color w:val="000000"/>
          <w:kern w:val="0"/>
          <w:szCs w:val="21"/>
        </w:rPr>
        <w:t>“</w:t>
      </w:r>
      <w:r>
        <w:rPr>
          <w:snapToGrid w:val="0"/>
          <w:color w:val="000000"/>
          <w:kern w:val="0"/>
          <w:szCs w:val="21"/>
        </w:rPr>
        <w:t>评选办法</w:t>
      </w:r>
      <w:r>
        <w:rPr>
          <w:snapToGrid w:val="0"/>
          <w:color w:val="000000"/>
          <w:kern w:val="0"/>
          <w:szCs w:val="21"/>
        </w:rPr>
        <w:t>”</w:t>
      </w:r>
      <w:r>
        <w:rPr>
          <w:snapToGrid w:val="0"/>
          <w:color w:val="000000"/>
          <w:kern w:val="0"/>
          <w:szCs w:val="21"/>
        </w:rPr>
        <w:t>没有规定的评审因素和标准进行评选。</w:t>
      </w:r>
    </w:p>
    <w:p w14:paraId="37D462D2" w14:textId="77777777" w:rsidR="00F717FD" w:rsidRDefault="0089688C">
      <w:pPr>
        <w:autoSpaceDE w:val="0"/>
        <w:autoSpaceDN w:val="0"/>
        <w:adjustRightInd w:val="0"/>
        <w:snapToGrid w:val="0"/>
        <w:spacing w:line="440" w:lineRule="exact"/>
        <w:jc w:val="left"/>
        <w:rPr>
          <w:snapToGrid w:val="0"/>
          <w:color w:val="000000"/>
          <w:szCs w:val="21"/>
        </w:rPr>
      </w:pPr>
      <w:bookmarkStart w:id="333" w:name="_Toc300997626"/>
      <w:bookmarkStart w:id="334" w:name="_Toc273381669"/>
      <w:bookmarkStart w:id="335" w:name="_Toc316993210"/>
      <w:bookmarkStart w:id="336" w:name="_Toc273025372"/>
      <w:bookmarkStart w:id="337" w:name="_Toc287973906"/>
      <w:bookmarkStart w:id="338" w:name="_Toc273202200"/>
      <w:bookmarkStart w:id="339" w:name="_Toc200513176"/>
      <w:bookmarkStart w:id="340" w:name="_Toc321834643"/>
      <w:bookmarkStart w:id="341" w:name="_Toc322351134"/>
      <w:bookmarkStart w:id="342" w:name="_Toc327703430"/>
      <w:bookmarkStart w:id="343" w:name="_Toc175825507"/>
      <w:bookmarkStart w:id="344" w:name="_Toc175969725"/>
      <w:bookmarkStart w:id="345" w:name="_Toc346544617"/>
      <w:bookmarkStart w:id="346" w:name="_Toc384153871"/>
      <w:bookmarkStart w:id="347" w:name="_Toc389124238"/>
      <w:bookmarkStart w:id="348" w:name="_Toc448"/>
      <w:r>
        <w:rPr>
          <w:b/>
          <w:snapToGrid w:val="0"/>
          <w:color w:val="000000"/>
          <w:kern w:val="0"/>
          <w:szCs w:val="21"/>
        </w:rPr>
        <w:t xml:space="preserve">9.4  </w:t>
      </w:r>
      <w:r>
        <w:rPr>
          <w:b/>
          <w:snapToGrid w:val="0"/>
          <w:color w:val="000000"/>
          <w:kern w:val="0"/>
          <w:szCs w:val="21"/>
        </w:rPr>
        <w:t>对与评选活动有关的工作人员的纪律要求</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69DFD19A" w14:textId="77777777" w:rsidR="00F717FD" w:rsidRDefault="0089688C">
      <w:pPr>
        <w:autoSpaceDE w:val="0"/>
        <w:autoSpaceDN w:val="0"/>
        <w:adjustRightInd w:val="0"/>
        <w:snapToGrid w:val="0"/>
        <w:spacing w:line="440" w:lineRule="exact"/>
        <w:ind w:firstLine="420"/>
        <w:rPr>
          <w:snapToGrid w:val="0"/>
          <w:color w:val="000000"/>
          <w:kern w:val="0"/>
          <w:szCs w:val="21"/>
        </w:rPr>
      </w:pPr>
      <w:r>
        <w:rPr>
          <w:snapToGrid w:val="0"/>
          <w:color w:val="000000"/>
          <w:kern w:val="0"/>
          <w:szCs w:val="21"/>
        </w:rPr>
        <w:t>与评选活动有关的工作人员不得收受他人的财物或者其他好处，不得向他人透漏对参选文件的评审和比较、中选候选人的推荐情况以及评选有关的其他情况。在评选活动中，与评选活动有关的工作人员不得擅离职守，影响评选程序正常进行。</w:t>
      </w:r>
    </w:p>
    <w:p w14:paraId="4A78ED71" w14:textId="77777777" w:rsidR="00F717FD" w:rsidRDefault="0089688C">
      <w:pPr>
        <w:autoSpaceDE w:val="0"/>
        <w:autoSpaceDN w:val="0"/>
        <w:adjustRightInd w:val="0"/>
        <w:snapToGrid w:val="0"/>
        <w:spacing w:line="440" w:lineRule="exact"/>
        <w:ind w:firstLine="420"/>
        <w:jc w:val="left"/>
        <w:rPr>
          <w:snapToGrid w:val="0"/>
          <w:color w:val="000000"/>
          <w:kern w:val="0"/>
          <w:szCs w:val="21"/>
        </w:rPr>
      </w:pPr>
      <w:r>
        <w:rPr>
          <w:snapToGrid w:val="0"/>
          <w:color w:val="000000"/>
          <w:kern w:val="0"/>
          <w:szCs w:val="21"/>
        </w:rPr>
        <w:t>参选人和其他利害关系人认为本次</w:t>
      </w:r>
      <w:r>
        <w:rPr>
          <w:rFonts w:hint="eastAsia"/>
          <w:snapToGrid w:val="0"/>
          <w:color w:val="000000"/>
          <w:kern w:val="0"/>
          <w:szCs w:val="21"/>
        </w:rPr>
        <w:t>比选</w:t>
      </w:r>
      <w:r>
        <w:rPr>
          <w:snapToGrid w:val="0"/>
          <w:color w:val="000000"/>
          <w:kern w:val="0"/>
          <w:szCs w:val="21"/>
        </w:rPr>
        <w:t>活动违反法律、法规和规章规定的，有权向有关行政监督部门投诉。</w:t>
      </w:r>
    </w:p>
    <w:p w14:paraId="1C39E27E" w14:textId="77777777" w:rsidR="00F717FD" w:rsidRDefault="0089688C">
      <w:pPr>
        <w:pStyle w:val="23"/>
        <w:spacing w:before="0" w:after="0" w:line="440" w:lineRule="exact"/>
        <w:rPr>
          <w:rFonts w:ascii="Times New Roman" w:eastAsia="宋体" w:hAnsi="Times New Roman"/>
          <w:sz w:val="24"/>
        </w:rPr>
      </w:pPr>
      <w:bookmarkStart w:id="349" w:name="_Toc502058359"/>
      <w:bookmarkStart w:id="350" w:name="_Toc384153873"/>
      <w:bookmarkStart w:id="351" w:name="_Toc501630786"/>
      <w:bookmarkStart w:id="352" w:name="_Toc346544619"/>
      <w:bookmarkStart w:id="353" w:name="_Toc200513178"/>
      <w:bookmarkStart w:id="354" w:name="_Toc19093592"/>
      <w:r>
        <w:rPr>
          <w:rFonts w:ascii="Times New Roman" w:eastAsia="宋体" w:hAnsi="Times New Roman"/>
          <w:sz w:val="24"/>
        </w:rPr>
        <w:t xml:space="preserve">10. </w:t>
      </w:r>
      <w:r>
        <w:rPr>
          <w:rFonts w:ascii="Times New Roman" w:eastAsia="宋体" w:hAnsi="Times New Roman"/>
          <w:sz w:val="24"/>
        </w:rPr>
        <w:t>需要补充的其他内容</w:t>
      </w:r>
      <w:bookmarkEnd w:id="349"/>
      <w:bookmarkEnd w:id="350"/>
      <w:bookmarkEnd w:id="351"/>
      <w:bookmarkEnd w:id="352"/>
      <w:bookmarkEnd w:id="353"/>
      <w:bookmarkEnd w:id="354"/>
    </w:p>
    <w:p w14:paraId="73B2B876" w14:textId="77777777" w:rsidR="00F717FD" w:rsidRDefault="0089688C">
      <w:pPr>
        <w:autoSpaceDE w:val="0"/>
        <w:autoSpaceDN w:val="0"/>
        <w:adjustRightInd w:val="0"/>
        <w:snapToGrid w:val="0"/>
        <w:spacing w:line="440" w:lineRule="exact"/>
        <w:ind w:firstLine="420"/>
        <w:jc w:val="left"/>
        <w:rPr>
          <w:snapToGrid w:val="0"/>
          <w:color w:val="000000"/>
          <w:kern w:val="0"/>
          <w:szCs w:val="21"/>
        </w:rPr>
      </w:pPr>
      <w:r>
        <w:rPr>
          <w:snapToGrid w:val="0"/>
          <w:color w:val="000000"/>
          <w:kern w:val="0"/>
          <w:szCs w:val="21"/>
        </w:rPr>
        <w:t>需要补充的其他内容：见参选人须知前附表。</w:t>
      </w:r>
      <w:bookmarkStart w:id="355" w:name="_Toc293988004"/>
      <w:bookmarkStart w:id="356" w:name="_Toc330113153"/>
    </w:p>
    <w:p w14:paraId="2A5B8C04" w14:textId="77777777" w:rsidR="00F717FD" w:rsidRDefault="0089688C">
      <w:pPr>
        <w:autoSpaceDE w:val="0"/>
        <w:autoSpaceDN w:val="0"/>
        <w:adjustRightInd w:val="0"/>
        <w:snapToGrid w:val="0"/>
        <w:spacing w:line="360" w:lineRule="auto"/>
        <w:jc w:val="left"/>
        <w:rPr>
          <w:rFonts w:ascii="宋体" w:hAnsi="宋体"/>
          <w:b/>
          <w:snapToGrid w:val="0"/>
          <w:color w:val="000000"/>
          <w:kern w:val="0"/>
        </w:rPr>
      </w:pPr>
      <w:r>
        <w:rPr>
          <w:rFonts w:ascii="宋体" w:hAnsi="宋体" w:cs="MingLiU"/>
          <w:snapToGrid w:val="0"/>
          <w:color w:val="000000"/>
          <w:kern w:val="0"/>
          <w:szCs w:val="21"/>
        </w:rPr>
        <w:br w:type="page"/>
      </w:r>
      <w:r>
        <w:rPr>
          <w:rFonts w:ascii="宋体" w:hAnsi="宋体" w:hint="eastAsia"/>
          <w:b/>
          <w:color w:val="000000"/>
        </w:rPr>
        <w:lastRenderedPageBreak/>
        <w:t>附表</w:t>
      </w:r>
      <w:proofErr w:type="gramStart"/>
      <w:r>
        <w:rPr>
          <w:rFonts w:ascii="宋体" w:hAnsi="宋体" w:hint="eastAsia"/>
          <w:b/>
          <w:color w:val="000000"/>
        </w:rPr>
        <w:t>一</w:t>
      </w:r>
      <w:bookmarkStart w:id="357" w:name="_Toc330113154"/>
      <w:bookmarkEnd w:id="355"/>
      <w:bookmarkEnd w:id="356"/>
      <w:proofErr w:type="gramEnd"/>
      <w:r>
        <w:rPr>
          <w:rFonts w:ascii="宋体" w:hAnsi="宋体" w:hint="eastAsia"/>
          <w:color w:val="000000"/>
        </w:rPr>
        <w:t>：</w:t>
      </w:r>
      <w:bookmarkEnd w:id="357"/>
      <w:r>
        <w:rPr>
          <w:rFonts w:ascii="宋体" w:hAnsi="宋体" w:hint="eastAsia"/>
          <w:b/>
          <w:snapToGrid w:val="0"/>
          <w:color w:val="000000"/>
          <w:kern w:val="0"/>
        </w:rPr>
        <w:t>问题澄清（确认）通知</w:t>
      </w:r>
    </w:p>
    <w:p w14:paraId="151746C1" w14:textId="77777777" w:rsidR="00F717FD" w:rsidRDefault="00F717FD">
      <w:pPr>
        <w:autoSpaceDE w:val="0"/>
        <w:autoSpaceDN w:val="0"/>
        <w:adjustRightInd w:val="0"/>
        <w:snapToGrid w:val="0"/>
        <w:spacing w:line="360" w:lineRule="auto"/>
        <w:jc w:val="left"/>
        <w:rPr>
          <w:rFonts w:ascii="宋体" w:hAnsi="宋体" w:cs="MingLiU"/>
          <w:b/>
          <w:snapToGrid w:val="0"/>
          <w:color w:val="000000"/>
          <w:kern w:val="0"/>
          <w:sz w:val="24"/>
        </w:rPr>
      </w:pPr>
    </w:p>
    <w:p w14:paraId="390210A9" w14:textId="77777777" w:rsidR="00F717FD" w:rsidRDefault="0089688C">
      <w:pPr>
        <w:autoSpaceDE w:val="0"/>
        <w:autoSpaceDN w:val="0"/>
        <w:adjustRightInd w:val="0"/>
        <w:snapToGrid w:val="0"/>
        <w:spacing w:line="360" w:lineRule="auto"/>
        <w:jc w:val="center"/>
        <w:rPr>
          <w:rFonts w:ascii="宋体" w:hAnsi="宋体" w:cs="MingLiU"/>
          <w:b/>
          <w:snapToGrid w:val="0"/>
          <w:color w:val="000000"/>
          <w:kern w:val="0"/>
          <w:sz w:val="32"/>
          <w:szCs w:val="32"/>
        </w:rPr>
      </w:pPr>
      <w:r>
        <w:rPr>
          <w:rFonts w:ascii="宋体" w:hAnsi="宋体" w:cs="MingLiU" w:hint="eastAsia"/>
          <w:b/>
          <w:snapToGrid w:val="0"/>
          <w:color w:val="000000"/>
          <w:w w:val="99"/>
          <w:kern w:val="0"/>
          <w:sz w:val="32"/>
          <w:szCs w:val="32"/>
        </w:rPr>
        <w:t>问题澄清（确认）通知</w:t>
      </w:r>
    </w:p>
    <w:p w14:paraId="1F46063A" w14:textId="77777777" w:rsidR="00F717FD" w:rsidRDefault="0089688C">
      <w:pPr>
        <w:autoSpaceDE w:val="0"/>
        <w:autoSpaceDN w:val="0"/>
        <w:adjustRightInd w:val="0"/>
        <w:snapToGrid w:val="0"/>
        <w:spacing w:line="360" w:lineRule="auto"/>
        <w:ind w:firstLineChars="1550" w:firstLine="3255"/>
        <w:rPr>
          <w:rFonts w:ascii="宋体" w:hAnsi="宋体" w:cs="MingLiU"/>
          <w:snapToGrid w:val="0"/>
          <w:color w:val="000000"/>
          <w:kern w:val="0"/>
          <w:szCs w:val="21"/>
          <w:u w:val="single"/>
        </w:rPr>
      </w:pPr>
      <w:r>
        <w:rPr>
          <w:rFonts w:ascii="宋体" w:hAnsi="宋体" w:cs="MingLiU" w:hint="eastAsia"/>
          <w:snapToGrid w:val="0"/>
          <w:color w:val="000000"/>
          <w:kern w:val="0"/>
          <w:szCs w:val="21"/>
        </w:rPr>
        <w:t>编号：</w:t>
      </w:r>
      <w:r>
        <w:rPr>
          <w:rFonts w:ascii="宋体" w:hAnsi="宋体" w:cs="MingLiU" w:hint="eastAsia"/>
          <w:snapToGrid w:val="0"/>
          <w:color w:val="000000"/>
          <w:kern w:val="0"/>
          <w:szCs w:val="21"/>
          <w:u w:val="single"/>
        </w:rPr>
        <w:t xml:space="preserve">　　　　　　</w:t>
      </w:r>
    </w:p>
    <w:p w14:paraId="5C69A8F3" w14:textId="77777777" w:rsidR="00F717FD" w:rsidRDefault="00F717FD">
      <w:pPr>
        <w:autoSpaceDE w:val="0"/>
        <w:autoSpaceDN w:val="0"/>
        <w:adjustRightInd w:val="0"/>
        <w:snapToGrid w:val="0"/>
        <w:spacing w:line="360" w:lineRule="auto"/>
        <w:ind w:firstLineChars="50" w:firstLine="140"/>
        <w:rPr>
          <w:rFonts w:ascii="宋体" w:hAnsi="宋体" w:cs="MingLiU"/>
          <w:snapToGrid w:val="0"/>
          <w:color w:val="000000"/>
          <w:kern w:val="0"/>
          <w:sz w:val="28"/>
          <w:szCs w:val="28"/>
        </w:rPr>
      </w:pPr>
    </w:p>
    <w:p w14:paraId="5C834FDD" w14:textId="77777777" w:rsidR="00F717FD" w:rsidRDefault="0089688C">
      <w:pPr>
        <w:tabs>
          <w:tab w:val="left" w:pos="1580"/>
        </w:tabs>
        <w:autoSpaceDE w:val="0"/>
        <w:autoSpaceDN w:val="0"/>
        <w:adjustRightInd w:val="0"/>
        <w:snapToGrid w:val="0"/>
        <w:spacing w:line="360" w:lineRule="auto"/>
        <w:jc w:val="left"/>
        <w:rPr>
          <w:rFonts w:ascii="宋体" w:hAnsi="宋体" w:cs="MingLiU"/>
          <w:snapToGrid w:val="0"/>
          <w:color w:val="000000"/>
          <w:kern w:val="0"/>
          <w:szCs w:val="21"/>
        </w:rPr>
      </w:pPr>
      <w:r>
        <w:rPr>
          <w:rFonts w:ascii="宋体" w:hAnsi="宋体" w:cs="MingLiU" w:hint="eastAsia"/>
          <w:snapToGrid w:val="0"/>
          <w:color w:val="000000"/>
          <w:kern w:val="0"/>
          <w:szCs w:val="21"/>
        </w:rPr>
        <w:t>（参选人名称）：</w:t>
      </w:r>
    </w:p>
    <w:p w14:paraId="349BA61B" w14:textId="77777777" w:rsidR="00F717FD" w:rsidRDefault="0089688C">
      <w:pPr>
        <w:tabs>
          <w:tab w:val="left" w:pos="2320"/>
          <w:tab w:val="left" w:pos="4460"/>
        </w:tabs>
        <w:autoSpaceDE w:val="0"/>
        <w:autoSpaceDN w:val="0"/>
        <w:adjustRightInd w:val="0"/>
        <w:snapToGrid w:val="0"/>
        <w:spacing w:line="360" w:lineRule="auto"/>
        <w:ind w:firstLineChars="200" w:firstLine="420"/>
        <w:jc w:val="left"/>
        <w:rPr>
          <w:rFonts w:ascii="宋体" w:hAnsi="宋体" w:cs="MingLiU"/>
          <w:snapToGrid w:val="0"/>
          <w:color w:val="000000"/>
          <w:kern w:val="0"/>
          <w:szCs w:val="21"/>
        </w:rPr>
      </w:pPr>
      <w:r>
        <w:rPr>
          <w:rFonts w:ascii="宋体" w:hAnsi="宋体" w:cs="MingLiU" w:hint="eastAsia"/>
          <w:snapToGrid w:val="0"/>
          <w:color w:val="000000"/>
          <w:kern w:val="0"/>
          <w:szCs w:val="21"/>
        </w:rPr>
        <w:t>（项目名称）的评选委员会，对你方的参选文件进行了仔细的审查，现需你方对下列问题以书面形式予以澄清（确认）：</w:t>
      </w:r>
    </w:p>
    <w:p w14:paraId="524024F6" w14:textId="77777777" w:rsidR="00F717FD" w:rsidRDefault="00F717FD">
      <w:pPr>
        <w:autoSpaceDE w:val="0"/>
        <w:autoSpaceDN w:val="0"/>
        <w:adjustRightInd w:val="0"/>
        <w:snapToGrid w:val="0"/>
        <w:spacing w:line="360" w:lineRule="auto"/>
        <w:jc w:val="left"/>
        <w:rPr>
          <w:rFonts w:ascii="宋体" w:hAnsi="宋体" w:cs="MingLiU"/>
          <w:snapToGrid w:val="0"/>
          <w:color w:val="000000"/>
          <w:kern w:val="0"/>
          <w:sz w:val="24"/>
        </w:rPr>
      </w:pPr>
    </w:p>
    <w:p w14:paraId="01D6D254" w14:textId="77777777" w:rsidR="00F717FD" w:rsidRDefault="0089688C">
      <w:pPr>
        <w:autoSpaceDE w:val="0"/>
        <w:autoSpaceDN w:val="0"/>
        <w:adjustRightInd w:val="0"/>
        <w:snapToGrid w:val="0"/>
        <w:spacing w:line="360" w:lineRule="auto"/>
        <w:jc w:val="left"/>
        <w:rPr>
          <w:rFonts w:ascii="宋体" w:hAnsi="宋体"/>
          <w:snapToGrid w:val="0"/>
          <w:color w:val="000000"/>
          <w:kern w:val="0"/>
          <w:szCs w:val="21"/>
        </w:rPr>
      </w:pPr>
      <w:r>
        <w:rPr>
          <w:rFonts w:ascii="宋体" w:hAnsi="宋体" w:hint="eastAsia"/>
          <w:snapToGrid w:val="0"/>
          <w:color w:val="000000"/>
          <w:kern w:val="0"/>
          <w:szCs w:val="21"/>
        </w:rPr>
        <w:t xml:space="preserve">1. </w:t>
      </w:r>
    </w:p>
    <w:p w14:paraId="294F95A4" w14:textId="77777777" w:rsidR="00F717FD" w:rsidRDefault="00F717FD">
      <w:pPr>
        <w:autoSpaceDE w:val="0"/>
        <w:autoSpaceDN w:val="0"/>
        <w:adjustRightInd w:val="0"/>
        <w:snapToGrid w:val="0"/>
        <w:spacing w:line="360" w:lineRule="auto"/>
        <w:jc w:val="left"/>
        <w:rPr>
          <w:rFonts w:ascii="宋体" w:hAnsi="宋体"/>
          <w:snapToGrid w:val="0"/>
          <w:color w:val="000000"/>
          <w:kern w:val="0"/>
          <w:sz w:val="18"/>
          <w:szCs w:val="18"/>
        </w:rPr>
      </w:pPr>
    </w:p>
    <w:p w14:paraId="6D2C861A" w14:textId="77777777" w:rsidR="00F717FD" w:rsidRDefault="0089688C">
      <w:pPr>
        <w:autoSpaceDE w:val="0"/>
        <w:autoSpaceDN w:val="0"/>
        <w:adjustRightInd w:val="0"/>
        <w:snapToGrid w:val="0"/>
        <w:spacing w:line="360" w:lineRule="auto"/>
        <w:jc w:val="left"/>
        <w:rPr>
          <w:rFonts w:ascii="宋体" w:hAnsi="宋体"/>
          <w:snapToGrid w:val="0"/>
          <w:color w:val="000000"/>
          <w:kern w:val="0"/>
          <w:szCs w:val="21"/>
        </w:rPr>
      </w:pPr>
      <w:r>
        <w:rPr>
          <w:rFonts w:ascii="宋体" w:hAnsi="宋体" w:hint="eastAsia"/>
          <w:snapToGrid w:val="0"/>
          <w:color w:val="000000"/>
          <w:kern w:val="0"/>
          <w:szCs w:val="21"/>
        </w:rPr>
        <w:t xml:space="preserve">2. </w:t>
      </w:r>
    </w:p>
    <w:p w14:paraId="602175E6" w14:textId="77777777" w:rsidR="00F717FD" w:rsidRDefault="00F717FD">
      <w:pPr>
        <w:autoSpaceDE w:val="0"/>
        <w:autoSpaceDN w:val="0"/>
        <w:adjustRightInd w:val="0"/>
        <w:snapToGrid w:val="0"/>
        <w:spacing w:line="360" w:lineRule="auto"/>
        <w:jc w:val="left"/>
        <w:rPr>
          <w:rFonts w:ascii="宋体" w:hAnsi="宋体"/>
          <w:snapToGrid w:val="0"/>
          <w:color w:val="000000"/>
          <w:kern w:val="0"/>
          <w:sz w:val="18"/>
          <w:szCs w:val="18"/>
        </w:rPr>
      </w:pPr>
    </w:p>
    <w:p w14:paraId="7EB4EC77" w14:textId="77777777" w:rsidR="00F717FD" w:rsidRDefault="0089688C">
      <w:pPr>
        <w:autoSpaceDE w:val="0"/>
        <w:autoSpaceDN w:val="0"/>
        <w:adjustRightInd w:val="0"/>
        <w:snapToGrid w:val="0"/>
        <w:spacing w:line="360" w:lineRule="auto"/>
        <w:jc w:val="left"/>
        <w:rPr>
          <w:rFonts w:ascii="宋体" w:hAnsi="宋体"/>
          <w:snapToGrid w:val="0"/>
          <w:color w:val="000000"/>
          <w:kern w:val="0"/>
          <w:szCs w:val="21"/>
        </w:rPr>
      </w:pPr>
      <w:r>
        <w:rPr>
          <w:rFonts w:ascii="宋体" w:hAnsi="宋体" w:hint="eastAsia"/>
          <w:snapToGrid w:val="0"/>
          <w:color w:val="000000"/>
          <w:kern w:val="0"/>
          <w:szCs w:val="21"/>
        </w:rPr>
        <w:t>......</w:t>
      </w:r>
    </w:p>
    <w:p w14:paraId="7DE0915B" w14:textId="77777777" w:rsidR="00F717FD" w:rsidRDefault="00F717FD">
      <w:pPr>
        <w:autoSpaceDE w:val="0"/>
        <w:autoSpaceDN w:val="0"/>
        <w:adjustRightInd w:val="0"/>
        <w:snapToGrid w:val="0"/>
        <w:spacing w:line="360" w:lineRule="auto"/>
        <w:jc w:val="left"/>
        <w:rPr>
          <w:rFonts w:ascii="宋体" w:hAnsi="宋体"/>
          <w:snapToGrid w:val="0"/>
          <w:color w:val="000000"/>
          <w:kern w:val="0"/>
          <w:sz w:val="14"/>
          <w:szCs w:val="14"/>
        </w:rPr>
      </w:pPr>
    </w:p>
    <w:p w14:paraId="2B354147" w14:textId="77777777" w:rsidR="00F717FD" w:rsidRDefault="00F717FD">
      <w:pPr>
        <w:autoSpaceDE w:val="0"/>
        <w:autoSpaceDN w:val="0"/>
        <w:adjustRightInd w:val="0"/>
        <w:snapToGrid w:val="0"/>
        <w:spacing w:line="360" w:lineRule="auto"/>
        <w:jc w:val="left"/>
        <w:rPr>
          <w:rFonts w:ascii="宋体" w:hAnsi="宋体"/>
          <w:snapToGrid w:val="0"/>
          <w:color w:val="000000"/>
          <w:kern w:val="0"/>
          <w:sz w:val="20"/>
          <w:szCs w:val="20"/>
        </w:rPr>
      </w:pPr>
    </w:p>
    <w:p w14:paraId="351605F4" w14:textId="77777777" w:rsidR="00F717FD" w:rsidRDefault="0089688C">
      <w:pPr>
        <w:tabs>
          <w:tab w:val="left" w:pos="2745"/>
          <w:tab w:val="left" w:pos="3360"/>
          <w:tab w:val="left" w:pos="4545"/>
          <w:tab w:val="left" w:pos="5145"/>
          <w:tab w:val="left" w:pos="5800"/>
          <w:tab w:val="left" w:pos="6495"/>
          <w:tab w:val="left" w:pos="7260"/>
          <w:tab w:val="left" w:pos="8000"/>
        </w:tabs>
        <w:autoSpaceDE w:val="0"/>
        <w:autoSpaceDN w:val="0"/>
        <w:adjustRightInd w:val="0"/>
        <w:snapToGrid w:val="0"/>
        <w:spacing w:line="360" w:lineRule="auto"/>
        <w:ind w:firstLine="420"/>
        <w:rPr>
          <w:rFonts w:ascii="宋体" w:hAnsi="宋体" w:cs="MingLiU"/>
          <w:snapToGrid w:val="0"/>
          <w:color w:val="000000"/>
          <w:kern w:val="0"/>
          <w:szCs w:val="21"/>
        </w:rPr>
      </w:pPr>
      <w:r>
        <w:rPr>
          <w:rFonts w:ascii="宋体" w:hAnsi="宋体" w:cs="MingLiU" w:hint="eastAsia"/>
          <w:snapToGrid w:val="0"/>
          <w:color w:val="000000"/>
          <w:kern w:val="0"/>
          <w:szCs w:val="21"/>
        </w:rPr>
        <w:t>请将上述问题的澄清（确认）于年</w:t>
      </w:r>
      <w:r>
        <w:rPr>
          <w:rFonts w:ascii="宋体" w:hAnsi="宋体" w:hint="eastAsia"/>
          <w:snapToGrid w:val="0"/>
          <w:color w:val="000000"/>
          <w:kern w:val="0"/>
          <w:szCs w:val="21"/>
          <w:u w:val="single"/>
        </w:rPr>
        <w:tab/>
      </w:r>
      <w:r>
        <w:rPr>
          <w:rFonts w:ascii="宋体" w:hAnsi="宋体" w:cs="MingLiU" w:hint="eastAsia"/>
          <w:snapToGrid w:val="0"/>
          <w:color w:val="000000"/>
          <w:kern w:val="0"/>
          <w:szCs w:val="21"/>
        </w:rPr>
        <w:t>月</w:t>
      </w:r>
      <w:r>
        <w:rPr>
          <w:rFonts w:ascii="宋体" w:hAnsi="宋体" w:hint="eastAsia"/>
          <w:snapToGrid w:val="0"/>
          <w:color w:val="000000"/>
          <w:kern w:val="0"/>
          <w:szCs w:val="21"/>
          <w:u w:val="single"/>
        </w:rPr>
        <w:tab/>
      </w:r>
      <w:r>
        <w:rPr>
          <w:rFonts w:ascii="宋体" w:hAnsi="宋体" w:cs="MingLiU" w:hint="eastAsia"/>
          <w:snapToGrid w:val="0"/>
          <w:color w:val="000000"/>
          <w:kern w:val="0"/>
          <w:szCs w:val="21"/>
        </w:rPr>
        <w:t>日</w:t>
      </w:r>
      <w:r>
        <w:rPr>
          <w:rFonts w:ascii="宋体" w:hAnsi="宋体" w:hint="eastAsia"/>
          <w:snapToGrid w:val="0"/>
          <w:color w:val="000000"/>
          <w:kern w:val="0"/>
          <w:szCs w:val="21"/>
          <w:u w:val="single"/>
        </w:rPr>
        <w:tab/>
      </w:r>
      <w:r>
        <w:rPr>
          <w:rFonts w:ascii="宋体" w:hAnsi="宋体" w:cs="MingLiU" w:hint="eastAsia"/>
          <w:snapToGrid w:val="0"/>
          <w:color w:val="000000"/>
          <w:kern w:val="0"/>
          <w:szCs w:val="21"/>
        </w:rPr>
        <w:t>时前递交至（详细地址）或传真至（传真号码）。采用传真方式的，应在年月日时前将原件递交至</w:t>
      </w:r>
      <w:r>
        <w:rPr>
          <w:rFonts w:ascii="宋体" w:hAnsi="宋体" w:hint="eastAsia"/>
          <w:snapToGrid w:val="0"/>
          <w:color w:val="000000"/>
          <w:kern w:val="0"/>
          <w:szCs w:val="21"/>
          <w:u w:val="single"/>
        </w:rPr>
        <w:tab/>
      </w:r>
      <w:r>
        <w:rPr>
          <w:rFonts w:ascii="宋体" w:hAnsi="宋体" w:cs="MingLiU" w:hint="eastAsia"/>
          <w:snapToGrid w:val="0"/>
          <w:color w:val="000000"/>
          <w:kern w:val="0"/>
          <w:szCs w:val="21"/>
        </w:rPr>
        <w:t>详细地址）。</w:t>
      </w:r>
    </w:p>
    <w:p w14:paraId="28EF2E38" w14:textId="77777777" w:rsidR="00F717FD" w:rsidRDefault="00F717FD">
      <w:pPr>
        <w:autoSpaceDE w:val="0"/>
        <w:autoSpaceDN w:val="0"/>
        <w:adjustRightInd w:val="0"/>
        <w:snapToGrid w:val="0"/>
        <w:spacing w:line="360" w:lineRule="auto"/>
        <w:jc w:val="left"/>
        <w:rPr>
          <w:rFonts w:ascii="宋体" w:hAnsi="宋体" w:cs="MingLiU"/>
          <w:snapToGrid w:val="0"/>
          <w:color w:val="000000"/>
          <w:kern w:val="0"/>
          <w:sz w:val="20"/>
          <w:szCs w:val="20"/>
        </w:rPr>
      </w:pPr>
    </w:p>
    <w:p w14:paraId="7ACCE63E" w14:textId="77777777" w:rsidR="00F717FD" w:rsidRDefault="00F717FD">
      <w:pPr>
        <w:autoSpaceDE w:val="0"/>
        <w:autoSpaceDN w:val="0"/>
        <w:adjustRightInd w:val="0"/>
        <w:snapToGrid w:val="0"/>
        <w:spacing w:line="360" w:lineRule="auto"/>
        <w:jc w:val="left"/>
        <w:rPr>
          <w:rFonts w:ascii="宋体" w:hAnsi="宋体" w:cs="MingLiU"/>
          <w:snapToGrid w:val="0"/>
          <w:color w:val="000000"/>
          <w:kern w:val="0"/>
          <w:sz w:val="28"/>
          <w:szCs w:val="28"/>
        </w:rPr>
      </w:pPr>
    </w:p>
    <w:p w14:paraId="21A9D8CE" w14:textId="77777777" w:rsidR="00F717FD" w:rsidRDefault="0089688C">
      <w:pPr>
        <w:tabs>
          <w:tab w:val="left" w:pos="6400"/>
        </w:tabs>
        <w:autoSpaceDE w:val="0"/>
        <w:autoSpaceDN w:val="0"/>
        <w:adjustRightInd w:val="0"/>
        <w:snapToGrid w:val="0"/>
        <w:spacing w:line="360" w:lineRule="auto"/>
        <w:jc w:val="left"/>
        <w:rPr>
          <w:rFonts w:ascii="宋体" w:hAnsi="宋体" w:cs="MingLiU"/>
          <w:snapToGrid w:val="0"/>
          <w:color w:val="000000"/>
          <w:kern w:val="0"/>
          <w:sz w:val="24"/>
        </w:rPr>
      </w:pPr>
      <w:r>
        <w:rPr>
          <w:rFonts w:ascii="宋体" w:hAnsi="宋体" w:cs="MingLiU" w:hint="eastAsia"/>
          <w:snapToGrid w:val="0"/>
          <w:color w:val="000000"/>
          <w:kern w:val="0"/>
          <w:szCs w:val="21"/>
        </w:rPr>
        <w:t>评选委员会成员：（签字）</w:t>
      </w:r>
    </w:p>
    <w:p w14:paraId="0BEF091E" w14:textId="77777777" w:rsidR="00F717FD" w:rsidRDefault="00F717FD">
      <w:pPr>
        <w:autoSpaceDE w:val="0"/>
        <w:autoSpaceDN w:val="0"/>
        <w:adjustRightInd w:val="0"/>
        <w:snapToGrid w:val="0"/>
        <w:spacing w:line="360" w:lineRule="auto"/>
        <w:ind w:firstLineChars="150" w:firstLine="315"/>
        <w:jc w:val="left"/>
        <w:rPr>
          <w:rFonts w:ascii="宋体" w:hAnsi="宋体" w:cs="MingLiU"/>
          <w:snapToGrid w:val="0"/>
          <w:color w:val="000000"/>
          <w:kern w:val="0"/>
          <w:szCs w:val="21"/>
        </w:rPr>
      </w:pPr>
    </w:p>
    <w:p w14:paraId="6C3D72CD" w14:textId="77777777" w:rsidR="00F717FD" w:rsidRDefault="0089688C">
      <w:pPr>
        <w:autoSpaceDE w:val="0"/>
        <w:autoSpaceDN w:val="0"/>
        <w:adjustRightInd w:val="0"/>
        <w:snapToGrid w:val="0"/>
        <w:spacing w:line="360" w:lineRule="auto"/>
        <w:ind w:firstLineChars="405" w:firstLine="972"/>
        <w:jc w:val="left"/>
        <w:rPr>
          <w:rFonts w:ascii="宋体" w:hAnsi="宋体" w:cs="MingLiU"/>
          <w:snapToGrid w:val="0"/>
          <w:color w:val="000000"/>
          <w:kern w:val="0"/>
          <w:sz w:val="24"/>
        </w:rPr>
        <w:sectPr w:rsidR="00F717FD">
          <w:headerReference w:type="even" r:id="rId16"/>
          <w:footerReference w:type="even" r:id="rId17"/>
          <w:footerReference w:type="default" r:id="rId18"/>
          <w:headerReference w:type="first" r:id="rId19"/>
          <w:footerReference w:type="first" r:id="rId20"/>
          <w:pgSz w:w="11906" w:h="16838"/>
          <w:pgMar w:top="1304" w:right="1304" w:bottom="1304" w:left="1304" w:header="851" w:footer="992" w:gutter="0"/>
          <w:cols w:space="720"/>
          <w:docGrid w:linePitch="312"/>
        </w:sectPr>
      </w:pPr>
      <w:r>
        <w:rPr>
          <w:rFonts w:ascii="宋体" w:hAnsi="宋体" w:cs="MingLiU" w:hint="eastAsia"/>
          <w:snapToGrid w:val="0"/>
          <w:color w:val="000000"/>
          <w:kern w:val="0"/>
          <w:sz w:val="24"/>
        </w:rPr>
        <w:t>年月日</w:t>
      </w:r>
    </w:p>
    <w:p w14:paraId="0C6A1770" w14:textId="77777777" w:rsidR="00F717FD" w:rsidRDefault="0089688C">
      <w:pPr>
        <w:autoSpaceDE w:val="0"/>
        <w:autoSpaceDN w:val="0"/>
        <w:adjustRightInd w:val="0"/>
        <w:snapToGrid w:val="0"/>
        <w:spacing w:line="360" w:lineRule="auto"/>
        <w:jc w:val="left"/>
        <w:rPr>
          <w:rFonts w:ascii="宋体" w:hAnsi="宋体"/>
          <w:b/>
          <w:snapToGrid w:val="0"/>
          <w:color w:val="000000"/>
          <w:kern w:val="0"/>
        </w:rPr>
      </w:pPr>
      <w:bookmarkStart w:id="358" w:name="A9"/>
      <w:r>
        <w:rPr>
          <w:rFonts w:ascii="宋体" w:hAnsi="宋体" w:hint="eastAsia"/>
          <w:b/>
          <w:snapToGrid w:val="0"/>
          <w:color w:val="000000"/>
          <w:kern w:val="0"/>
        </w:rPr>
        <w:lastRenderedPageBreak/>
        <w:t>附表二：问题的澄清（确认）</w:t>
      </w:r>
    </w:p>
    <w:p w14:paraId="5D11EBFE" w14:textId="77777777" w:rsidR="00F717FD" w:rsidRDefault="00F717FD">
      <w:pPr>
        <w:autoSpaceDE w:val="0"/>
        <w:autoSpaceDN w:val="0"/>
        <w:adjustRightInd w:val="0"/>
        <w:snapToGrid w:val="0"/>
        <w:spacing w:line="360" w:lineRule="auto"/>
        <w:jc w:val="left"/>
        <w:rPr>
          <w:rFonts w:ascii="宋体" w:hAnsi="宋体" w:cs="MingLiU"/>
          <w:b/>
          <w:snapToGrid w:val="0"/>
          <w:color w:val="000000"/>
          <w:kern w:val="0"/>
          <w:sz w:val="10"/>
          <w:szCs w:val="10"/>
        </w:rPr>
      </w:pPr>
    </w:p>
    <w:p w14:paraId="139753FB" w14:textId="77777777" w:rsidR="00F717FD" w:rsidRDefault="0089688C">
      <w:pPr>
        <w:autoSpaceDE w:val="0"/>
        <w:autoSpaceDN w:val="0"/>
        <w:adjustRightInd w:val="0"/>
        <w:snapToGrid w:val="0"/>
        <w:spacing w:line="360" w:lineRule="auto"/>
        <w:jc w:val="center"/>
        <w:rPr>
          <w:rFonts w:ascii="宋体" w:hAnsi="宋体" w:cs="MingLiU"/>
          <w:b/>
          <w:snapToGrid w:val="0"/>
          <w:color w:val="000000"/>
          <w:kern w:val="0"/>
          <w:sz w:val="36"/>
          <w:szCs w:val="36"/>
        </w:rPr>
      </w:pPr>
      <w:r>
        <w:rPr>
          <w:rFonts w:ascii="宋体" w:hAnsi="宋体" w:cs="MingLiU" w:hint="eastAsia"/>
          <w:b/>
          <w:snapToGrid w:val="0"/>
          <w:color w:val="000000"/>
          <w:w w:val="99"/>
          <w:kern w:val="0"/>
          <w:sz w:val="36"/>
          <w:szCs w:val="36"/>
        </w:rPr>
        <w:t>问题的澄清</w:t>
      </w:r>
      <w:r>
        <w:rPr>
          <w:rFonts w:ascii="宋体" w:hAnsi="宋体" w:hint="eastAsia"/>
          <w:b/>
          <w:snapToGrid w:val="0"/>
          <w:color w:val="000000"/>
          <w:kern w:val="0"/>
          <w:sz w:val="36"/>
          <w:szCs w:val="36"/>
        </w:rPr>
        <w:t>（确认）</w:t>
      </w:r>
    </w:p>
    <w:p w14:paraId="2F7D7C75" w14:textId="77777777" w:rsidR="00F717FD" w:rsidRDefault="0089688C">
      <w:pPr>
        <w:autoSpaceDE w:val="0"/>
        <w:autoSpaceDN w:val="0"/>
        <w:adjustRightInd w:val="0"/>
        <w:snapToGrid w:val="0"/>
        <w:spacing w:line="360" w:lineRule="auto"/>
        <w:ind w:firstLineChars="1600" w:firstLine="3360"/>
        <w:rPr>
          <w:rFonts w:ascii="宋体" w:hAnsi="宋体" w:cs="MingLiU"/>
          <w:snapToGrid w:val="0"/>
          <w:color w:val="000000"/>
          <w:kern w:val="0"/>
          <w:szCs w:val="21"/>
          <w:u w:val="single"/>
        </w:rPr>
      </w:pPr>
      <w:r>
        <w:rPr>
          <w:rFonts w:ascii="宋体" w:hAnsi="宋体" w:cs="MingLiU" w:hint="eastAsia"/>
          <w:snapToGrid w:val="0"/>
          <w:color w:val="000000"/>
          <w:kern w:val="0"/>
          <w:szCs w:val="21"/>
        </w:rPr>
        <w:t>编号：</w:t>
      </w:r>
      <w:r>
        <w:rPr>
          <w:rFonts w:ascii="宋体" w:hAnsi="宋体" w:cs="MingLiU" w:hint="eastAsia"/>
          <w:snapToGrid w:val="0"/>
          <w:color w:val="000000"/>
          <w:kern w:val="0"/>
          <w:szCs w:val="21"/>
          <w:u w:val="single"/>
        </w:rPr>
        <w:t xml:space="preserve">　　　　　　</w:t>
      </w:r>
    </w:p>
    <w:p w14:paraId="7C1C57C9" w14:textId="77777777" w:rsidR="00F717FD" w:rsidRDefault="00F717FD">
      <w:pPr>
        <w:autoSpaceDE w:val="0"/>
        <w:autoSpaceDN w:val="0"/>
        <w:adjustRightInd w:val="0"/>
        <w:snapToGrid w:val="0"/>
        <w:spacing w:line="360" w:lineRule="auto"/>
        <w:ind w:firstLineChars="1500" w:firstLine="3150"/>
        <w:rPr>
          <w:rFonts w:ascii="宋体" w:hAnsi="宋体" w:cs="MingLiU"/>
          <w:snapToGrid w:val="0"/>
          <w:color w:val="000000"/>
          <w:kern w:val="0"/>
          <w:szCs w:val="21"/>
        </w:rPr>
      </w:pPr>
    </w:p>
    <w:p w14:paraId="6660BE91" w14:textId="77777777" w:rsidR="00F717FD" w:rsidRDefault="0089688C">
      <w:pPr>
        <w:tabs>
          <w:tab w:val="left" w:pos="2000"/>
          <w:tab w:val="left" w:pos="3480"/>
          <w:tab w:val="left" w:pos="4200"/>
        </w:tabs>
        <w:autoSpaceDE w:val="0"/>
        <w:autoSpaceDN w:val="0"/>
        <w:adjustRightInd w:val="0"/>
        <w:snapToGrid w:val="0"/>
        <w:spacing w:line="360" w:lineRule="auto"/>
        <w:ind w:firstLineChars="100" w:firstLine="210"/>
        <w:jc w:val="left"/>
        <w:rPr>
          <w:rFonts w:ascii="宋体" w:hAnsi="宋体" w:cs="MingLiU"/>
          <w:snapToGrid w:val="0"/>
          <w:color w:val="000000"/>
          <w:kern w:val="0"/>
          <w:szCs w:val="21"/>
        </w:rPr>
      </w:pPr>
      <w:r>
        <w:rPr>
          <w:rFonts w:ascii="宋体" w:hAnsi="宋体" w:hint="eastAsia"/>
          <w:snapToGrid w:val="0"/>
          <w:color w:val="000000"/>
          <w:kern w:val="0"/>
          <w:szCs w:val="21"/>
          <w:u w:val="single"/>
        </w:rPr>
        <w:tab/>
        <w:t xml:space="preserve">　　　</w:t>
      </w:r>
      <w:r>
        <w:rPr>
          <w:rFonts w:ascii="宋体" w:hAnsi="宋体" w:cs="MingLiU" w:hint="eastAsia"/>
          <w:snapToGrid w:val="0"/>
          <w:color w:val="000000"/>
          <w:kern w:val="0"/>
          <w:szCs w:val="21"/>
        </w:rPr>
        <w:t>（项目名称）评选委员会：</w:t>
      </w:r>
    </w:p>
    <w:p w14:paraId="287BA6F4" w14:textId="77777777" w:rsidR="00F717FD" w:rsidRDefault="00F717FD">
      <w:pPr>
        <w:tabs>
          <w:tab w:val="left" w:pos="2000"/>
          <w:tab w:val="left" w:pos="3480"/>
          <w:tab w:val="left" w:pos="4200"/>
        </w:tabs>
        <w:autoSpaceDE w:val="0"/>
        <w:autoSpaceDN w:val="0"/>
        <w:adjustRightInd w:val="0"/>
        <w:snapToGrid w:val="0"/>
        <w:spacing w:line="360" w:lineRule="auto"/>
        <w:ind w:hanging="420"/>
        <w:jc w:val="left"/>
        <w:rPr>
          <w:rFonts w:ascii="宋体" w:hAnsi="宋体" w:cs="MingLiU"/>
          <w:snapToGrid w:val="0"/>
          <w:color w:val="000000"/>
          <w:kern w:val="0"/>
          <w:szCs w:val="21"/>
        </w:rPr>
      </w:pPr>
    </w:p>
    <w:p w14:paraId="2AC0B629" w14:textId="77777777" w:rsidR="00F717FD" w:rsidRDefault="0089688C">
      <w:pPr>
        <w:tabs>
          <w:tab w:val="left" w:pos="2000"/>
          <w:tab w:val="left" w:pos="3480"/>
          <w:tab w:val="left" w:pos="4200"/>
        </w:tabs>
        <w:autoSpaceDE w:val="0"/>
        <w:autoSpaceDN w:val="0"/>
        <w:adjustRightInd w:val="0"/>
        <w:snapToGrid w:val="0"/>
        <w:spacing w:line="360" w:lineRule="auto"/>
        <w:ind w:firstLineChars="200" w:firstLine="420"/>
        <w:jc w:val="left"/>
        <w:rPr>
          <w:rFonts w:ascii="宋体" w:hAnsi="宋体" w:cs="MingLiU"/>
          <w:snapToGrid w:val="0"/>
          <w:color w:val="000000"/>
          <w:kern w:val="0"/>
          <w:szCs w:val="21"/>
        </w:rPr>
      </w:pPr>
      <w:r>
        <w:rPr>
          <w:rFonts w:ascii="宋体" w:hAnsi="宋体" w:cs="MingLiU" w:hint="eastAsia"/>
          <w:snapToGrid w:val="0"/>
          <w:color w:val="000000"/>
          <w:kern w:val="0"/>
          <w:szCs w:val="21"/>
        </w:rPr>
        <w:t>问题澄清（确认）通知（编号：</w:t>
      </w:r>
      <w:r>
        <w:rPr>
          <w:rFonts w:ascii="宋体" w:hAnsi="宋体" w:hint="eastAsia"/>
          <w:snapToGrid w:val="0"/>
          <w:color w:val="000000"/>
          <w:kern w:val="0"/>
          <w:szCs w:val="21"/>
          <w:u w:val="single"/>
        </w:rPr>
        <w:tab/>
      </w:r>
      <w:r>
        <w:rPr>
          <w:rFonts w:ascii="宋体" w:hAnsi="宋体" w:cs="MingLiU" w:hint="eastAsia"/>
          <w:snapToGrid w:val="0"/>
          <w:color w:val="000000"/>
          <w:kern w:val="0"/>
          <w:szCs w:val="21"/>
        </w:rPr>
        <w:t>）已收悉，现澄清（确认）如下：</w:t>
      </w:r>
    </w:p>
    <w:p w14:paraId="3E18FC5D" w14:textId="77777777" w:rsidR="00F717FD" w:rsidRDefault="0089688C">
      <w:pPr>
        <w:autoSpaceDE w:val="0"/>
        <w:autoSpaceDN w:val="0"/>
        <w:adjustRightInd w:val="0"/>
        <w:snapToGrid w:val="0"/>
        <w:spacing w:line="360" w:lineRule="auto"/>
        <w:jc w:val="left"/>
        <w:rPr>
          <w:rFonts w:ascii="宋体" w:hAnsi="宋体"/>
          <w:snapToGrid w:val="0"/>
          <w:color w:val="000000"/>
          <w:kern w:val="0"/>
          <w:szCs w:val="21"/>
        </w:rPr>
      </w:pPr>
      <w:r>
        <w:rPr>
          <w:rFonts w:ascii="宋体" w:hAnsi="宋体" w:hint="eastAsia"/>
          <w:snapToGrid w:val="0"/>
          <w:color w:val="000000"/>
          <w:kern w:val="0"/>
          <w:szCs w:val="21"/>
        </w:rPr>
        <w:t xml:space="preserve">1. </w:t>
      </w:r>
    </w:p>
    <w:p w14:paraId="5F9661D6" w14:textId="77777777" w:rsidR="00F717FD" w:rsidRDefault="00F717FD">
      <w:pPr>
        <w:autoSpaceDE w:val="0"/>
        <w:autoSpaceDN w:val="0"/>
        <w:adjustRightInd w:val="0"/>
        <w:snapToGrid w:val="0"/>
        <w:spacing w:line="360" w:lineRule="auto"/>
        <w:jc w:val="left"/>
        <w:rPr>
          <w:rFonts w:ascii="宋体" w:hAnsi="宋体"/>
          <w:snapToGrid w:val="0"/>
          <w:color w:val="000000"/>
          <w:kern w:val="0"/>
          <w:sz w:val="18"/>
          <w:szCs w:val="18"/>
        </w:rPr>
      </w:pPr>
    </w:p>
    <w:p w14:paraId="273437B8" w14:textId="77777777" w:rsidR="00F717FD" w:rsidRDefault="0089688C">
      <w:pPr>
        <w:autoSpaceDE w:val="0"/>
        <w:autoSpaceDN w:val="0"/>
        <w:adjustRightInd w:val="0"/>
        <w:snapToGrid w:val="0"/>
        <w:spacing w:line="360" w:lineRule="auto"/>
        <w:jc w:val="left"/>
        <w:rPr>
          <w:rFonts w:ascii="宋体" w:hAnsi="宋体"/>
          <w:snapToGrid w:val="0"/>
          <w:color w:val="000000"/>
          <w:kern w:val="0"/>
          <w:szCs w:val="21"/>
        </w:rPr>
      </w:pPr>
      <w:r>
        <w:rPr>
          <w:rFonts w:ascii="宋体" w:hAnsi="宋体" w:hint="eastAsia"/>
          <w:snapToGrid w:val="0"/>
          <w:color w:val="000000"/>
          <w:kern w:val="0"/>
          <w:szCs w:val="21"/>
        </w:rPr>
        <w:t xml:space="preserve">2. </w:t>
      </w:r>
    </w:p>
    <w:p w14:paraId="194A53AE" w14:textId="77777777" w:rsidR="00F717FD" w:rsidRDefault="00F717FD">
      <w:pPr>
        <w:autoSpaceDE w:val="0"/>
        <w:autoSpaceDN w:val="0"/>
        <w:adjustRightInd w:val="0"/>
        <w:snapToGrid w:val="0"/>
        <w:spacing w:line="360" w:lineRule="auto"/>
        <w:jc w:val="left"/>
        <w:rPr>
          <w:rFonts w:ascii="宋体" w:hAnsi="宋体"/>
          <w:snapToGrid w:val="0"/>
          <w:color w:val="000000"/>
          <w:kern w:val="0"/>
          <w:sz w:val="20"/>
          <w:szCs w:val="20"/>
        </w:rPr>
      </w:pPr>
    </w:p>
    <w:p w14:paraId="5378F8C6" w14:textId="77777777" w:rsidR="00F717FD" w:rsidRDefault="00F717FD">
      <w:pPr>
        <w:autoSpaceDE w:val="0"/>
        <w:autoSpaceDN w:val="0"/>
        <w:adjustRightInd w:val="0"/>
        <w:snapToGrid w:val="0"/>
        <w:spacing w:line="360" w:lineRule="auto"/>
        <w:jc w:val="left"/>
        <w:rPr>
          <w:rFonts w:ascii="宋体" w:hAnsi="宋体"/>
          <w:snapToGrid w:val="0"/>
          <w:color w:val="000000"/>
          <w:kern w:val="0"/>
          <w:sz w:val="20"/>
          <w:szCs w:val="20"/>
        </w:rPr>
      </w:pPr>
    </w:p>
    <w:p w14:paraId="62ECB778" w14:textId="77777777" w:rsidR="00F717FD" w:rsidRDefault="00F717FD">
      <w:pPr>
        <w:autoSpaceDE w:val="0"/>
        <w:autoSpaceDN w:val="0"/>
        <w:adjustRightInd w:val="0"/>
        <w:snapToGrid w:val="0"/>
        <w:spacing w:line="360" w:lineRule="auto"/>
        <w:jc w:val="left"/>
        <w:rPr>
          <w:rFonts w:ascii="宋体" w:hAnsi="宋体"/>
          <w:snapToGrid w:val="0"/>
          <w:color w:val="000000"/>
          <w:kern w:val="0"/>
          <w:sz w:val="22"/>
          <w:szCs w:val="22"/>
        </w:rPr>
      </w:pPr>
    </w:p>
    <w:p w14:paraId="2E4753E2" w14:textId="77777777" w:rsidR="00F717FD" w:rsidRDefault="0089688C">
      <w:pPr>
        <w:autoSpaceDE w:val="0"/>
        <w:autoSpaceDN w:val="0"/>
        <w:adjustRightInd w:val="0"/>
        <w:snapToGrid w:val="0"/>
        <w:spacing w:line="360" w:lineRule="auto"/>
        <w:jc w:val="left"/>
        <w:rPr>
          <w:rFonts w:ascii="宋体" w:hAnsi="宋体"/>
          <w:snapToGrid w:val="0"/>
          <w:color w:val="000000"/>
          <w:kern w:val="0"/>
          <w:szCs w:val="21"/>
        </w:rPr>
      </w:pPr>
      <w:r>
        <w:rPr>
          <w:rFonts w:ascii="宋体" w:hAnsi="宋体" w:hint="eastAsia"/>
          <w:snapToGrid w:val="0"/>
          <w:color w:val="000000"/>
          <w:kern w:val="0"/>
          <w:szCs w:val="21"/>
        </w:rPr>
        <w:t>.....</w:t>
      </w:r>
    </w:p>
    <w:p w14:paraId="0169BE0D" w14:textId="77777777" w:rsidR="00F717FD" w:rsidRDefault="00F717FD">
      <w:pPr>
        <w:autoSpaceDE w:val="0"/>
        <w:autoSpaceDN w:val="0"/>
        <w:adjustRightInd w:val="0"/>
        <w:snapToGrid w:val="0"/>
        <w:spacing w:line="360" w:lineRule="auto"/>
        <w:jc w:val="left"/>
        <w:rPr>
          <w:rFonts w:ascii="宋体" w:hAnsi="宋体"/>
          <w:snapToGrid w:val="0"/>
          <w:color w:val="000000"/>
          <w:kern w:val="0"/>
          <w:sz w:val="18"/>
          <w:szCs w:val="18"/>
        </w:rPr>
      </w:pPr>
    </w:p>
    <w:p w14:paraId="50ACADFF" w14:textId="77777777" w:rsidR="00F717FD" w:rsidRDefault="00F717FD">
      <w:pPr>
        <w:autoSpaceDE w:val="0"/>
        <w:autoSpaceDN w:val="0"/>
        <w:adjustRightInd w:val="0"/>
        <w:snapToGrid w:val="0"/>
        <w:spacing w:line="360" w:lineRule="auto"/>
        <w:jc w:val="left"/>
        <w:rPr>
          <w:rFonts w:ascii="宋体" w:hAnsi="宋体"/>
          <w:snapToGrid w:val="0"/>
          <w:color w:val="000000"/>
          <w:kern w:val="0"/>
          <w:sz w:val="20"/>
          <w:szCs w:val="20"/>
        </w:rPr>
      </w:pPr>
    </w:p>
    <w:p w14:paraId="0B9BEF1A" w14:textId="77777777" w:rsidR="00F717FD" w:rsidRDefault="00F717FD">
      <w:pPr>
        <w:autoSpaceDE w:val="0"/>
        <w:autoSpaceDN w:val="0"/>
        <w:adjustRightInd w:val="0"/>
        <w:snapToGrid w:val="0"/>
        <w:spacing w:line="360" w:lineRule="auto"/>
        <w:jc w:val="left"/>
        <w:rPr>
          <w:rFonts w:ascii="宋体" w:hAnsi="宋体"/>
          <w:snapToGrid w:val="0"/>
          <w:color w:val="000000"/>
          <w:kern w:val="0"/>
          <w:sz w:val="20"/>
          <w:szCs w:val="20"/>
        </w:rPr>
      </w:pPr>
    </w:p>
    <w:p w14:paraId="783060C1" w14:textId="77777777" w:rsidR="00F717FD" w:rsidRDefault="00F717FD">
      <w:pPr>
        <w:autoSpaceDE w:val="0"/>
        <w:autoSpaceDN w:val="0"/>
        <w:adjustRightInd w:val="0"/>
        <w:snapToGrid w:val="0"/>
        <w:spacing w:line="360" w:lineRule="auto"/>
        <w:jc w:val="left"/>
        <w:rPr>
          <w:rFonts w:ascii="宋体" w:hAnsi="宋体"/>
          <w:snapToGrid w:val="0"/>
          <w:color w:val="000000"/>
          <w:kern w:val="0"/>
          <w:sz w:val="20"/>
          <w:szCs w:val="20"/>
        </w:rPr>
      </w:pPr>
    </w:p>
    <w:p w14:paraId="72FCC1AC" w14:textId="77777777" w:rsidR="00F717FD" w:rsidRDefault="0089688C">
      <w:pPr>
        <w:tabs>
          <w:tab w:val="left" w:pos="6620"/>
          <w:tab w:val="left" w:pos="7040"/>
        </w:tabs>
        <w:autoSpaceDE w:val="0"/>
        <w:autoSpaceDN w:val="0"/>
        <w:adjustRightInd w:val="0"/>
        <w:snapToGrid w:val="0"/>
        <w:spacing w:line="360" w:lineRule="auto"/>
        <w:ind w:firstLineChars="1610" w:firstLine="3381"/>
        <w:jc w:val="left"/>
        <w:rPr>
          <w:rFonts w:ascii="宋体" w:hAnsi="宋体" w:cs="MingLiU"/>
          <w:snapToGrid w:val="0"/>
          <w:color w:val="000000"/>
          <w:kern w:val="0"/>
          <w:szCs w:val="21"/>
        </w:rPr>
      </w:pPr>
      <w:r>
        <w:rPr>
          <w:rFonts w:ascii="宋体" w:hAnsi="宋体" w:cs="MingLiU" w:hint="eastAsia"/>
          <w:snapToGrid w:val="0"/>
          <w:color w:val="000000"/>
          <w:kern w:val="0"/>
          <w:szCs w:val="21"/>
        </w:rPr>
        <w:t>法定代表人或委托代理人：</w:t>
      </w:r>
      <w:r>
        <w:rPr>
          <w:rFonts w:ascii="宋体" w:hAnsi="宋体" w:hint="eastAsia"/>
          <w:snapToGrid w:val="0"/>
          <w:color w:val="000000"/>
          <w:kern w:val="0"/>
          <w:szCs w:val="21"/>
          <w:u w:val="single"/>
        </w:rPr>
        <w:tab/>
      </w:r>
      <w:r>
        <w:rPr>
          <w:rFonts w:ascii="宋体" w:hAnsi="宋体" w:hint="eastAsia"/>
          <w:snapToGrid w:val="0"/>
          <w:color w:val="000000"/>
          <w:kern w:val="0"/>
          <w:szCs w:val="21"/>
          <w:u w:val="single"/>
        </w:rPr>
        <w:tab/>
      </w:r>
      <w:r>
        <w:rPr>
          <w:rFonts w:ascii="宋体" w:hAnsi="宋体" w:cs="MingLiU" w:hint="eastAsia"/>
          <w:snapToGrid w:val="0"/>
          <w:color w:val="000000"/>
          <w:kern w:val="0"/>
          <w:szCs w:val="21"/>
        </w:rPr>
        <w:t>（签字）</w:t>
      </w:r>
    </w:p>
    <w:p w14:paraId="659EE389" w14:textId="77777777" w:rsidR="00F717FD" w:rsidRDefault="00F717FD">
      <w:pPr>
        <w:autoSpaceDE w:val="0"/>
        <w:autoSpaceDN w:val="0"/>
        <w:adjustRightInd w:val="0"/>
        <w:snapToGrid w:val="0"/>
        <w:spacing w:line="360" w:lineRule="auto"/>
        <w:jc w:val="left"/>
        <w:rPr>
          <w:rFonts w:ascii="宋体" w:hAnsi="宋体" w:cs="MingLiU"/>
          <w:snapToGrid w:val="0"/>
          <w:color w:val="000000"/>
          <w:kern w:val="0"/>
          <w:sz w:val="20"/>
          <w:szCs w:val="20"/>
        </w:rPr>
      </w:pPr>
    </w:p>
    <w:bookmarkEnd w:id="358"/>
    <w:p w14:paraId="1B8BE8F2" w14:textId="77777777" w:rsidR="00F717FD" w:rsidRDefault="0089688C">
      <w:pPr>
        <w:autoSpaceDE w:val="0"/>
        <w:autoSpaceDN w:val="0"/>
        <w:adjustRightInd w:val="0"/>
        <w:snapToGrid w:val="0"/>
        <w:spacing w:line="360" w:lineRule="auto"/>
        <w:jc w:val="left"/>
        <w:rPr>
          <w:b/>
          <w:snapToGrid w:val="0"/>
          <w:kern w:val="0"/>
        </w:rPr>
        <w:sectPr w:rsidR="00F717FD">
          <w:footerReference w:type="even" r:id="rId21"/>
          <w:pgSz w:w="11906" w:h="16838"/>
          <w:pgMar w:top="1304" w:right="1588" w:bottom="1304" w:left="1588" w:header="851" w:footer="680" w:gutter="0"/>
          <w:cols w:space="720"/>
          <w:docGrid w:linePitch="312"/>
        </w:sectPr>
      </w:pPr>
      <w:r>
        <w:rPr>
          <w:rFonts w:ascii="宋体" w:hAnsi="宋体" w:cs="MingLiU" w:hint="eastAsia"/>
          <w:snapToGrid w:val="0"/>
          <w:color w:val="000000"/>
          <w:kern w:val="0"/>
          <w:sz w:val="24"/>
        </w:rPr>
        <w:t>年月日</w:t>
      </w:r>
    </w:p>
    <w:p w14:paraId="61744E26" w14:textId="77777777" w:rsidR="00F717FD" w:rsidRDefault="0089688C">
      <w:pPr>
        <w:pStyle w:val="af5"/>
        <w:rPr>
          <w:rFonts w:ascii="Times New Roman" w:hAnsi="Times New Roman"/>
          <w:sz w:val="36"/>
        </w:rPr>
      </w:pPr>
      <w:bookmarkStart w:id="359" w:name="招标文件03章02评标办法综合评估法"/>
      <w:bookmarkStart w:id="360" w:name="招标文件03章02评标办法综合评估法00"/>
      <w:bookmarkStart w:id="361" w:name="_Toc384328807"/>
      <w:bookmarkStart w:id="362" w:name="_Toc287607810"/>
      <w:bookmarkStart w:id="363" w:name="_Toc32217"/>
      <w:bookmarkStart w:id="364" w:name="_Toc19093593"/>
      <w:bookmarkEnd w:id="359"/>
      <w:bookmarkEnd w:id="360"/>
      <w:r>
        <w:rPr>
          <w:rFonts w:ascii="Times New Roman" w:hAnsi="Times New Roman"/>
          <w:sz w:val="36"/>
        </w:rPr>
        <w:lastRenderedPageBreak/>
        <w:t>第三章评选办法</w:t>
      </w:r>
      <w:bookmarkEnd w:id="361"/>
      <w:bookmarkEnd w:id="362"/>
      <w:bookmarkEnd w:id="363"/>
      <w:bookmarkEnd w:id="364"/>
    </w:p>
    <w:p w14:paraId="45E6F786" w14:textId="77777777" w:rsidR="00F717FD" w:rsidRDefault="0089688C">
      <w:pPr>
        <w:pStyle w:val="23"/>
        <w:spacing w:before="0" w:after="0" w:line="440" w:lineRule="exact"/>
        <w:rPr>
          <w:rFonts w:ascii="Times New Roman" w:eastAsia="宋体" w:hAnsi="Times New Roman"/>
          <w:sz w:val="24"/>
        </w:rPr>
      </w:pPr>
      <w:bookmarkStart w:id="365" w:name="_Toc384328808"/>
      <w:bookmarkStart w:id="366" w:name="_Toc287607811"/>
      <w:bookmarkStart w:id="367" w:name="_Toc224103383"/>
      <w:bookmarkStart w:id="368" w:name="_Toc27403"/>
      <w:bookmarkStart w:id="369" w:name="_Toc277082617"/>
      <w:bookmarkStart w:id="370" w:name="_Toc19093594"/>
      <w:r>
        <w:rPr>
          <w:rFonts w:ascii="Times New Roman" w:eastAsia="宋体" w:hAnsi="Times New Roman"/>
          <w:sz w:val="24"/>
        </w:rPr>
        <w:t>评选办法前附表</w:t>
      </w:r>
      <w:bookmarkEnd w:id="365"/>
      <w:bookmarkEnd w:id="366"/>
      <w:bookmarkEnd w:id="367"/>
      <w:bookmarkEnd w:id="368"/>
      <w:bookmarkEnd w:id="369"/>
      <w:bookmarkEnd w:id="370"/>
    </w:p>
    <w:p w14:paraId="48B2A2DA" w14:textId="77777777" w:rsidR="00F717FD" w:rsidRDefault="0089688C">
      <w:pPr>
        <w:pStyle w:val="30"/>
        <w:keepNext w:val="0"/>
        <w:keepLines w:val="0"/>
        <w:tabs>
          <w:tab w:val="left" w:pos="3438"/>
        </w:tabs>
        <w:autoSpaceDE w:val="0"/>
        <w:autoSpaceDN w:val="0"/>
        <w:adjustRightInd w:val="0"/>
        <w:spacing w:before="0" w:after="0" w:line="240" w:lineRule="auto"/>
        <w:ind w:left="420"/>
        <w:rPr>
          <w:rFonts w:eastAsia="宋体"/>
          <w:color w:val="000000"/>
          <w:sz w:val="24"/>
        </w:rPr>
      </w:pPr>
      <w:bookmarkStart w:id="371" w:name="_Toc333052016"/>
      <w:bookmarkStart w:id="372" w:name="_Toc391905499"/>
      <w:bookmarkStart w:id="373" w:name="_Toc175825511"/>
      <w:bookmarkStart w:id="374" w:name="_Toc18788"/>
      <w:bookmarkStart w:id="375" w:name="_Toc339280076"/>
      <w:bookmarkStart w:id="376" w:name="_Toc502058361"/>
      <w:bookmarkStart w:id="377" w:name="_Toc501630788"/>
      <w:bookmarkStart w:id="378" w:name="_Toc392598444"/>
      <w:bookmarkStart w:id="379" w:name="_Toc19093595"/>
      <w:bookmarkStart w:id="380" w:name="_Toc346544622"/>
      <w:bookmarkStart w:id="381" w:name="_Toc384153876"/>
      <w:bookmarkStart w:id="382" w:name="_Toc283369099"/>
      <w:bookmarkStart w:id="383" w:name="_Toc333052017"/>
      <w:r>
        <w:rPr>
          <w:rFonts w:eastAsia="宋体"/>
          <w:color w:val="000000"/>
          <w:sz w:val="24"/>
        </w:rPr>
        <w:t>评选办法前附表</w:t>
      </w:r>
      <w:bookmarkEnd w:id="371"/>
      <w:bookmarkEnd w:id="372"/>
      <w:bookmarkEnd w:id="373"/>
      <w:bookmarkEnd w:id="374"/>
      <w:bookmarkEnd w:id="375"/>
      <w:bookmarkEnd w:id="376"/>
      <w:bookmarkEnd w:id="377"/>
      <w:bookmarkEnd w:id="378"/>
      <w:bookmarkEnd w:id="379"/>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144"/>
        <w:gridCol w:w="852"/>
        <w:gridCol w:w="925"/>
        <w:gridCol w:w="1846"/>
        <w:gridCol w:w="156"/>
        <w:gridCol w:w="4749"/>
      </w:tblGrid>
      <w:tr w:rsidR="00F717FD" w14:paraId="799A5770" w14:textId="77777777">
        <w:trPr>
          <w:trHeight w:val="20"/>
          <w:jc w:val="center"/>
        </w:trPr>
        <w:tc>
          <w:tcPr>
            <w:tcW w:w="1788" w:type="dxa"/>
            <w:gridSpan w:val="3"/>
            <w:vAlign w:val="center"/>
          </w:tcPr>
          <w:p w14:paraId="081E5081" w14:textId="77777777" w:rsidR="00F717FD" w:rsidRDefault="0089688C">
            <w:pPr>
              <w:jc w:val="center"/>
              <w:rPr>
                <w:b/>
                <w:color w:val="000000"/>
                <w:kern w:val="0"/>
                <w:szCs w:val="21"/>
              </w:rPr>
            </w:pPr>
            <w:r>
              <w:rPr>
                <w:b/>
                <w:color w:val="000000"/>
                <w:kern w:val="0"/>
                <w:szCs w:val="21"/>
              </w:rPr>
              <w:t>条款号</w:t>
            </w:r>
          </w:p>
        </w:tc>
        <w:tc>
          <w:tcPr>
            <w:tcW w:w="2771" w:type="dxa"/>
            <w:gridSpan w:val="2"/>
            <w:vAlign w:val="center"/>
          </w:tcPr>
          <w:p w14:paraId="0E030709" w14:textId="77777777" w:rsidR="00F717FD" w:rsidRDefault="0089688C">
            <w:pPr>
              <w:jc w:val="center"/>
              <w:rPr>
                <w:b/>
                <w:color w:val="000000"/>
                <w:kern w:val="0"/>
                <w:szCs w:val="21"/>
              </w:rPr>
            </w:pPr>
            <w:r>
              <w:rPr>
                <w:b/>
                <w:color w:val="000000"/>
                <w:kern w:val="0"/>
                <w:szCs w:val="21"/>
              </w:rPr>
              <w:t>评审因素</w:t>
            </w:r>
          </w:p>
        </w:tc>
        <w:tc>
          <w:tcPr>
            <w:tcW w:w="4905" w:type="dxa"/>
            <w:gridSpan w:val="2"/>
            <w:vAlign w:val="center"/>
          </w:tcPr>
          <w:p w14:paraId="25319127" w14:textId="77777777" w:rsidR="00F717FD" w:rsidRDefault="0089688C">
            <w:pPr>
              <w:jc w:val="center"/>
              <w:rPr>
                <w:b/>
                <w:color w:val="000000"/>
                <w:kern w:val="0"/>
                <w:szCs w:val="21"/>
              </w:rPr>
            </w:pPr>
            <w:r>
              <w:rPr>
                <w:b/>
                <w:color w:val="000000"/>
                <w:kern w:val="0"/>
                <w:szCs w:val="21"/>
              </w:rPr>
              <w:t>评审标准</w:t>
            </w:r>
          </w:p>
        </w:tc>
      </w:tr>
      <w:tr w:rsidR="00F717FD" w14:paraId="575B4C82" w14:textId="77777777">
        <w:trPr>
          <w:cantSplit/>
          <w:trHeight w:val="20"/>
          <w:jc w:val="center"/>
        </w:trPr>
        <w:tc>
          <w:tcPr>
            <w:tcW w:w="792" w:type="dxa"/>
            <w:vMerge w:val="restart"/>
            <w:vAlign w:val="center"/>
          </w:tcPr>
          <w:p w14:paraId="31194E76" w14:textId="77777777" w:rsidR="00F717FD" w:rsidRDefault="0089688C">
            <w:pPr>
              <w:spacing w:line="360" w:lineRule="auto"/>
              <w:jc w:val="center"/>
              <w:rPr>
                <w:color w:val="000000"/>
                <w:kern w:val="0"/>
                <w:szCs w:val="21"/>
              </w:rPr>
            </w:pPr>
            <w:r>
              <w:rPr>
                <w:color w:val="000000"/>
                <w:kern w:val="0"/>
                <w:szCs w:val="21"/>
              </w:rPr>
              <w:t>2.1.1</w:t>
            </w:r>
          </w:p>
        </w:tc>
        <w:tc>
          <w:tcPr>
            <w:tcW w:w="996" w:type="dxa"/>
            <w:gridSpan w:val="2"/>
            <w:vMerge w:val="restart"/>
            <w:textDirection w:val="tbRlV"/>
            <w:vAlign w:val="center"/>
          </w:tcPr>
          <w:p w14:paraId="32E3D890" w14:textId="77777777" w:rsidR="00F717FD" w:rsidRDefault="0089688C">
            <w:pPr>
              <w:ind w:left="113" w:right="113"/>
              <w:jc w:val="center"/>
              <w:rPr>
                <w:color w:val="000000"/>
                <w:kern w:val="0"/>
                <w:szCs w:val="21"/>
              </w:rPr>
            </w:pPr>
            <w:r>
              <w:rPr>
                <w:color w:val="000000"/>
                <w:kern w:val="0"/>
                <w:szCs w:val="21"/>
              </w:rPr>
              <w:t>形式评审标准</w:t>
            </w:r>
          </w:p>
        </w:tc>
        <w:tc>
          <w:tcPr>
            <w:tcW w:w="2771" w:type="dxa"/>
            <w:gridSpan w:val="2"/>
            <w:vAlign w:val="center"/>
          </w:tcPr>
          <w:p w14:paraId="69F7E207" w14:textId="77777777" w:rsidR="00F717FD" w:rsidRDefault="0089688C">
            <w:pPr>
              <w:jc w:val="center"/>
              <w:rPr>
                <w:color w:val="000000"/>
                <w:kern w:val="0"/>
                <w:szCs w:val="21"/>
              </w:rPr>
            </w:pPr>
            <w:r>
              <w:rPr>
                <w:color w:val="000000"/>
                <w:kern w:val="0"/>
                <w:szCs w:val="21"/>
              </w:rPr>
              <w:t>参选人名称</w:t>
            </w:r>
          </w:p>
        </w:tc>
        <w:tc>
          <w:tcPr>
            <w:tcW w:w="4905" w:type="dxa"/>
            <w:gridSpan w:val="2"/>
            <w:vAlign w:val="center"/>
          </w:tcPr>
          <w:p w14:paraId="65A71EF3" w14:textId="77777777" w:rsidR="00F717FD" w:rsidRPr="00067FF7" w:rsidRDefault="00244436">
            <w:pPr>
              <w:ind w:firstLineChars="200" w:firstLine="420"/>
              <w:rPr>
                <w:kern w:val="0"/>
                <w:szCs w:val="21"/>
              </w:rPr>
            </w:pPr>
            <w:r w:rsidRPr="00067FF7">
              <w:rPr>
                <w:rFonts w:hint="eastAsia"/>
                <w:kern w:val="0"/>
                <w:szCs w:val="21"/>
              </w:rPr>
              <w:t>与营业执照一致</w:t>
            </w:r>
          </w:p>
        </w:tc>
      </w:tr>
      <w:tr w:rsidR="00F717FD" w14:paraId="3D70D0B5" w14:textId="77777777">
        <w:trPr>
          <w:cantSplit/>
          <w:trHeight w:val="20"/>
          <w:jc w:val="center"/>
        </w:trPr>
        <w:tc>
          <w:tcPr>
            <w:tcW w:w="792" w:type="dxa"/>
            <w:vMerge/>
          </w:tcPr>
          <w:p w14:paraId="6492F735" w14:textId="77777777" w:rsidR="00F717FD" w:rsidRDefault="00F717FD">
            <w:pPr>
              <w:spacing w:line="360" w:lineRule="auto"/>
              <w:rPr>
                <w:color w:val="000000"/>
                <w:szCs w:val="21"/>
              </w:rPr>
            </w:pPr>
          </w:p>
        </w:tc>
        <w:tc>
          <w:tcPr>
            <w:tcW w:w="996" w:type="dxa"/>
            <w:gridSpan w:val="2"/>
            <w:vMerge/>
          </w:tcPr>
          <w:p w14:paraId="7522A03D" w14:textId="77777777" w:rsidR="00F717FD" w:rsidRDefault="00F717FD">
            <w:pPr>
              <w:spacing w:line="360" w:lineRule="auto"/>
              <w:rPr>
                <w:color w:val="000000"/>
                <w:szCs w:val="21"/>
              </w:rPr>
            </w:pPr>
          </w:p>
        </w:tc>
        <w:tc>
          <w:tcPr>
            <w:tcW w:w="2771" w:type="dxa"/>
            <w:gridSpan w:val="2"/>
            <w:vAlign w:val="center"/>
          </w:tcPr>
          <w:p w14:paraId="4C6A4B41" w14:textId="77777777" w:rsidR="00F717FD" w:rsidRDefault="0089688C">
            <w:pPr>
              <w:jc w:val="center"/>
              <w:rPr>
                <w:color w:val="000000"/>
                <w:kern w:val="0"/>
                <w:szCs w:val="21"/>
              </w:rPr>
            </w:pPr>
            <w:r>
              <w:rPr>
                <w:color w:val="000000"/>
                <w:kern w:val="0"/>
                <w:szCs w:val="21"/>
              </w:rPr>
              <w:t>参选函签字盖章</w:t>
            </w:r>
          </w:p>
        </w:tc>
        <w:tc>
          <w:tcPr>
            <w:tcW w:w="4905" w:type="dxa"/>
            <w:gridSpan w:val="2"/>
            <w:vAlign w:val="center"/>
          </w:tcPr>
          <w:p w14:paraId="24D5E9A3" w14:textId="77777777" w:rsidR="00F717FD" w:rsidRDefault="0089688C">
            <w:pPr>
              <w:ind w:firstLineChars="200" w:firstLine="420"/>
              <w:rPr>
                <w:color w:val="000000"/>
                <w:kern w:val="0"/>
                <w:szCs w:val="21"/>
              </w:rPr>
            </w:pPr>
            <w:r>
              <w:rPr>
                <w:color w:val="000000"/>
                <w:kern w:val="0"/>
                <w:szCs w:val="21"/>
              </w:rPr>
              <w:t>有法定代表人或委托代理人签字、加盖单位公章</w:t>
            </w:r>
          </w:p>
        </w:tc>
      </w:tr>
      <w:tr w:rsidR="00F717FD" w14:paraId="7CB24F9E" w14:textId="77777777">
        <w:trPr>
          <w:cantSplit/>
          <w:trHeight w:val="20"/>
          <w:jc w:val="center"/>
        </w:trPr>
        <w:tc>
          <w:tcPr>
            <w:tcW w:w="792" w:type="dxa"/>
            <w:vMerge/>
          </w:tcPr>
          <w:p w14:paraId="2C0375F7" w14:textId="77777777" w:rsidR="00F717FD" w:rsidRDefault="00F717FD">
            <w:pPr>
              <w:spacing w:line="360" w:lineRule="auto"/>
              <w:rPr>
                <w:color w:val="000000"/>
                <w:szCs w:val="21"/>
              </w:rPr>
            </w:pPr>
          </w:p>
        </w:tc>
        <w:tc>
          <w:tcPr>
            <w:tcW w:w="996" w:type="dxa"/>
            <w:gridSpan w:val="2"/>
            <w:vMerge/>
          </w:tcPr>
          <w:p w14:paraId="1BD13FC7" w14:textId="77777777" w:rsidR="00F717FD" w:rsidRDefault="00F717FD">
            <w:pPr>
              <w:spacing w:line="360" w:lineRule="auto"/>
              <w:rPr>
                <w:color w:val="000000"/>
                <w:szCs w:val="21"/>
              </w:rPr>
            </w:pPr>
          </w:p>
        </w:tc>
        <w:tc>
          <w:tcPr>
            <w:tcW w:w="2771" w:type="dxa"/>
            <w:gridSpan w:val="2"/>
            <w:vAlign w:val="center"/>
          </w:tcPr>
          <w:p w14:paraId="45886DDD" w14:textId="77777777" w:rsidR="00F717FD" w:rsidRDefault="0089688C">
            <w:pPr>
              <w:jc w:val="center"/>
              <w:rPr>
                <w:color w:val="000000"/>
                <w:kern w:val="0"/>
                <w:szCs w:val="21"/>
              </w:rPr>
            </w:pPr>
            <w:r>
              <w:rPr>
                <w:color w:val="000000"/>
                <w:kern w:val="0"/>
                <w:szCs w:val="21"/>
              </w:rPr>
              <w:t>参选文件格式</w:t>
            </w:r>
          </w:p>
        </w:tc>
        <w:tc>
          <w:tcPr>
            <w:tcW w:w="4905" w:type="dxa"/>
            <w:gridSpan w:val="2"/>
            <w:vAlign w:val="center"/>
          </w:tcPr>
          <w:p w14:paraId="1DEB9672" w14:textId="77777777" w:rsidR="00F717FD" w:rsidRDefault="0089688C">
            <w:pPr>
              <w:spacing w:line="360" w:lineRule="auto"/>
              <w:ind w:firstLineChars="200" w:firstLine="420"/>
              <w:rPr>
                <w:color w:val="000000"/>
                <w:kern w:val="0"/>
                <w:szCs w:val="21"/>
              </w:rPr>
            </w:pPr>
            <w:r>
              <w:rPr>
                <w:color w:val="000000"/>
                <w:kern w:val="0"/>
                <w:szCs w:val="21"/>
              </w:rPr>
              <w:t>符合第六章</w:t>
            </w:r>
            <w:r>
              <w:rPr>
                <w:color w:val="000000"/>
                <w:kern w:val="0"/>
                <w:szCs w:val="21"/>
              </w:rPr>
              <w:t>“</w:t>
            </w:r>
            <w:r>
              <w:rPr>
                <w:color w:val="000000"/>
                <w:kern w:val="0"/>
                <w:szCs w:val="21"/>
              </w:rPr>
              <w:t>参选文件格式</w:t>
            </w:r>
            <w:r>
              <w:rPr>
                <w:color w:val="000000"/>
                <w:kern w:val="0"/>
                <w:szCs w:val="21"/>
              </w:rPr>
              <w:t>”</w:t>
            </w:r>
            <w:r>
              <w:rPr>
                <w:color w:val="000000"/>
                <w:kern w:val="0"/>
                <w:szCs w:val="21"/>
              </w:rPr>
              <w:t>的要求，字迹清晰可辨。</w:t>
            </w:r>
          </w:p>
          <w:p w14:paraId="71F7611D" w14:textId="77777777" w:rsidR="00F717FD" w:rsidRDefault="0089688C">
            <w:pPr>
              <w:spacing w:line="360" w:lineRule="auto"/>
              <w:ind w:firstLineChars="181" w:firstLine="380"/>
              <w:rPr>
                <w:color w:val="000000"/>
                <w:kern w:val="0"/>
                <w:szCs w:val="21"/>
              </w:rPr>
            </w:pPr>
            <w:r>
              <w:rPr>
                <w:color w:val="000000"/>
                <w:kern w:val="0"/>
                <w:szCs w:val="21"/>
              </w:rPr>
              <w:t>1.</w:t>
            </w:r>
            <w:r>
              <w:rPr>
                <w:color w:val="000000"/>
                <w:kern w:val="0"/>
                <w:szCs w:val="21"/>
              </w:rPr>
              <w:t>参选文件附表齐全完整，内容均按规定格式、顺序及内容要求进行填写；</w:t>
            </w:r>
          </w:p>
          <w:p w14:paraId="3A557D3D" w14:textId="77777777" w:rsidR="00F717FD" w:rsidRDefault="0089688C">
            <w:pPr>
              <w:spacing w:line="360" w:lineRule="auto"/>
              <w:ind w:firstLineChars="181" w:firstLine="380"/>
              <w:rPr>
                <w:color w:val="000000"/>
                <w:kern w:val="0"/>
                <w:szCs w:val="21"/>
              </w:rPr>
            </w:pPr>
            <w:r>
              <w:rPr>
                <w:rFonts w:hint="eastAsia"/>
                <w:color w:val="000000"/>
                <w:kern w:val="0"/>
                <w:szCs w:val="21"/>
              </w:rPr>
              <w:t>2.</w:t>
            </w:r>
            <w:r>
              <w:rPr>
                <w:color w:val="000000"/>
                <w:kern w:val="0"/>
                <w:szCs w:val="21"/>
              </w:rPr>
              <w:t>.</w:t>
            </w:r>
            <w:r>
              <w:rPr>
                <w:color w:val="000000"/>
                <w:kern w:val="0"/>
                <w:szCs w:val="21"/>
              </w:rPr>
              <w:t>参选文件的编制符合第二章</w:t>
            </w:r>
            <w:r>
              <w:rPr>
                <w:color w:val="000000"/>
                <w:kern w:val="0"/>
                <w:szCs w:val="21"/>
              </w:rPr>
              <w:t>3.7</w:t>
            </w:r>
            <w:r>
              <w:rPr>
                <w:color w:val="000000"/>
                <w:kern w:val="0"/>
                <w:szCs w:val="21"/>
              </w:rPr>
              <w:t>款的规定。</w:t>
            </w:r>
          </w:p>
        </w:tc>
      </w:tr>
      <w:tr w:rsidR="00F717FD" w14:paraId="1E20659A" w14:textId="77777777">
        <w:trPr>
          <w:cantSplit/>
          <w:trHeight w:val="20"/>
          <w:jc w:val="center"/>
        </w:trPr>
        <w:tc>
          <w:tcPr>
            <w:tcW w:w="792" w:type="dxa"/>
            <w:vMerge/>
          </w:tcPr>
          <w:p w14:paraId="5FA56505" w14:textId="77777777" w:rsidR="00F717FD" w:rsidRDefault="00F717FD">
            <w:pPr>
              <w:spacing w:line="360" w:lineRule="auto"/>
              <w:rPr>
                <w:color w:val="000000"/>
                <w:szCs w:val="21"/>
              </w:rPr>
            </w:pPr>
          </w:p>
        </w:tc>
        <w:tc>
          <w:tcPr>
            <w:tcW w:w="996" w:type="dxa"/>
            <w:gridSpan w:val="2"/>
            <w:vMerge/>
          </w:tcPr>
          <w:p w14:paraId="67215E22" w14:textId="77777777" w:rsidR="00F717FD" w:rsidRDefault="00F717FD">
            <w:pPr>
              <w:spacing w:line="360" w:lineRule="auto"/>
              <w:rPr>
                <w:color w:val="000000"/>
                <w:szCs w:val="21"/>
              </w:rPr>
            </w:pPr>
          </w:p>
        </w:tc>
        <w:tc>
          <w:tcPr>
            <w:tcW w:w="2771" w:type="dxa"/>
            <w:gridSpan w:val="2"/>
            <w:vAlign w:val="center"/>
          </w:tcPr>
          <w:p w14:paraId="06253F15" w14:textId="77777777" w:rsidR="00F717FD" w:rsidRDefault="0089688C">
            <w:pPr>
              <w:jc w:val="center"/>
              <w:rPr>
                <w:color w:val="000000"/>
                <w:kern w:val="0"/>
                <w:szCs w:val="21"/>
              </w:rPr>
            </w:pPr>
            <w:r>
              <w:rPr>
                <w:color w:val="000000"/>
                <w:kern w:val="0"/>
                <w:szCs w:val="21"/>
              </w:rPr>
              <w:t>报价唯一</w:t>
            </w:r>
          </w:p>
        </w:tc>
        <w:tc>
          <w:tcPr>
            <w:tcW w:w="4905" w:type="dxa"/>
            <w:gridSpan w:val="2"/>
            <w:vAlign w:val="center"/>
          </w:tcPr>
          <w:p w14:paraId="5DF1BE5A" w14:textId="77777777" w:rsidR="00F717FD" w:rsidRDefault="0089688C">
            <w:pPr>
              <w:spacing w:line="360" w:lineRule="auto"/>
              <w:ind w:firstLineChars="200" w:firstLine="420"/>
              <w:rPr>
                <w:color w:val="000000"/>
                <w:kern w:val="0"/>
                <w:szCs w:val="21"/>
              </w:rPr>
            </w:pPr>
            <w:r>
              <w:rPr>
                <w:color w:val="000000"/>
                <w:kern w:val="0"/>
                <w:szCs w:val="21"/>
              </w:rPr>
              <w:t>只能有一个有效报价，在比选文件没有规定的情况下，不得提交选择性报价。</w:t>
            </w:r>
          </w:p>
        </w:tc>
      </w:tr>
      <w:tr w:rsidR="00F717FD" w14:paraId="6BB9DB83" w14:textId="77777777">
        <w:trPr>
          <w:cantSplit/>
          <w:trHeight w:val="20"/>
          <w:jc w:val="center"/>
        </w:trPr>
        <w:tc>
          <w:tcPr>
            <w:tcW w:w="792" w:type="dxa"/>
            <w:vMerge/>
          </w:tcPr>
          <w:p w14:paraId="5BE695CB" w14:textId="77777777" w:rsidR="00F717FD" w:rsidRDefault="00F717FD">
            <w:pPr>
              <w:spacing w:line="360" w:lineRule="auto"/>
              <w:rPr>
                <w:color w:val="000000"/>
                <w:szCs w:val="21"/>
              </w:rPr>
            </w:pPr>
          </w:p>
        </w:tc>
        <w:tc>
          <w:tcPr>
            <w:tcW w:w="996" w:type="dxa"/>
            <w:gridSpan w:val="2"/>
            <w:vMerge/>
          </w:tcPr>
          <w:p w14:paraId="380D6636" w14:textId="77777777" w:rsidR="00F717FD" w:rsidRDefault="00F717FD">
            <w:pPr>
              <w:spacing w:line="360" w:lineRule="auto"/>
              <w:rPr>
                <w:color w:val="000000"/>
                <w:szCs w:val="21"/>
              </w:rPr>
            </w:pPr>
          </w:p>
        </w:tc>
        <w:tc>
          <w:tcPr>
            <w:tcW w:w="2771" w:type="dxa"/>
            <w:gridSpan w:val="2"/>
            <w:vAlign w:val="center"/>
          </w:tcPr>
          <w:p w14:paraId="7516FACF" w14:textId="77777777" w:rsidR="00F717FD" w:rsidRDefault="0089688C">
            <w:pPr>
              <w:jc w:val="center"/>
              <w:rPr>
                <w:color w:val="000000"/>
                <w:kern w:val="0"/>
                <w:szCs w:val="21"/>
              </w:rPr>
            </w:pPr>
            <w:r>
              <w:rPr>
                <w:color w:val="000000"/>
                <w:kern w:val="0"/>
                <w:szCs w:val="21"/>
              </w:rPr>
              <w:t>参选文件的签署</w:t>
            </w:r>
          </w:p>
        </w:tc>
        <w:tc>
          <w:tcPr>
            <w:tcW w:w="4905" w:type="dxa"/>
            <w:gridSpan w:val="2"/>
            <w:vAlign w:val="center"/>
          </w:tcPr>
          <w:p w14:paraId="0DA0C533" w14:textId="77777777" w:rsidR="00F717FD" w:rsidRDefault="0089688C">
            <w:pPr>
              <w:ind w:firstLineChars="200" w:firstLine="420"/>
              <w:rPr>
                <w:color w:val="000000"/>
                <w:kern w:val="0"/>
                <w:szCs w:val="21"/>
              </w:rPr>
            </w:pPr>
            <w:r>
              <w:rPr>
                <w:color w:val="000000"/>
                <w:kern w:val="0"/>
                <w:szCs w:val="21"/>
              </w:rPr>
              <w:t>参选文件上法定代表人或委托代理人的签字齐全。</w:t>
            </w:r>
          </w:p>
        </w:tc>
      </w:tr>
      <w:tr w:rsidR="00F717FD" w14:paraId="5DFABBFE" w14:textId="77777777">
        <w:trPr>
          <w:cantSplit/>
          <w:trHeight w:val="20"/>
          <w:jc w:val="center"/>
        </w:trPr>
        <w:tc>
          <w:tcPr>
            <w:tcW w:w="792" w:type="dxa"/>
            <w:vMerge/>
          </w:tcPr>
          <w:p w14:paraId="54273450" w14:textId="77777777" w:rsidR="00F717FD" w:rsidRDefault="00F717FD">
            <w:pPr>
              <w:spacing w:line="360" w:lineRule="auto"/>
              <w:rPr>
                <w:color w:val="000000"/>
                <w:szCs w:val="21"/>
              </w:rPr>
            </w:pPr>
          </w:p>
        </w:tc>
        <w:tc>
          <w:tcPr>
            <w:tcW w:w="996" w:type="dxa"/>
            <w:gridSpan w:val="2"/>
            <w:vMerge/>
          </w:tcPr>
          <w:p w14:paraId="7F0EC77C" w14:textId="77777777" w:rsidR="00F717FD" w:rsidRDefault="00F717FD">
            <w:pPr>
              <w:spacing w:line="360" w:lineRule="auto"/>
              <w:rPr>
                <w:color w:val="000000"/>
                <w:szCs w:val="21"/>
              </w:rPr>
            </w:pPr>
          </w:p>
        </w:tc>
        <w:tc>
          <w:tcPr>
            <w:tcW w:w="2771" w:type="dxa"/>
            <w:gridSpan w:val="2"/>
            <w:vAlign w:val="center"/>
          </w:tcPr>
          <w:p w14:paraId="7507EBDC" w14:textId="77777777" w:rsidR="00F717FD" w:rsidRDefault="0089688C">
            <w:pPr>
              <w:jc w:val="center"/>
              <w:rPr>
                <w:color w:val="000000"/>
                <w:kern w:val="0"/>
                <w:szCs w:val="21"/>
              </w:rPr>
            </w:pPr>
            <w:r>
              <w:rPr>
                <w:color w:val="000000"/>
                <w:kern w:val="0"/>
                <w:szCs w:val="21"/>
              </w:rPr>
              <w:t>委托代理人</w:t>
            </w:r>
          </w:p>
        </w:tc>
        <w:tc>
          <w:tcPr>
            <w:tcW w:w="4905" w:type="dxa"/>
            <w:gridSpan w:val="2"/>
            <w:vAlign w:val="center"/>
          </w:tcPr>
          <w:p w14:paraId="4BF05507" w14:textId="77777777" w:rsidR="00F717FD" w:rsidRDefault="0089688C">
            <w:pPr>
              <w:spacing w:line="360" w:lineRule="auto"/>
              <w:ind w:firstLineChars="200" w:firstLine="420"/>
              <w:rPr>
                <w:color w:val="000000"/>
                <w:kern w:val="0"/>
                <w:szCs w:val="21"/>
              </w:rPr>
            </w:pPr>
            <w:r>
              <w:rPr>
                <w:color w:val="000000"/>
                <w:kern w:val="0"/>
                <w:szCs w:val="21"/>
              </w:rPr>
              <w:t>参选人法定代表人的委托代理人有法定代表人签署的授权委托书，且其授权委托书符合比选文件规定的格式。</w:t>
            </w:r>
          </w:p>
        </w:tc>
      </w:tr>
      <w:tr w:rsidR="00F717FD" w14:paraId="267AC36F" w14:textId="77777777">
        <w:trPr>
          <w:cantSplit/>
          <w:trHeight w:val="20"/>
          <w:jc w:val="center"/>
        </w:trPr>
        <w:tc>
          <w:tcPr>
            <w:tcW w:w="792" w:type="dxa"/>
            <w:vMerge w:val="restart"/>
            <w:vAlign w:val="center"/>
          </w:tcPr>
          <w:p w14:paraId="770ADFEE" w14:textId="77777777" w:rsidR="00F717FD" w:rsidRDefault="0089688C">
            <w:pPr>
              <w:spacing w:line="360" w:lineRule="auto"/>
              <w:jc w:val="center"/>
              <w:rPr>
                <w:color w:val="000000"/>
                <w:kern w:val="0"/>
                <w:szCs w:val="21"/>
              </w:rPr>
            </w:pPr>
            <w:r>
              <w:rPr>
                <w:color w:val="000000"/>
                <w:kern w:val="0"/>
                <w:szCs w:val="21"/>
              </w:rPr>
              <w:t>2.1.2</w:t>
            </w:r>
          </w:p>
        </w:tc>
        <w:tc>
          <w:tcPr>
            <w:tcW w:w="996" w:type="dxa"/>
            <w:gridSpan w:val="2"/>
            <w:vMerge w:val="restart"/>
            <w:vAlign w:val="center"/>
          </w:tcPr>
          <w:p w14:paraId="773D936F" w14:textId="77777777" w:rsidR="00F717FD" w:rsidRDefault="0089688C">
            <w:pPr>
              <w:jc w:val="center"/>
              <w:rPr>
                <w:color w:val="000000"/>
                <w:kern w:val="0"/>
                <w:szCs w:val="21"/>
              </w:rPr>
            </w:pPr>
            <w:r>
              <w:rPr>
                <w:color w:val="000000"/>
                <w:kern w:val="0"/>
                <w:szCs w:val="21"/>
              </w:rPr>
              <w:t>资格评审标准</w:t>
            </w:r>
          </w:p>
        </w:tc>
        <w:tc>
          <w:tcPr>
            <w:tcW w:w="925" w:type="dxa"/>
            <w:vMerge w:val="restart"/>
            <w:vAlign w:val="center"/>
          </w:tcPr>
          <w:p w14:paraId="104E11C6" w14:textId="77777777" w:rsidR="00F717FD" w:rsidRDefault="0089688C">
            <w:pPr>
              <w:jc w:val="center"/>
              <w:rPr>
                <w:color w:val="000000"/>
                <w:kern w:val="0"/>
                <w:szCs w:val="21"/>
              </w:rPr>
            </w:pPr>
            <w:r>
              <w:rPr>
                <w:color w:val="000000"/>
                <w:kern w:val="0"/>
                <w:szCs w:val="21"/>
              </w:rPr>
              <w:t>必要合格条件</w:t>
            </w:r>
          </w:p>
        </w:tc>
        <w:tc>
          <w:tcPr>
            <w:tcW w:w="1846" w:type="dxa"/>
            <w:vAlign w:val="center"/>
          </w:tcPr>
          <w:p w14:paraId="1E0C8391" w14:textId="77777777" w:rsidR="00F717FD" w:rsidRDefault="0089688C">
            <w:pPr>
              <w:jc w:val="center"/>
              <w:rPr>
                <w:color w:val="000000"/>
                <w:kern w:val="0"/>
                <w:szCs w:val="21"/>
              </w:rPr>
            </w:pPr>
            <w:r>
              <w:rPr>
                <w:color w:val="000000"/>
                <w:kern w:val="0"/>
                <w:szCs w:val="21"/>
              </w:rPr>
              <w:t>营业执照</w:t>
            </w:r>
          </w:p>
        </w:tc>
        <w:tc>
          <w:tcPr>
            <w:tcW w:w="4905" w:type="dxa"/>
            <w:gridSpan w:val="2"/>
            <w:vAlign w:val="center"/>
          </w:tcPr>
          <w:p w14:paraId="612012B6" w14:textId="77777777" w:rsidR="00F717FD" w:rsidRDefault="0089688C">
            <w:pPr>
              <w:ind w:firstLineChars="200" w:firstLine="420"/>
              <w:rPr>
                <w:color w:val="000000"/>
                <w:kern w:val="0"/>
                <w:szCs w:val="21"/>
              </w:rPr>
            </w:pPr>
            <w:r>
              <w:rPr>
                <w:color w:val="000000"/>
                <w:kern w:val="0"/>
                <w:szCs w:val="21"/>
              </w:rPr>
              <w:t>符合第二章</w:t>
            </w:r>
            <w:r>
              <w:rPr>
                <w:color w:val="000000"/>
                <w:kern w:val="0"/>
                <w:szCs w:val="21"/>
              </w:rPr>
              <w:t>“</w:t>
            </w:r>
            <w:r>
              <w:rPr>
                <w:color w:val="000000"/>
                <w:kern w:val="0"/>
                <w:szCs w:val="21"/>
              </w:rPr>
              <w:t>参选人须知</w:t>
            </w:r>
            <w:r>
              <w:rPr>
                <w:color w:val="000000"/>
                <w:kern w:val="0"/>
                <w:szCs w:val="21"/>
              </w:rPr>
              <w:t>”</w:t>
            </w:r>
            <w:r>
              <w:rPr>
                <w:color w:val="000000"/>
                <w:kern w:val="0"/>
                <w:szCs w:val="21"/>
              </w:rPr>
              <w:t>第</w:t>
            </w:r>
            <w:r>
              <w:rPr>
                <w:color w:val="000000"/>
                <w:kern w:val="0"/>
                <w:szCs w:val="21"/>
              </w:rPr>
              <w:t>1.4.1</w:t>
            </w:r>
            <w:r>
              <w:rPr>
                <w:color w:val="000000"/>
                <w:kern w:val="0"/>
                <w:szCs w:val="21"/>
              </w:rPr>
              <w:t>项规定</w:t>
            </w:r>
          </w:p>
        </w:tc>
      </w:tr>
      <w:tr w:rsidR="00F717FD" w14:paraId="17BCE5B1" w14:textId="77777777">
        <w:trPr>
          <w:cantSplit/>
          <w:trHeight w:val="20"/>
          <w:jc w:val="center"/>
        </w:trPr>
        <w:tc>
          <w:tcPr>
            <w:tcW w:w="792" w:type="dxa"/>
            <w:vMerge/>
          </w:tcPr>
          <w:p w14:paraId="4EA841B4" w14:textId="77777777" w:rsidR="00F717FD" w:rsidRDefault="00F717FD">
            <w:pPr>
              <w:spacing w:line="360" w:lineRule="auto"/>
              <w:rPr>
                <w:color w:val="000000"/>
                <w:szCs w:val="21"/>
              </w:rPr>
            </w:pPr>
          </w:p>
        </w:tc>
        <w:tc>
          <w:tcPr>
            <w:tcW w:w="996" w:type="dxa"/>
            <w:gridSpan w:val="2"/>
            <w:vMerge/>
          </w:tcPr>
          <w:p w14:paraId="27ED8210" w14:textId="77777777" w:rsidR="00F717FD" w:rsidRDefault="00F717FD">
            <w:pPr>
              <w:spacing w:line="360" w:lineRule="auto"/>
              <w:rPr>
                <w:color w:val="000000"/>
                <w:szCs w:val="21"/>
              </w:rPr>
            </w:pPr>
          </w:p>
        </w:tc>
        <w:tc>
          <w:tcPr>
            <w:tcW w:w="925" w:type="dxa"/>
            <w:vMerge/>
            <w:textDirection w:val="tbRlV"/>
            <w:vAlign w:val="center"/>
          </w:tcPr>
          <w:p w14:paraId="5DA37A53" w14:textId="77777777" w:rsidR="00F717FD" w:rsidRDefault="00F717FD">
            <w:pPr>
              <w:spacing w:line="360" w:lineRule="auto"/>
              <w:ind w:left="113" w:right="113"/>
              <w:jc w:val="center"/>
              <w:rPr>
                <w:color w:val="000000"/>
                <w:kern w:val="0"/>
                <w:szCs w:val="21"/>
              </w:rPr>
            </w:pPr>
          </w:p>
        </w:tc>
        <w:tc>
          <w:tcPr>
            <w:tcW w:w="1846" w:type="dxa"/>
            <w:vAlign w:val="center"/>
          </w:tcPr>
          <w:p w14:paraId="6398AC2D" w14:textId="77777777" w:rsidR="00F717FD" w:rsidRDefault="0089688C">
            <w:pPr>
              <w:jc w:val="center"/>
              <w:rPr>
                <w:color w:val="000000"/>
                <w:kern w:val="0"/>
                <w:szCs w:val="21"/>
              </w:rPr>
            </w:pPr>
            <w:r>
              <w:rPr>
                <w:color w:val="000000"/>
                <w:kern w:val="0"/>
                <w:szCs w:val="21"/>
              </w:rPr>
              <w:t>其它要求</w:t>
            </w:r>
          </w:p>
        </w:tc>
        <w:tc>
          <w:tcPr>
            <w:tcW w:w="4905" w:type="dxa"/>
            <w:gridSpan w:val="2"/>
            <w:vAlign w:val="center"/>
          </w:tcPr>
          <w:p w14:paraId="73121502" w14:textId="77777777" w:rsidR="00F717FD" w:rsidRDefault="0089688C">
            <w:pPr>
              <w:ind w:firstLineChars="200" w:firstLine="420"/>
              <w:rPr>
                <w:color w:val="000000"/>
                <w:kern w:val="0"/>
                <w:szCs w:val="21"/>
              </w:rPr>
            </w:pPr>
            <w:r>
              <w:rPr>
                <w:color w:val="000000"/>
                <w:kern w:val="0"/>
                <w:szCs w:val="21"/>
              </w:rPr>
              <w:t>符合第二章</w:t>
            </w:r>
            <w:r>
              <w:rPr>
                <w:color w:val="000000"/>
                <w:kern w:val="0"/>
                <w:szCs w:val="21"/>
              </w:rPr>
              <w:t>“</w:t>
            </w:r>
            <w:r>
              <w:rPr>
                <w:color w:val="000000"/>
                <w:kern w:val="0"/>
                <w:szCs w:val="21"/>
              </w:rPr>
              <w:t>参选人须知</w:t>
            </w:r>
            <w:r>
              <w:rPr>
                <w:color w:val="000000"/>
                <w:kern w:val="0"/>
                <w:szCs w:val="21"/>
              </w:rPr>
              <w:t>”</w:t>
            </w:r>
            <w:r>
              <w:rPr>
                <w:color w:val="000000"/>
                <w:kern w:val="0"/>
                <w:szCs w:val="21"/>
              </w:rPr>
              <w:t>第</w:t>
            </w:r>
            <w:r>
              <w:rPr>
                <w:color w:val="000000"/>
                <w:kern w:val="0"/>
                <w:szCs w:val="21"/>
              </w:rPr>
              <w:t>1.4.1</w:t>
            </w:r>
            <w:r>
              <w:rPr>
                <w:color w:val="000000"/>
                <w:kern w:val="0"/>
                <w:szCs w:val="21"/>
              </w:rPr>
              <w:t>项规定</w:t>
            </w:r>
          </w:p>
        </w:tc>
      </w:tr>
      <w:tr w:rsidR="00F717FD" w14:paraId="26731A01" w14:textId="77777777">
        <w:trPr>
          <w:cantSplit/>
          <w:trHeight w:val="20"/>
          <w:jc w:val="center"/>
        </w:trPr>
        <w:tc>
          <w:tcPr>
            <w:tcW w:w="792" w:type="dxa"/>
            <w:vMerge w:val="restart"/>
            <w:vAlign w:val="center"/>
          </w:tcPr>
          <w:p w14:paraId="44C4636F" w14:textId="77777777" w:rsidR="00F717FD" w:rsidRDefault="0089688C">
            <w:pPr>
              <w:jc w:val="center"/>
              <w:rPr>
                <w:color w:val="000000"/>
                <w:szCs w:val="21"/>
              </w:rPr>
            </w:pPr>
            <w:r>
              <w:rPr>
                <w:color w:val="000000"/>
                <w:kern w:val="0"/>
                <w:szCs w:val="21"/>
              </w:rPr>
              <w:t>2.1.3</w:t>
            </w:r>
          </w:p>
        </w:tc>
        <w:tc>
          <w:tcPr>
            <w:tcW w:w="996" w:type="dxa"/>
            <w:gridSpan w:val="2"/>
            <w:vMerge w:val="restart"/>
            <w:tcBorders>
              <w:right w:val="single" w:sz="4" w:space="0" w:color="auto"/>
            </w:tcBorders>
            <w:textDirection w:val="tbRlV"/>
            <w:vAlign w:val="center"/>
          </w:tcPr>
          <w:p w14:paraId="3D2772A4" w14:textId="77777777" w:rsidR="00F717FD" w:rsidRDefault="0089688C">
            <w:pPr>
              <w:ind w:left="113" w:right="113"/>
              <w:jc w:val="center"/>
              <w:rPr>
                <w:color w:val="000000"/>
                <w:szCs w:val="21"/>
              </w:rPr>
            </w:pPr>
            <w:r>
              <w:rPr>
                <w:color w:val="000000"/>
                <w:kern w:val="0"/>
                <w:szCs w:val="21"/>
              </w:rPr>
              <w:t>响应性评审标准</w:t>
            </w:r>
          </w:p>
        </w:tc>
        <w:tc>
          <w:tcPr>
            <w:tcW w:w="2771" w:type="dxa"/>
            <w:gridSpan w:val="2"/>
            <w:tcBorders>
              <w:top w:val="single" w:sz="4" w:space="0" w:color="auto"/>
              <w:left w:val="single" w:sz="4" w:space="0" w:color="auto"/>
              <w:bottom w:val="single" w:sz="4" w:space="0" w:color="auto"/>
              <w:right w:val="single" w:sz="4" w:space="0" w:color="auto"/>
            </w:tcBorders>
            <w:vAlign w:val="center"/>
          </w:tcPr>
          <w:p w14:paraId="2D65C4D6" w14:textId="77777777" w:rsidR="00F717FD" w:rsidRDefault="0089688C">
            <w:pPr>
              <w:jc w:val="center"/>
              <w:rPr>
                <w:color w:val="000000"/>
                <w:kern w:val="0"/>
                <w:szCs w:val="21"/>
              </w:rPr>
            </w:pPr>
            <w:r>
              <w:rPr>
                <w:color w:val="000000"/>
                <w:kern w:val="0"/>
                <w:szCs w:val="21"/>
              </w:rPr>
              <w:t>参选内容</w:t>
            </w:r>
          </w:p>
        </w:tc>
        <w:tc>
          <w:tcPr>
            <w:tcW w:w="4905" w:type="dxa"/>
            <w:gridSpan w:val="2"/>
            <w:tcBorders>
              <w:left w:val="single" w:sz="4" w:space="0" w:color="auto"/>
            </w:tcBorders>
            <w:vAlign w:val="center"/>
          </w:tcPr>
          <w:p w14:paraId="343D159E" w14:textId="77777777" w:rsidR="00F717FD" w:rsidRDefault="0089688C">
            <w:pPr>
              <w:ind w:firstLineChars="200" w:firstLine="420"/>
              <w:rPr>
                <w:color w:val="000000"/>
                <w:kern w:val="0"/>
                <w:szCs w:val="21"/>
              </w:rPr>
            </w:pPr>
            <w:r>
              <w:rPr>
                <w:color w:val="000000"/>
                <w:kern w:val="0"/>
                <w:szCs w:val="21"/>
              </w:rPr>
              <w:t>符合第二章</w:t>
            </w:r>
            <w:r>
              <w:rPr>
                <w:color w:val="000000"/>
                <w:kern w:val="0"/>
                <w:szCs w:val="21"/>
              </w:rPr>
              <w:t>“</w:t>
            </w:r>
            <w:r>
              <w:rPr>
                <w:color w:val="000000"/>
                <w:kern w:val="0"/>
                <w:szCs w:val="21"/>
              </w:rPr>
              <w:t>参选人须知</w:t>
            </w:r>
            <w:r>
              <w:rPr>
                <w:color w:val="000000"/>
                <w:kern w:val="0"/>
                <w:szCs w:val="21"/>
              </w:rPr>
              <w:t>”</w:t>
            </w:r>
            <w:r>
              <w:rPr>
                <w:color w:val="000000"/>
                <w:kern w:val="0"/>
                <w:szCs w:val="21"/>
              </w:rPr>
              <w:t>第</w:t>
            </w:r>
            <w:r>
              <w:rPr>
                <w:color w:val="000000"/>
                <w:kern w:val="0"/>
                <w:szCs w:val="21"/>
              </w:rPr>
              <w:t>1.3.1</w:t>
            </w:r>
            <w:r>
              <w:rPr>
                <w:color w:val="000000"/>
                <w:kern w:val="0"/>
                <w:szCs w:val="21"/>
              </w:rPr>
              <w:t>项规定</w:t>
            </w:r>
          </w:p>
        </w:tc>
      </w:tr>
      <w:tr w:rsidR="00F717FD" w14:paraId="22155941" w14:textId="77777777">
        <w:trPr>
          <w:cantSplit/>
          <w:trHeight w:val="20"/>
          <w:jc w:val="center"/>
        </w:trPr>
        <w:tc>
          <w:tcPr>
            <w:tcW w:w="792" w:type="dxa"/>
            <w:vMerge/>
            <w:vAlign w:val="center"/>
          </w:tcPr>
          <w:p w14:paraId="28B95668" w14:textId="77777777" w:rsidR="00F717FD" w:rsidRDefault="00F717FD">
            <w:pPr>
              <w:spacing w:line="360" w:lineRule="auto"/>
              <w:jc w:val="center"/>
              <w:rPr>
                <w:color w:val="000000"/>
                <w:kern w:val="0"/>
                <w:szCs w:val="21"/>
              </w:rPr>
            </w:pPr>
          </w:p>
        </w:tc>
        <w:tc>
          <w:tcPr>
            <w:tcW w:w="996" w:type="dxa"/>
            <w:gridSpan w:val="2"/>
            <w:vMerge/>
            <w:tcBorders>
              <w:top w:val="single" w:sz="4" w:space="0" w:color="auto"/>
            </w:tcBorders>
            <w:textDirection w:val="tbRlV"/>
            <w:vAlign w:val="center"/>
          </w:tcPr>
          <w:p w14:paraId="6934968A" w14:textId="77777777" w:rsidR="00F717FD" w:rsidRDefault="00F717FD">
            <w:pPr>
              <w:spacing w:line="360" w:lineRule="auto"/>
              <w:ind w:left="113" w:right="113"/>
              <w:jc w:val="center"/>
              <w:rPr>
                <w:color w:val="000000"/>
                <w:kern w:val="0"/>
                <w:szCs w:val="21"/>
              </w:rPr>
            </w:pPr>
          </w:p>
        </w:tc>
        <w:tc>
          <w:tcPr>
            <w:tcW w:w="2771" w:type="dxa"/>
            <w:gridSpan w:val="2"/>
            <w:tcBorders>
              <w:top w:val="single" w:sz="4" w:space="0" w:color="auto"/>
            </w:tcBorders>
            <w:vAlign w:val="center"/>
          </w:tcPr>
          <w:p w14:paraId="21802645" w14:textId="77777777" w:rsidR="00F717FD" w:rsidRDefault="0089688C">
            <w:pPr>
              <w:jc w:val="center"/>
              <w:rPr>
                <w:color w:val="000000"/>
                <w:kern w:val="0"/>
                <w:szCs w:val="21"/>
              </w:rPr>
            </w:pPr>
            <w:r>
              <w:rPr>
                <w:snapToGrid w:val="0"/>
                <w:color w:val="000000"/>
                <w:kern w:val="0"/>
                <w:szCs w:val="21"/>
              </w:rPr>
              <w:t>工期</w:t>
            </w:r>
          </w:p>
        </w:tc>
        <w:tc>
          <w:tcPr>
            <w:tcW w:w="4905" w:type="dxa"/>
            <w:gridSpan w:val="2"/>
            <w:vAlign w:val="center"/>
          </w:tcPr>
          <w:p w14:paraId="4C48DB64" w14:textId="77777777" w:rsidR="00F717FD" w:rsidRDefault="0089688C">
            <w:pPr>
              <w:ind w:firstLineChars="200" w:firstLine="420"/>
              <w:rPr>
                <w:color w:val="000000"/>
                <w:kern w:val="0"/>
                <w:szCs w:val="21"/>
              </w:rPr>
            </w:pPr>
            <w:r>
              <w:rPr>
                <w:color w:val="000000"/>
                <w:kern w:val="0"/>
                <w:szCs w:val="21"/>
              </w:rPr>
              <w:t>符合第二章</w:t>
            </w:r>
            <w:r>
              <w:rPr>
                <w:color w:val="000000"/>
                <w:kern w:val="0"/>
                <w:szCs w:val="21"/>
              </w:rPr>
              <w:t>“</w:t>
            </w:r>
            <w:r>
              <w:rPr>
                <w:color w:val="000000"/>
                <w:kern w:val="0"/>
                <w:szCs w:val="21"/>
              </w:rPr>
              <w:t>参选人须知</w:t>
            </w:r>
            <w:r>
              <w:rPr>
                <w:color w:val="000000"/>
                <w:kern w:val="0"/>
                <w:szCs w:val="21"/>
              </w:rPr>
              <w:t>”</w:t>
            </w:r>
            <w:r>
              <w:rPr>
                <w:color w:val="000000"/>
                <w:kern w:val="0"/>
                <w:szCs w:val="21"/>
              </w:rPr>
              <w:t>第</w:t>
            </w:r>
            <w:r>
              <w:rPr>
                <w:color w:val="000000"/>
                <w:kern w:val="0"/>
                <w:szCs w:val="21"/>
              </w:rPr>
              <w:t>1.3.2</w:t>
            </w:r>
            <w:r>
              <w:rPr>
                <w:color w:val="000000"/>
                <w:kern w:val="0"/>
                <w:szCs w:val="21"/>
              </w:rPr>
              <w:t>款规定</w:t>
            </w:r>
          </w:p>
        </w:tc>
      </w:tr>
      <w:tr w:rsidR="00F717FD" w14:paraId="582CA3B0" w14:textId="77777777">
        <w:trPr>
          <w:cantSplit/>
          <w:trHeight w:val="20"/>
          <w:jc w:val="center"/>
        </w:trPr>
        <w:tc>
          <w:tcPr>
            <w:tcW w:w="792" w:type="dxa"/>
            <w:vMerge/>
          </w:tcPr>
          <w:p w14:paraId="280DE8DC" w14:textId="77777777" w:rsidR="00F717FD" w:rsidRDefault="00F717FD">
            <w:pPr>
              <w:spacing w:line="360" w:lineRule="auto"/>
              <w:jc w:val="center"/>
              <w:rPr>
                <w:color w:val="000000"/>
                <w:szCs w:val="21"/>
              </w:rPr>
            </w:pPr>
          </w:p>
        </w:tc>
        <w:tc>
          <w:tcPr>
            <w:tcW w:w="996" w:type="dxa"/>
            <w:gridSpan w:val="2"/>
            <w:vMerge/>
          </w:tcPr>
          <w:p w14:paraId="38AAF605" w14:textId="77777777" w:rsidR="00F717FD" w:rsidRDefault="00F717FD">
            <w:pPr>
              <w:spacing w:line="360" w:lineRule="auto"/>
              <w:ind w:left="113" w:right="113"/>
              <w:jc w:val="center"/>
              <w:rPr>
                <w:color w:val="000000"/>
                <w:szCs w:val="21"/>
              </w:rPr>
            </w:pPr>
          </w:p>
        </w:tc>
        <w:tc>
          <w:tcPr>
            <w:tcW w:w="2771" w:type="dxa"/>
            <w:gridSpan w:val="2"/>
            <w:vAlign w:val="center"/>
          </w:tcPr>
          <w:p w14:paraId="11ACFD34" w14:textId="77777777" w:rsidR="00F717FD" w:rsidRDefault="0089688C">
            <w:pPr>
              <w:jc w:val="center"/>
              <w:rPr>
                <w:color w:val="000000"/>
                <w:kern w:val="0"/>
                <w:szCs w:val="21"/>
              </w:rPr>
            </w:pPr>
            <w:r>
              <w:rPr>
                <w:color w:val="000000"/>
                <w:kern w:val="0"/>
                <w:szCs w:val="21"/>
              </w:rPr>
              <w:t>参选有效期</w:t>
            </w:r>
          </w:p>
        </w:tc>
        <w:tc>
          <w:tcPr>
            <w:tcW w:w="4905" w:type="dxa"/>
            <w:gridSpan w:val="2"/>
            <w:vAlign w:val="center"/>
          </w:tcPr>
          <w:p w14:paraId="347A7022" w14:textId="77777777" w:rsidR="00F717FD" w:rsidRDefault="0089688C">
            <w:pPr>
              <w:ind w:firstLineChars="200" w:firstLine="420"/>
              <w:rPr>
                <w:color w:val="000000"/>
                <w:kern w:val="0"/>
                <w:szCs w:val="21"/>
              </w:rPr>
            </w:pPr>
            <w:r>
              <w:rPr>
                <w:color w:val="000000"/>
                <w:kern w:val="0"/>
                <w:szCs w:val="21"/>
              </w:rPr>
              <w:t>符合第二章</w:t>
            </w:r>
            <w:r>
              <w:rPr>
                <w:color w:val="000000"/>
                <w:kern w:val="0"/>
                <w:szCs w:val="21"/>
              </w:rPr>
              <w:t>“</w:t>
            </w:r>
            <w:r>
              <w:rPr>
                <w:color w:val="000000"/>
                <w:kern w:val="0"/>
                <w:szCs w:val="21"/>
              </w:rPr>
              <w:t>参选人须知</w:t>
            </w:r>
            <w:r>
              <w:rPr>
                <w:color w:val="000000"/>
                <w:kern w:val="0"/>
                <w:szCs w:val="21"/>
              </w:rPr>
              <w:t>”</w:t>
            </w:r>
            <w:r>
              <w:rPr>
                <w:color w:val="000000"/>
                <w:kern w:val="0"/>
                <w:szCs w:val="21"/>
              </w:rPr>
              <w:t>第</w:t>
            </w:r>
            <w:r>
              <w:rPr>
                <w:color w:val="000000"/>
                <w:kern w:val="0"/>
                <w:szCs w:val="21"/>
              </w:rPr>
              <w:t>3.3</w:t>
            </w:r>
            <w:r>
              <w:rPr>
                <w:color w:val="000000"/>
                <w:kern w:val="0"/>
                <w:szCs w:val="21"/>
              </w:rPr>
              <w:t>项规定</w:t>
            </w:r>
          </w:p>
        </w:tc>
      </w:tr>
      <w:tr w:rsidR="00F717FD" w14:paraId="1C155280" w14:textId="77777777">
        <w:trPr>
          <w:cantSplit/>
          <w:trHeight w:val="20"/>
          <w:jc w:val="center"/>
        </w:trPr>
        <w:tc>
          <w:tcPr>
            <w:tcW w:w="792" w:type="dxa"/>
            <w:vMerge/>
          </w:tcPr>
          <w:p w14:paraId="439080E3" w14:textId="77777777" w:rsidR="00F717FD" w:rsidRDefault="00F717FD">
            <w:pPr>
              <w:spacing w:line="360" w:lineRule="auto"/>
              <w:jc w:val="center"/>
              <w:rPr>
                <w:color w:val="000000"/>
                <w:szCs w:val="21"/>
              </w:rPr>
            </w:pPr>
          </w:p>
        </w:tc>
        <w:tc>
          <w:tcPr>
            <w:tcW w:w="996" w:type="dxa"/>
            <w:gridSpan w:val="2"/>
            <w:vMerge/>
          </w:tcPr>
          <w:p w14:paraId="19AD582A" w14:textId="77777777" w:rsidR="00F717FD" w:rsidRDefault="00F717FD">
            <w:pPr>
              <w:spacing w:line="360" w:lineRule="auto"/>
              <w:ind w:left="113" w:right="113"/>
              <w:jc w:val="center"/>
              <w:rPr>
                <w:color w:val="000000"/>
                <w:szCs w:val="21"/>
              </w:rPr>
            </w:pPr>
          </w:p>
        </w:tc>
        <w:tc>
          <w:tcPr>
            <w:tcW w:w="2771" w:type="dxa"/>
            <w:gridSpan w:val="2"/>
            <w:vAlign w:val="center"/>
          </w:tcPr>
          <w:p w14:paraId="2A1BF29D" w14:textId="77777777" w:rsidR="00F717FD" w:rsidRDefault="0089688C">
            <w:pPr>
              <w:jc w:val="center"/>
              <w:rPr>
                <w:color w:val="000000"/>
                <w:kern w:val="0"/>
                <w:szCs w:val="21"/>
              </w:rPr>
            </w:pPr>
            <w:r>
              <w:rPr>
                <w:color w:val="000000"/>
                <w:kern w:val="0"/>
                <w:szCs w:val="21"/>
              </w:rPr>
              <w:t>权利义务</w:t>
            </w:r>
          </w:p>
        </w:tc>
        <w:tc>
          <w:tcPr>
            <w:tcW w:w="4905" w:type="dxa"/>
            <w:gridSpan w:val="2"/>
            <w:vAlign w:val="center"/>
          </w:tcPr>
          <w:p w14:paraId="0D374316" w14:textId="77777777" w:rsidR="00F717FD" w:rsidRDefault="0089688C">
            <w:pPr>
              <w:ind w:firstLineChars="200" w:firstLine="420"/>
              <w:rPr>
                <w:color w:val="000000"/>
                <w:kern w:val="0"/>
                <w:szCs w:val="21"/>
              </w:rPr>
            </w:pPr>
            <w:r>
              <w:rPr>
                <w:color w:val="000000"/>
                <w:kern w:val="0"/>
                <w:szCs w:val="21"/>
              </w:rPr>
              <w:t>符合第四章</w:t>
            </w:r>
            <w:r>
              <w:rPr>
                <w:color w:val="000000"/>
                <w:kern w:val="0"/>
                <w:szCs w:val="21"/>
              </w:rPr>
              <w:t>“</w:t>
            </w:r>
            <w:r>
              <w:rPr>
                <w:color w:val="000000"/>
                <w:kern w:val="0"/>
                <w:szCs w:val="21"/>
              </w:rPr>
              <w:t>合同条款及格式</w:t>
            </w:r>
            <w:r>
              <w:rPr>
                <w:color w:val="000000"/>
                <w:kern w:val="0"/>
                <w:szCs w:val="21"/>
              </w:rPr>
              <w:t>”</w:t>
            </w:r>
            <w:r>
              <w:rPr>
                <w:color w:val="000000"/>
                <w:kern w:val="0"/>
                <w:szCs w:val="21"/>
              </w:rPr>
              <w:t>规定。</w:t>
            </w:r>
          </w:p>
        </w:tc>
      </w:tr>
      <w:tr w:rsidR="00F717FD" w14:paraId="4901480F" w14:textId="77777777">
        <w:trPr>
          <w:cantSplit/>
          <w:trHeight w:val="20"/>
          <w:jc w:val="center"/>
        </w:trPr>
        <w:tc>
          <w:tcPr>
            <w:tcW w:w="792" w:type="dxa"/>
            <w:vMerge/>
            <w:vAlign w:val="center"/>
          </w:tcPr>
          <w:p w14:paraId="790AB21E" w14:textId="77777777" w:rsidR="00F717FD" w:rsidRDefault="00F717FD">
            <w:pPr>
              <w:spacing w:line="360" w:lineRule="auto"/>
              <w:jc w:val="center"/>
              <w:rPr>
                <w:color w:val="000000"/>
                <w:szCs w:val="21"/>
              </w:rPr>
            </w:pPr>
          </w:p>
        </w:tc>
        <w:tc>
          <w:tcPr>
            <w:tcW w:w="996" w:type="dxa"/>
            <w:gridSpan w:val="2"/>
            <w:vMerge/>
            <w:textDirection w:val="tbRlV"/>
            <w:vAlign w:val="center"/>
          </w:tcPr>
          <w:p w14:paraId="2A601CE4" w14:textId="77777777" w:rsidR="00F717FD" w:rsidRDefault="00F717FD">
            <w:pPr>
              <w:spacing w:line="360" w:lineRule="auto"/>
              <w:ind w:left="113" w:right="113"/>
              <w:jc w:val="center"/>
              <w:rPr>
                <w:color w:val="000000"/>
                <w:szCs w:val="21"/>
              </w:rPr>
            </w:pPr>
          </w:p>
        </w:tc>
        <w:tc>
          <w:tcPr>
            <w:tcW w:w="2771" w:type="dxa"/>
            <w:gridSpan w:val="2"/>
            <w:vAlign w:val="center"/>
          </w:tcPr>
          <w:p w14:paraId="44411133" w14:textId="77777777" w:rsidR="00F717FD" w:rsidRDefault="0089688C">
            <w:pPr>
              <w:jc w:val="center"/>
              <w:rPr>
                <w:color w:val="000000"/>
                <w:kern w:val="0"/>
                <w:szCs w:val="21"/>
              </w:rPr>
            </w:pPr>
            <w:r>
              <w:rPr>
                <w:rFonts w:hint="eastAsia"/>
                <w:color w:val="000000"/>
                <w:kern w:val="0"/>
                <w:szCs w:val="21"/>
              </w:rPr>
              <w:t>参选</w:t>
            </w:r>
            <w:r>
              <w:rPr>
                <w:color w:val="000000"/>
                <w:kern w:val="0"/>
                <w:szCs w:val="21"/>
              </w:rPr>
              <w:t>报价</w:t>
            </w:r>
          </w:p>
        </w:tc>
        <w:tc>
          <w:tcPr>
            <w:tcW w:w="4905" w:type="dxa"/>
            <w:gridSpan w:val="2"/>
            <w:vAlign w:val="center"/>
          </w:tcPr>
          <w:p w14:paraId="0F3D981D" w14:textId="77777777" w:rsidR="00F717FD" w:rsidRDefault="0089688C">
            <w:pPr>
              <w:snapToGrid w:val="0"/>
              <w:ind w:firstLineChars="200" w:firstLine="420"/>
              <w:rPr>
                <w:color w:val="000000"/>
                <w:kern w:val="0"/>
                <w:szCs w:val="21"/>
              </w:rPr>
            </w:pPr>
            <w:r>
              <w:rPr>
                <w:rFonts w:hint="eastAsia"/>
                <w:color w:val="000000"/>
                <w:kern w:val="0"/>
                <w:szCs w:val="21"/>
              </w:rPr>
              <w:t>参选</w:t>
            </w:r>
            <w:r>
              <w:rPr>
                <w:color w:val="000000"/>
                <w:kern w:val="0"/>
                <w:szCs w:val="21"/>
              </w:rPr>
              <w:t>报价不得高于最高限价</w:t>
            </w:r>
          </w:p>
        </w:tc>
      </w:tr>
      <w:tr w:rsidR="00F717FD" w14:paraId="0EDC8B66" w14:textId="77777777">
        <w:trPr>
          <w:cantSplit/>
          <w:trHeight w:val="20"/>
          <w:jc w:val="center"/>
        </w:trPr>
        <w:tc>
          <w:tcPr>
            <w:tcW w:w="792" w:type="dxa"/>
            <w:vMerge/>
            <w:vAlign w:val="center"/>
          </w:tcPr>
          <w:p w14:paraId="513631C7" w14:textId="77777777" w:rsidR="00F717FD" w:rsidRDefault="00F717FD">
            <w:pPr>
              <w:spacing w:line="360" w:lineRule="auto"/>
              <w:jc w:val="center"/>
              <w:rPr>
                <w:color w:val="000000"/>
                <w:szCs w:val="21"/>
              </w:rPr>
            </w:pPr>
          </w:p>
        </w:tc>
        <w:tc>
          <w:tcPr>
            <w:tcW w:w="996" w:type="dxa"/>
            <w:gridSpan w:val="2"/>
            <w:vMerge/>
            <w:textDirection w:val="tbRlV"/>
            <w:vAlign w:val="center"/>
          </w:tcPr>
          <w:p w14:paraId="27208054" w14:textId="77777777" w:rsidR="00F717FD" w:rsidRDefault="00F717FD">
            <w:pPr>
              <w:spacing w:line="360" w:lineRule="auto"/>
              <w:ind w:left="113" w:right="113"/>
              <w:jc w:val="center"/>
              <w:rPr>
                <w:color w:val="000000"/>
                <w:szCs w:val="21"/>
              </w:rPr>
            </w:pPr>
          </w:p>
        </w:tc>
        <w:tc>
          <w:tcPr>
            <w:tcW w:w="2771" w:type="dxa"/>
            <w:gridSpan w:val="2"/>
            <w:vAlign w:val="center"/>
          </w:tcPr>
          <w:p w14:paraId="24E7D29C" w14:textId="77777777" w:rsidR="00F717FD" w:rsidRDefault="0089688C">
            <w:pPr>
              <w:ind w:firstLineChars="250" w:firstLine="525"/>
              <w:rPr>
                <w:color w:val="000000"/>
                <w:kern w:val="0"/>
                <w:szCs w:val="21"/>
              </w:rPr>
            </w:pPr>
            <w:r>
              <w:rPr>
                <w:color w:val="000000"/>
                <w:kern w:val="0"/>
                <w:szCs w:val="21"/>
              </w:rPr>
              <w:t>技术</w:t>
            </w:r>
            <w:r>
              <w:rPr>
                <w:rFonts w:hint="eastAsia"/>
                <w:color w:val="000000"/>
                <w:kern w:val="0"/>
                <w:szCs w:val="21"/>
              </w:rPr>
              <w:t>标准及材质要求</w:t>
            </w:r>
          </w:p>
        </w:tc>
        <w:tc>
          <w:tcPr>
            <w:tcW w:w="4905" w:type="dxa"/>
            <w:gridSpan w:val="2"/>
            <w:vAlign w:val="center"/>
          </w:tcPr>
          <w:p w14:paraId="6C877812" w14:textId="77777777" w:rsidR="00B644B6" w:rsidRDefault="0089688C" w:rsidP="00B644B6">
            <w:pPr>
              <w:ind w:firstLineChars="200" w:firstLine="42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符合第五章“供货要求”中的实质性要求和条件，第五章供货要求中标注“</w:t>
            </w:r>
            <w:r w:rsidR="00212DD4">
              <w:rPr>
                <w:rFonts w:asciiTheme="minorEastAsia" w:eastAsiaTheme="minorEastAsia" w:hAnsiTheme="minorEastAsia" w:hint="eastAsia"/>
                <w:color w:val="000000"/>
                <w:szCs w:val="21"/>
              </w:rPr>
              <w:t>★</w:t>
            </w:r>
            <w:r>
              <w:rPr>
                <w:rFonts w:asciiTheme="minorEastAsia" w:eastAsiaTheme="minorEastAsia" w:hAnsiTheme="minorEastAsia" w:hint="eastAsia"/>
                <w:color w:val="000000"/>
                <w:kern w:val="0"/>
                <w:szCs w:val="21"/>
              </w:rPr>
              <w:t>”条款不允许偏差，参选人对任何一项“</w:t>
            </w:r>
            <w:r w:rsidR="00212DD4">
              <w:rPr>
                <w:rFonts w:asciiTheme="minorEastAsia" w:eastAsiaTheme="minorEastAsia" w:hAnsiTheme="minorEastAsia" w:hint="eastAsia"/>
                <w:color w:val="000000"/>
                <w:szCs w:val="21"/>
              </w:rPr>
              <w:t>★</w:t>
            </w:r>
            <w:r>
              <w:rPr>
                <w:rFonts w:asciiTheme="minorEastAsia" w:eastAsiaTheme="minorEastAsia" w:hAnsiTheme="minorEastAsia" w:hint="eastAsia"/>
                <w:color w:val="000000"/>
                <w:kern w:val="0"/>
                <w:szCs w:val="21"/>
              </w:rPr>
              <w:t>”条款不满足，</w:t>
            </w:r>
            <w:r w:rsidR="00B644B6">
              <w:rPr>
                <w:rFonts w:asciiTheme="minorEastAsia" w:eastAsiaTheme="minorEastAsia" w:hAnsiTheme="minorEastAsia" w:hint="eastAsia"/>
                <w:color w:val="000000"/>
                <w:kern w:val="0"/>
                <w:szCs w:val="21"/>
              </w:rPr>
              <w:t>其参选将被否决。</w:t>
            </w:r>
          </w:p>
          <w:p w14:paraId="24163CBB" w14:textId="4D8540BA" w:rsidR="00FB4898" w:rsidRDefault="00FB4898" w:rsidP="009F60E5">
            <w:pPr>
              <w:widowControl/>
              <w:numPr>
                <w:ilvl w:val="255"/>
                <w:numId w:val="0"/>
              </w:numPr>
              <w:ind w:firstLineChars="200" w:firstLine="420"/>
              <w:textAlignment w:val="center"/>
              <w:rPr>
                <w:rFonts w:ascii="宋体" w:hAnsi="宋体" w:cs="宋体"/>
                <w:kern w:val="0"/>
                <w:szCs w:val="21"/>
              </w:rPr>
            </w:pPr>
            <w:r>
              <w:rPr>
                <w:rFonts w:ascii="宋体" w:hAnsi="宋体" w:cs="宋体" w:hint="eastAsia"/>
                <w:kern w:val="0"/>
                <w:szCs w:val="21"/>
              </w:rPr>
              <w:t>★（1）</w:t>
            </w:r>
            <w:r w:rsidR="000426F1">
              <w:rPr>
                <w:rFonts w:ascii="宋体" w:hAnsi="宋体" w:cs="宋体" w:hint="eastAsia"/>
                <w:kern w:val="0"/>
                <w:szCs w:val="21"/>
              </w:rPr>
              <w:t>参选人所提供软件须</w:t>
            </w:r>
            <w:r w:rsidR="000426F1" w:rsidRPr="00B644B6">
              <w:rPr>
                <w:rFonts w:ascii="宋体" w:hAnsi="宋体" w:cs="宋体" w:hint="eastAsia"/>
                <w:kern w:val="0"/>
                <w:szCs w:val="21"/>
              </w:rPr>
              <w:t>不低于</w:t>
            </w:r>
            <w:r w:rsidR="000426F1">
              <w:rPr>
                <w:rFonts w:ascii="宋体" w:hAnsi="宋体" w:cs="宋体" w:hint="eastAsia"/>
                <w:kern w:val="0"/>
                <w:szCs w:val="21"/>
              </w:rPr>
              <w:t>3</w:t>
            </w:r>
            <w:r w:rsidR="000426F1">
              <w:rPr>
                <w:rFonts w:ascii="宋体" w:hAnsi="宋体" w:cs="宋体"/>
                <w:kern w:val="0"/>
                <w:szCs w:val="21"/>
              </w:rPr>
              <w:t>000</w:t>
            </w:r>
            <w:r w:rsidR="000426F1" w:rsidRPr="00B644B6">
              <w:rPr>
                <w:rFonts w:ascii="宋体" w:hAnsi="宋体" w:cs="宋体" w:hint="eastAsia"/>
                <w:kern w:val="0"/>
                <w:szCs w:val="21"/>
              </w:rPr>
              <w:t>个</w:t>
            </w:r>
            <w:r w:rsidR="000426F1">
              <w:rPr>
                <w:rFonts w:ascii="宋体" w:hAnsi="宋体" w:cs="宋体" w:hint="eastAsia"/>
                <w:kern w:val="0"/>
                <w:szCs w:val="21"/>
              </w:rPr>
              <w:t>注册用户数</w:t>
            </w:r>
            <w:r w:rsidR="000426F1" w:rsidRPr="00B644B6">
              <w:rPr>
                <w:rFonts w:ascii="宋体" w:hAnsi="宋体" w:cs="宋体" w:hint="eastAsia"/>
                <w:kern w:val="0"/>
                <w:szCs w:val="21"/>
              </w:rPr>
              <w:t>，</w:t>
            </w:r>
            <w:r w:rsidR="000426F1">
              <w:rPr>
                <w:rFonts w:ascii="宋体" w:hAnsi="宋体" w:cs="宋体" w:hint="eastAsia"/>
                <w:kern w:val="0"/>
                <w:szCs w:val="21"/>
              </w:rPr>
              <w:t>并且不</w:t>
            </w:r>
            <w:r w:rsidR="000426F1">
              <w:rPr>
                <w:rFonts w:ascii="宋体" w:hAnsi="宋体" w:cs="宋体"/>
                <w:kern w:val="0"/>
                <w:szCs w:val="21"/>
              </w:rPr>
              <w:t>限制</w:t>
            </w:r>
            <w:r w:rsidR="000426F1">
              <w:rPr>
                <w:rFonts w:ascii="宋体" w:hAnsi="宋体" w:cs="宋体" w:hint="eastAsia"/>
                <w:kern w:val="0"/>
                <w:szCs w:val="21"/>
              </w:rPr>
              <w:t>并发用户数登录使用</w:t>
            </w:r>
            <w:r w:rsidR="000426F1" w:rsidRPr="00B644B6">
              <w:rPr>
                <w:rFonts w:ascii="宋体" w:hAnsi="宋体" w:cs="宋体" w:hint="eastAsia"/>
                <w:kern w:val="0"/>
                <w:szCs w:val="21"/>
              </w:rPr>
              <w:t>（含手机用户终端）</w:t>
            </w:r>
            <w:r>
              <w:rPr>
                <w:rFonts w:ascii="宋体" w:hAnsi="宋体" w:cs="宋体" w:hint="eastAsia"/>
                <w:kern w:val="0"/>
                <w:szCs w:val="21"/>
              </w:rPr>
              <w:t>；</w:t>
            </w:r>
          </w:p>
          <w:p w14:paraId="0424A4E2" w14:textId="246F921E" w:rsidR="00F717FD" w:rsidRDefault="00FB4898">
            <w:pPr>
              <w:ind w:firstLineChars="200" w:firstLine="420"/>
              <w:rPr>
                <w:rFonts w:asciiTheme="minorEastAsia" w:eastAsiaTheme="minorEastAsia" w:hAnsiTheme="minorEastAsia"/>
                <w:color w:val="000000"/>
                <w:kern w:val="0"/>
                <w:szCs w:val="21"/>
              </w:rPr>
            </w:pPr>
            <w:r>
              <w:rPr>
                <w:rFonts w:ascii="宋体" w:hAnsi="宋体" w:cs="宋体" w:hint="eastAsia"/>
                <w:kern w:val="0"/>
                <w:szCs w:val="21"/>
              </w:rPr>
              <w:t>★（2）</w:t>
            </w:r>
            <w:r w:rsidR="000426F1" w:rsidRPr="00F3285A">
              <w:rPr>
                <w:rFonts w:ascii="宋体" w:hAnsi="宋体" w:cs="宋体" w:hint="eastAsia"/>
                <w:kern w:val="0"/>
                <w:szCs w:val="21"/>
              </w:rPr>
              <w:t>参选人所提供的软件产品须具备国家版权局颁发的软件产品登记证书（证书复印件）</w:t>
            </w:r>
            <w:r w:rsidR="000426F1">
              <w:rPr>
                <w:rFonts w:ascii="宋体" w:hAnsi="宋体" w:cs="宋体" w:hint="eastAsia"/>
                <w:kern w:val="0"/>
                <w:szCs w:val="21"/>
              </w:rPr>
              <w:t>；</w:t>
            </w:r>
          </w:p>
          <w:p w14:paraId="0CD62881" w14:textId="156AF22A" w:rsidR="00C6533A" w:rsidRPr="00B644B6" w:rsidRDefault="00C6533A" w:rsidP="000426F1">
            <w:pPr>
              <w:widowControl/>
              <w:numPr>
                <w:ilvl w:val="255"/>
                <w:numId w:val="0"/>
              </w:numPr>
              <w:ind w:firstLineChars="200" w:firstLine="420"/>
              <w:textAlignment w:val="center"/>
              <w:rPr>
                <w:rFonts w:asciiTheme="minorEastAsia" w:eastAsiaTheme="minorEastAsia" w:hAnsiTheme="minorEastAsia"/>
                <w:color w:val="000000"/>
                <w:kern w:val="0"/>
                <w:szCs w:val="21"/>
              </w:rPr>
            </w:pPr>
            <w:r>
              <w:rPr>
                <w:rFonts w:ascii="宋体" w:hAnsi="宋体" w:cs="宋体" w:hint="eastAsia"/>
                <w:kern w:val="0"/>
                <w:szCs w:val="21"/>
              </w:rPr>
              <w:t>★</w:t>
            </w:r>
            <w:r w:rsidRPr="00B644B6">
              <w:rPr>
                <w:rFonts w:ascii="宋体" w:hAnsi="宋体" w:cs="宋体" w:hint="eastAsia"/>
                <w:kern w:val="0"/>
                <w:szCs w:val="21"/>
              </w:rPr>
              <w:t>（3）</w:t>
            </w:r>
            <w:r w:rsidR="000426F1" w:rsidRPr="00F3285A">
              <w:rPr>
                <w:rFonts w:ascii="宋体" w:hAnsi="宋体" w:cs="宋体" w:hint="eastAsia"/>
                <w:kern w:val="0"/>
                <w:szCs w:val="21"/>
              </w:rPr>
              <w:t>参选人须提供有效期内的CMMI3认证证书（证书复印件）</w:t>
            </w:r>
            <w:r w:rsidR="000426F1">
              <w:rPr>
                <w:rFonts w:asciiTheme="minorEastAsia" w:eastAsiaTheme="minorEastAsia" w:hAnsiTheme="minorEastAsia" w:hint="eastAsia"/>
                <w:color w:val="000000"/>
                <w:kern w:val="0"/>
                <w:szCs w:val="21"/>
              </w:rPr>
              <w:t>。</w:t>
            </w:r>
          </w:p>
        </w:tc>
      </w:tr>
      <w:tr w:rsidR="00F717FD" w14:paraId="6308489E" w14:textId="77777777">
        <w:trPr>
          <w:trHeight w:val="695"/>
          <w:jc w:val="center"/>
        </w:trPr>
        <w:tc>
          <w:tcPr>
            <w:tcW w:w="1788" w:type="dxa"/>
            <w:gridSpan w:val="3"/>
            <w:vAlign w:val="center"/>
          </w:tcPr>
          <w:p w14:paraId="3DDC73D0" w14:textId="77777777" w:rsidR="00F717FD" w:rsidRDefault="0089688C">
            <w:pPr>
              <w:ind w:firstLineChars="100" w:firstLine="210"/>
              <w:jc w:val="center"/>
              <w:rPr>
                <w:color w:val="000000"/>
                <w:kern w:val="0"/>
                <w:szCs w:val="21"/>
              </w:rPr>
            </w:pPr>
            <w:r>
              <w:rPr>
                <w:color w:val="000000"/>
                <w:kern w:val="0"/>
                <w:szCs w:val="21"/>
              </w:rPr>
              <w:t>2.2.1</w:t>
            </w:r>
          </w:p>
        </w:tc>
        <w:tc>
          <w:tcPr>
            <w:tcW w:w="2771" w:type="dxa"/>
            <w:gridSpan w:val="2"/>
            <w:vAlign w:val="center"/>
          </w:tcPr>
          <w:p w14:paraId="4D53CF66" w14:textId="77777777" w:rsidR="00F717FD" w:rsidRDefault="0089688C">
            <w:pPr>
              <w:jc w:val="center"/>
              <w:rPr>
                <w:kern w:val="0"/>
                <w:szCs w:val="21"/>
              </w:rPr>
            </w:pPr>
            <w:r>
              <w:rPr>
                <w:kern w:val="0"/>
                <w:szCs w:val="21"/>
              </w:rPr>
              <w:t>分值构成</w:t>
            </w:r>
          </w:p>
          <w:p w14:paraId="234857EB" w14:textId="77777777" w:rsidR="00F717FD" w:rsidRDefault="0089688C">
            <w:pPr>
              <w:jc w:val="center"/>
              <w:rPr>
                <w:kern w:val="0"/>
                <w:szCs w:val="21"/>
              </w:rPr>
            </w:pPr>
            <w:r>
              <w:rPr>
                <w:kern w:val="0"/>
                <w:szCs w:val="21"/>
              </w:rPr>
              <w:t>（总分</w:t>
            </w:r>
            <w:r>
              <w:rPr>
                <w:kern w:val="0"/>
                <w:szCs w:val="21"/>
              </w:rPr>
              <w:t>100</w:t>
            </w:r>
            <w:r>
              <w:rPr>
                <w:kern w:val="0"/>
                <w:szCs w:val="21"/>
              </w:rPr>
              <w:t>分）</w:t>
            </w:r>
          </w:p>
        </w:tc>
        <w:tc>
          <w:tcPr>
            <w:tcW w:w="4905" w:type="dxa"/>
            <w:gridSpan w:val="2"/>
            <w:vAlign w:val="center"/>
          </w:tcPr>
          <w:p w14:paraId="2961A060" w14:textId="77777777" w:rsidR="00EB1401" w:rsidRDefault="00EB1401">
            <w:pPr>
              <w:adjustRightInd w:val="0"/>
              <w:snapToGrid w:val="0"/>
              <w:ind w:firstLineChars="200" w:firstLine="420"/>
              <w:rPr>
                <w:kern w:val="0"/>
                <w:szCs w:val="21"/>
              </w:rPr>
            </w:pPr>
            <w:r>
              <w:rPr>
                <w:rFonts w:hint="eastAsia"/>
                <w:kern w:val="0"/>
                <w:szCs w:val="21"/>
              </w:rPr>
              <w:t>（</w:t>
            </w:r>
            <w:r>
              <w:rPr>
                <w:rFonts w:hint="eastAsia"/>
                <w:kern w:val="0"/>
                <w:szCs w:val="21"/>
              </w:rPr>
              <w:t>1</w:t>
            </w:r>
            <w:r>
              <w:rPr>
                <w:rFonts w:hint="eastAsia"/>
                <w:kern w:val="0"/>
                <w:szCs w:val="21"/>
              </w:rPr>
              <w:t>）</w:t>
            </w:r>
            <w:proofErr w:type="gramStart"/>
            <w:r w:rsidR="0089688C">
              <w:rPr>
                <w:kern w:val="0"/>
                <w:szCs w:val="21"/>
              </w:rPr>
              <w:t>参选总</w:t>
            </w:r>
            <w:proofErr w:type="gramEnd"/>
            <w:r w:rsidR="0089688C">
              <w:rPr>
                <w:kern w:val="0"/>
                <w:szCs w:val="21"/>
              </w:rPr>
              <w:t>报价：</w:t>
            </w:r>
            <w:r w:rsidR="00661EA6">
              <w:rPr>
                <w:kern w:val="0"/>
                <w:szCs w:val="21"/>
              </w:rPr>
              <w:t>20</w:t>
            </w:r>
            <w:r w:rsidR="0089688C">
              <w:rPr>
                <w:kern w:val="0"/>
                <w:szCs w:val="21"/>
              </w:rPr>
              <w:t>分；</w:t>
            </w:r>
          </w:p>
          <w:p w14:paraId="215239BA" w14:textId="77777777" w:rsidR="00F717FD" w:rsidRDefault="00EB1401">
            <w:pPr>
              <w:adjustRightInd w:val="0"/>
              <w:snapToGrid w:val="0"/>
              <w:ind w:firstLineChars="200" w:firstLine="420"/>
              <w:rPr>
                <w:kern w:val="0"/>
                <w:szCs w:val="21"/>
              </w:rPr>
            </w:pPr>
            <w:r>
              <w:rPr>
                <w:rFonts w:hint="eastAsia"/>
                <w:kern w:val="0"/>
                <w:szCs w:val="21"/>
              </w:rPr>
              <w:t>（</w:t>
            </w:r>
            <w:r>
              <w:rPr>
                <w:rFonts w:hint="eastAsia"/>
                <w:kern w:val="0"/>
                <w:szCs w:val="21"/>
              </w:rPr>
              <w:t>2</w:t>
            </w:r>
            <w:r>
              <w:rPr>
                <w:rFonts w:hint="eastAsia"/>
                <w:kern w:val="0"/>
                <w:szCs w:val="21"/>
              </w:rPr>
              <w:t>）</w:t>
            </w:r>
            <w:r w:rsidRPr="00EB1401">
              <w:rPr>
                <w:rFonts w:hint="eastAsia"/>
                <w:kern w:val="0"/>
                <w:szCs w:val="21"/>
              </w:rPr>
              <w:t>商务部分：</w:t>
            </w:r>
            <w:r w:rsidR="00A64833">
              <w:rPr>
                <w:kern w:val="0"/>
                <w:szCs w:val="21"/>
              </w:rPr>
              <w:t>35</w:t>
            </w:r>
            <w:r w:rsidRPr="00EB1401">
              <w:rPr>
                <w:rFonts w:hint="eastAsia"/>
                <w:kern w:val="0"/>
                <w:szCs w:val="21"/>
              </w:rPr>
              <w:t>分</w:t>
            </w:r>
            <w:r w:rsidR="008C5B88">
              <w:rPr>
                <w:rFonts w:hint="eastAsia"/>
                <w:kern w:val="0"/>
                <w:szCs w:val="21"/>
              </w:rPr>
              <w:t>；</w:t>
            </w:r>
          </w:p>
          <w:p w14:paraId="6A7D468C" w14:textId="77777777" w:rsidR="00EB1401" w:rsidRDefault="00EB1401" w:rsidP="00A64833">
            <w:pPr>
              <w:adjustRightInd w:val="0"/>
              <w:snapToGrid w:val="0"/>
              <w:ind w:firstLineChars="200" w:firstLine="420"/>
              <w:rPr>
                <w:kern w:val="0"/>
                <w:szCs w:val="21"/>
              </w:rPr>
            </w:pPr>
            <w:r>
              <w:rPr>
                <w:rFonts w:hint="eastAsia"/>
                <w:kern w:val="0"/>
                <w:szCs w:val="21"/>
              </w:rPr>
              <w:t>（</w:t>
            </w:r>
            <w:r>
              <w:rPr>
                <w:rFonts w:hint="eastAsia"/>
                <w:kern w:val="0"/>
                <w:szCs w:val="21"/>
              </w:rPr>
              <w:t>3</w:t>
            </w:r>
            <w:r>
              <w:rPr>
                <w:rFonts w:hint="eastAsia"/>
                <w:kern w:val="0"/>
                <w:szCs w:val="21"/>
              </w:rPr>
              <w:t>）</w:t>
            </w:r>
            <w:r w:rsidRPr="00EB1401">
              <w:rPr>
                <w:rFonts w:hint="eastAsia"/>
                <w:kern w:val="0"/>
                <w:szCs w:val="21"/>
              </w:rPr>
              <w:t>技术部分：</w:t>
            </w:r>
            <w:r w:rsidR="00A64833">
              <w:rPr>
                <w:kern w:val="0"/>
                <w:szCs w:val="21"/>
              </w:rPr>
              <w:t>4</w:t>
            </w:r>
            <w:r w:rsidR="00F3285A">
              <w:rPr>
                <w:rFonts w:hint="eastAsia"/>
                <w:kern w:val="0"/>
                <w:szCs w:val="21"/>
              </w:rPr>
              <w:t>5</w:t>
            </w:r>
            <w:r w:rsidRPr="00EB1401">
              <w:rPr>
                <w:rFonts w:hint="eastAsia"/>
                <w:kern w:val="0"/>
                <w:szCs w:val="21"/>
              </w:rPr>
              <w:t>分。</w:t>
            </w:r>
          </w:p>
        </w:tc>
      </w:tr>
      <w:tr w:rsidR="00F717FD" w14:paraId="37D59038" w14:textId="77777777">
        <w:trPr>
          <w:trHeight w:val="1391"/>
          <w:jc w:val="center"/>
        </w:trPr>
        <w:tc>
          <w:tcPr>
            <w:tcW w:w="1788" w:type="dxa"/>
            <w:gridSpan w:val="3"/>
            <w:vAlign w:val="center"/>
          </w:tcPr>
          <w:p w14:paraId="4FD6B47B" w14:textId="77777777" w:rsidR="00F717FD" w:rsidRDefault="0089688C">
            <w:pPr>
              <w:ind w:firstLineChars="100" w:firstLine="210"/>
              <w:jc w:val="center"/>
              <w:rPr>
                <w:color w:val="000000"/>
                <w:kern w:val="0"/>
                <w:szCs w:val="21"/>
              </w:rPr>
            </w:pPr>
            <w:r>
              <w:rPr>
                <w:color w:val="000000"/>
                <w:kern w:val="0"/>
                <w:szCs w:val="21"/>
              </w:rPr>
              <w:lastRenderedPageBreak/>
              <w:t>2.2.2</w:t>
            </w:r>
          </w:p>
        </w:tc>
        <w:tc>
          <w:tcPr>
            <w:tcW w:w="2771" w:type="dxa"/>
            <w:gridSpan w:val="2"/>
            <w:vAlign w:val="center"/>
          </w:tcPr>
          <w:p w14:paraId="7AD6BFC7" w14:textId="77777777" w:rsidR="00F717FD" w:rsidRDefault="0089688C">
            <w:pPr>
              <w:jc w:val="center"/>
              <w:rPr>
                <w:kern w:val="0"/>
                <w:szCs w:val="21"/>
              </w:rPr>
            </w:pPr>
            <w:r>
              <w:rPr>
                <w:kern w:val="0"/>
                <w:szCs w:val="21"/>
              </w:rPr>
              <w:t>评选基准价计算方法</w:t>
            </w:r>
          </w:p>
        </w:tc>
        <w:tc>
          <w:tcPr>
            <w:tcW w:w="4905" w:type="dxa"/>
            <w:gridSpan w:val="2"/>
            <w:vAlign w:val="center"/>
          </w:tcPr>
          <w:p w14:paraId="1B88211E" w14:textId="77777777" w:rsidR="00F717FD" w:rsidRDefault="006026FB">
            <w:pPr>
              <w:adjustRightInd w:val="0"/>
              <w:snapToGrid w:val="0"/>
              <w:spacing w:line="360" w:lineRule="auto"/>
              <w:ind w:firstLineChars="200" w:firstLine="420"/>
              <w:rPr>
                <w:kern w:val="0"/>
                <w:szCs w:val="21"/>
              </w:rPr>
            </w:pPr>
            <w:r w:rsidRPr="006026FB">
              <w:rPr>
                <w:rFonts w:hint="eastAsia"/>
                <w:kern w:val="0"/>
                <w:szCs w:val="21"/>
              </w:rPr>
              <w:t>1</w:t>
            </w:r>
            <w:r w:rsidRPr="006026FB">
              <w:rPr>
                <w:rFonts w:hint="eastAsia"/>
                <w:kern w:val="0"/>
                <w:szCs w:val="21"/>
              </w:rPr>
              <w:t>、初步评审（即形式评审、资格评审、响应性评审）不合格的</w:t>
            </w:r>
            <w:r w:rsidR="005E5C5D">
              <w:rPr>
                <w:rFonts w:hint="eastAsia"/>
                <w:kern w:val="0"/>
                <w:szCs w:val="21"/>
              </w:rPr>
              <w:t>参选</w:t>
            </w:r>
            <w:r w:rsidRPr="006026FB">
              <w:rPr>
                <w:rFonts w:hint="eastAsia"/>
                <w:kern w:val="0"/>
                <w:szCs w:val="21"/>
              </w:rPr>
              <w:t>文件作否决</w:t>
            </w:r>
            <w:r w:rsidR="005E5C5D">
              <w:rPr>
                <w:rFonts w:hint="eastAsia"/>
                <w:kern w:val="0"/>
                <w:szCs w:val="21"/>
              </w:rPr>
              <w:t>参选</w:t>
            </w:r>
            <w:r w:rsidRPr="006026FB">
              <w:rPr>
                <w:rFonts w:hint="eastAsia"/>
                <w:kern w:val="0"/>
                <w:szCs w:val="21"/>
              </w:rPr>
              <w:t>处理，不再参与后续详细评审，其</w:t>
            </w:r>
            <w:r w:rsidR="005E5C5D">
              <w:rPr>
                <w:rFonts w:hint="eastAsia"/>
                <w:kern w:val="0"/>
                <w:szCs w:val="21"/>
              </w:rPr>
              <w:t>参选</w:t>
            </w:r>
            <w:r w:rsidRPr="006026FB">
              <w:rPr>
                <w:rFonts w:hint="eastAsia"/>
                <w:kern w:val="0"/>
                <w:szCs w:val="21"/>
              </w:rPr>
              <w:t>报价也不参与</w:t>
            </w:r>
            <w:proofErr w:type="gramStart"/>
            <w:r w:rsidR="005E5C5D">
              <w:rPr>
                <w:rFonts w:hint="eastAsia"/>
                <w:kern w:val="0"/>
                <w:szCs w:val="21"/>
              </w:rPr>
              <w:t>参选</w:t>
            </w:r>
            <w:r w:rsidRPr="006026FB">
              <w:rPr>
                <w:rFonts w:hint="eastAsia"/>
                <w:kern w:val="0"/>
                <w:szCs w:val="21"/>
              </w:rPr>
              <w:t>总</w:t>
            </w:r>
            <w:proofErr w:type="gramEnd"/>
            <w:r w:rsidRPr="006026FB">
              <w:rPr>
                <w:rFonts w:hint="eastAsia"/>
                <w:kern w:val="0"/>
                <w:szCs w:val="21"/>
              </w:rPr>
              <w:t>报价</w:t>
            </w:r>
            <w:r w:rsidR="004D0334" w:rsidRPr="006026FB">
              <w:rPr>
                <w:rFonts w:hint="eastAsia"/>
                <w:kern w:val="0"/>
                <w:szCs w:val="21"/>
              </w:rPr>
              <w:t>评</w:t>
            </w:r>
            <w:r w:rsidR="004D0334">
              <w:rPr>
                <w:rFonts w:hint="eastAsia"/>
                <w:kern w:val="0"/>
                <w:szCs w:val="21"/>
              </w:rPr>
              <w:t>选</w:t>
            </w:r>
            <w:r w:rsidRPr="006026FB">
              <w:rPr>
                <w:rFonts w:hint="eastAsia"/>
                <w:kern w:val="0"/>
                <w:szCs w:val="21"/>
              </w:rPr>
              <w:t>基准价的计算。</w:t>
            </w:r>
          </w:p>
          <w:p w14:paraId="506B3E0F" w14:textId="5927D67E" w:rsidR="006026FB" w:rsidRPr="006026FB" w:rsidRDefault="006026FB" w:rsidP="006026FB">
            <w:pPr>
              <w:adjustRightInd w:val="0"/>
              <w:snapToGrid w:val="0"/>
              <w:spacing w:line="360" w:lineRule="auto"/>
              <w:ind w:firstLineChars="200" w:firstLine="420"/>
              <w:rPr>
                <w:kern w:val="0"/>
                <w:szCs w:val="21"/>
              </w:rPr>
            </w:pPr>
            <w:r w:rsidRPr="006026FB">
              <w:rPr>
                <w:rFonts w:hint="eastAsia"/>
                <w:kern w:val="0"/>
                <w:szCs w:val="21"/>
              </w:rPr>
              <w:t>2</w:t>
            </w:r>
            <w:r w:rsidRPr="006026FB">
              <w:rPr>
                <w:rFonts w:hint="eastAsia"/>
                <w:kern w:val="0"/>
                <w:szCs w:val="21"/>
              </w:rPr>
              <w:t>、取所有有效</w:t>
            </w:r>
            <w:r w:rsidR="005E5C5D">
              <w:rPr>
                <w:rFonts w:hint="eastAsia"/>
                <w:kern w:val="0"/>
                <w:szCs w:val="21"/>
              </w:rPr>
              <w:t>参选</w:t>
            </w:r>
            <w:r w:rsidRPr="006026FB">
              <w:rPr>
                <w:rFonts w:hint="eastAsia"/>
                <w:kern w:val="0"/>
                <w:szCs w:val="21"/>
              </w:rPr>
              <w:t>人的</w:t>
            </w:r>
            <w:r w:rsidR="005E5C5D">
              <w:rPr>
                <w:rFonts w:hint="eastAsia"/>
                <w:kern w:val="0"/>
                <w:szCs w:val="21"/>
              </w:rPr>
              <w:t>参选</w:t>
            </w:r>
            <w:r w:rsidRPr="006026FB">
              <w:rPr>
                <w:rFonts w:hint="eastAsia"/>
                <w:kern w:val="0"/>
                <w:szCs w:val="21"/>
              </w:rPr>
              <w:t>报价的算术平均值（</w:t>
            </w:r>
            <w:proofErr w:type="gramStart"/>
            <w:r w:rsidRPr="006026FB">
              <w:rPr>
                <w:rFonts w:hint="eastAsia"/>
                <w:kern w:val="0"/>
                <w:szCs w:val="21"/>
              </w:rPr>
              <w:t>当有效</w:t>
            </w:r>
            <w:proofErr w:type="gramEnd"/>
            <w:r w:rsidR="005E5C5D">
              <w:rPr>
                <w:rFonts w:hint="eastAsia"/>
                <w:kern w:val="0"/>
                <w:szCs w:val="21"/>
              </w:rPr>
              <w:t>参选</w:t>
            </w:r>
            <w:r w:rsidRPr="006026FB">
              <w:rPr>
                <w:rFonts w:hint="eastAsia"/>
                <w:kern w:val="0"/>
                <w:szCs w:val="21"/>
              </w:rPr>
              <w:t>人≥</w:t>
            </w:r>
            <w:r w:rsidR="0010427E">
              <w:rPr>
                <w:rFonts w:hint="eastAsia"/>
                <w:kern w:val="0"/>
                <w:szCs w:val="21"/>
              </w:rPr>
              <w:t>6</w:t>
            </w:r>
            <w:r w:rsidRPr="006026FB">
              <w:rPr>
                <w:rFonts w:hint="eastAsia"/>
                <w:kern w:val="0"/>
                <w:szCs w:val="21"/>
              </w:rPr>
              <w:t>家时，则去掉一个</w:t>
            </w:r>
            <w:proofErr w:type="gramStart"/>
            <w:r w:rsidRPr="006026FB">
              <w:rPr>
                <w:rFonts w:hint="eastAsia"/>
                <w:kern w:val="0"/>
                <w:szCs w:val="21"/>
              </w:rPr>
              <w:t>最</w:t>
            </w:r>
            <w:proofErr w:type="gramEnd"/>
            <w:r w:rsidRPr="006026FB">
              <w:rPr>
                <w:rFonts w:hint="eastAsia"/>
                <w:kern w:val="0"/>
                <w:szCs w:val="21"/>
              </w:rPr>
              <w:t>高价和一个最低价后再进行算术平均）为</w:t>
            </w:r>
            <w:r w:rsidR="004D0334" w:rsidRPr="006026FB">
              <w:rPr>
                <w:rFonts w:hint="eastAsia"/>
                <w:kern w:val="0"/>
                <w:szCs w:val="21"/>
              </w:rPr>
              <w:t>评</w:t>
            </w:r>
            <w:r w:rsidR="004D0334">
              <w:rPr>
                <w:rFonts w:hint="eastAsia"/>
                <w:kern w:val="0"/>
                <w:szCs w:val="21"/>
              </w:rPr>
              <w:t>选</w:t>
            </w:r>
            <w:r w:rsidRPr="006026FB">
              <w:rPr>
                <w:rFonts w:hint="eastAsia"/>
                <w:kern w:val="0"/>
                <w:szCs w:val="21"/>
              </w:rPr>
              <w:t>基准价。</w:t>
            </w:r>
          </w:p>
          <w:p w14:paraId="3D38AE33" w14:textId="77777777" w:rsidR="006026FB" w:rsidRPr="006026FB" w:rsidRDefault="006026FB" w:rsidP="006026FB">
            <w:pPr>
              <w:adjustRightInd w:val="0"/>
              <w:snapToGrid w:val="0"/>
              <w:spacing w:line="360" w:lineRule="auto"/>
              <w:ind w:firstLineChars="200" w:firstLine="420"/>
              <w:rPr>
                <w:kern w:val="0"/>
                <w:szCs w:val="21"/>
              </w:rPr>
            </w:pPr>
            <w:r w:rsidRPr="006026FB">
              <w:rPr>
                <w:rFonts w:hint="eastAsia"/>
                <w:kern w:val="0"/>
                <w:szCs w:val="21"/>
              </w:rPr>
              <w:t>3</w:t>
            </w:r>
            <w:r w:rsidRPr="006026FB">
              <w:rPr>
                <w:rFonts w:hint="eastAsia"/>
                <w:kern w:val="0"/>
                <w:szCs w:val="21"/>
              </w:rPr>
              <w:t>、</w:t>
            </w:r>
            <w:r w:rsidR="004D0334" w:rsidRPr="006026FB">
              <w:rPr>
                <w:rFonts w:hint="eastAsia"/>
                <w:kern w:val="0"/>
                <w:szCs w:val="21"/>
              </w:rPr>
              <w:t>评</w:t>
            </w:r>
            <w:r w:rsidR="004D0334">
              <w:rPr>
                <w:rFonts w:hint="eastAsia"/>
                <w:kern w:val="0"/>
                <w:szCs w:val="21"/>
              </w:rPr>
              <w:t>选</w:t>
            </w:r>
            <w:r w:rsidRPr="006026FB">
              <w:rPr>
                <w:rFonts w:hint="eastAsia"/>
                <w:kern w:val="0"/>
                <w:szCs w:val="21"/>
              </w:rPr>
              <w:t>基准价为：</w:t>
            </w:r>
            <w:r w:rsidR="00624A89">
              <w:rPr>
                <w:kern w:val="0"/>
                <w:szCs w:val="21"/>
              </w:rPr>
              <w:t>20</w:t>
            </w:r>
            <w:r w:rsidRPr="006026FB">
              <w:rPr>
                <w:rFonts w:hint="eastAsia"/>
                <w:kern w:val="0"/>
                <w:szCs w:val="21"/>
              </w:rPr>
              <w:t>分</w:t>
            </w:r>
          </w:p>
          <w:p w14:paraId="427FB1D2" w14:textId="77777777" w:rsidR="006026FB" w:rsidRDefault="006026FB" w:rsidP="006026FB">
            <w:pPr>
              <w:adjustRightInd w:val="0"/>
              <w:snapToGrid w:val="0"/>
              <w:spacing w:line="360" w:lineRule="auto"/>
              <w:ind w:firstLineChars="200" w:firstLine="420"/>
              <w:rPr>
                <w:kern w:val="0"/>
                <w:szCs w:val="21"/>
              </w:rPr>
            </w:pPr>
            <w:r w:rsidRPr="006026FB">
              <w:rPr>
                <w:rFonts w:hint="eastAsia"/>
                <w:kern w:val="0"/>
                <w:szCs w:val="21"/>
              </w:rPr>
              <w:t>以上计算取小数点后两位，第三位四舍五入。</w:t>
            </w:r>
          </w:p>
        </w:tc>
      </w:tr>
      <w:tr w:rsidR="00F717FD" w14:paraId="758BC6E4" w14:textId="77777777">
        <w:trPr>
          <w:trHeight w:val="20"/>
          <w:jc w:val="center"/>
        </w:trPr>
        <w:tc>
          <w:tcPr>
            <w:tcW w:w="1788" w:type="dxa"/>
            <w:gridSpan w:val="3"/>
            <w:tcBorders>
              <w:bottom w:val="single" w:sz="4" w:space="0" w:color="auto"/>
            </w:tcBorders>
            <w:vAlign w:val="center"/>
          </w:tcPr>
          <w:p w14:paraId="170A8066" w14:textId="77777777" w:rsidR="00F717FD" w:rsidRDefault="0089688C">
            <w:pPr>
              <w:snapToGrid w:val="0"/>
              <w:jc w:val="center"/>
              <w:rPr>
                <w:b/>
                <w:color w:val="000000"/>
                <w:szCs w:val="21"/>
              </w:rPr>
            </w:pPr>
            <w:r>
              <w:rPr>
                <w:b/>
                <w:color w:val="000000"/>
                <w:kern w:val="0"/>
                <w:szCs w:val="21"/>
              </w:rPr>
              <w:t>条款号</w:t>
            </w:r>
          </w:p>
        </w:tc>
        <w:tc>
          <w:tcPr>
            <w:tcW w:w="7676" w:type="dxa"/>
            <w:gridSpan w:val="4"/>
            <w:vAlign w:val="center"/>
          </w:tcPr>
          <w:p w14:paraId="08EC8A8C" w14:textId="77777777" w:rsidR="00F717FD" w:rsidRDefault="0089688C">
            <w:pPr>
              <w:snapToGrid w:val="0"/>
              <w:jc w:val="center"/>
              <w:rPr>
                <w:b/>
                <w:color w:val="000000"/>
                <w:szCs w:val="21"/>
              </w:rPr>
            </w:pPr>
            <w:r>
              <w:rPr>
                <w:b/>
                <w:color w:val="000000"/>
                <w:szCs w:val="21"/>
              </w:rPr>
              <w:t>编列内容</w:t>
            </w:r>
          </w:p>
        </w:tc>
      </w:tr>
      <w:tr w:rsidR="00F717FD" w:rsidRPr="00FE0227" w14:paraId="11421C0B" w14:textId="77777777">
        <w:trPr>
          <w:cantSplit/>
          <w:trHeight w:val="20"/>
          <w:jc w:val="center"/>
        </w:trPr>
        <w:tc>
          <w:tcPr>
            <w:tcW w:w="936" w:type="dxa"/>
            <w:gridSpan w:val="2"/>
            <w:vAlign w:val="center"/>
          </w:tcPr>
          <w:p w14:paraId="0E5A1536" w14:textId="77777777" w:rsidR="00F717FD" w:rsidRDefault="0089688C">
            <w:pPr>
              <w:spacing w:line="360" w:lineRule="auto"/>
              <w:jc w:val="center"/>
              <w:rPr>
                <w:color w:val="000000"/>
                <w:kern w:val="0"/>
                <w:szCs w:val="21"/>
              </w:rPr>
            </w:pPr>
            <w:r>
              <w:rPr>
                <w:color w:val="000000"/>
                <w:szCs w:val="21"/>
              </w:rPr>
              <w:t>3</w:t>
            </w:r>
          </w:p>
        </w:tc>
        <w:tc>
          <w:tcPr>
            <w:tcW w:w="852" w:type="dxa"/>
            <w:textDirection w:val="tbRlV"/>
            <w:vAlign w:val="center"/>
          </w:tcPr>
          <w:p w14:paraId="30EC802D" w14:textId="77777777" w:rsidR="00F717FD" w:rsidRDefault="0089688C">
            <w:pPr>
              <w:spacing w:line="360" w:lineRule="auto"/>
              <w:ind w:left="113" w:right="113"/>
              <w:jc w:val="center"/>
              <w:rPr>
                <w:color w:val="000000"/>
                <w:kern w:val="0"/>
                <w:szCs w:val="21"/>
              </w:rPr>
            </w:pPr>
            <w:r>
              <w:rPr>
                <w:color w:val="000000"/>
                <w:szCs w:val="21"/>
              </w:rPr>
              <w:t>评选程序</w:t>
            </w:r>
          </w:p>
        </w:tc>
        <w:tc>
          <w:tcPr>
            <w:tcW w:w="7676" w:type="dxa"/>
            <w:gridSpan w:val="4"/>
            <w:vAlign w:val="center"/>
          </w:tcPr>
          <w:p w14:paraId="7BFE03BA" w14:textId="77777777" w:rsidR="00F717FD" w:rsidRDefault="0089688C">
            <w:pPr>
              <w:spacing w:line="360" w:lineRule="auto"/>
              <w:ind w:firstLineChars="200" w:firstLine="420"/>
              <w:rPr>
                <w:color w:val="000000"/>
                <w:szCs w:val="21"/>
              </w:rPr>
            </w:pPr>
            <w:r>
              <w:rPr>
                <w:color w:val="000000"/>
                <w:szCs w:val="21"/>
              </w:rPr>
              <w:t>1</w:t>
            </w:r>
            <w:r>
              <w:rPr>
                <w:color w:val="000000"/>
                <w:szCs w:val="21"/>
              </w:rPr>
              <w:t>、评选小组首先按照比选文件的规定对参选文件进行初步评审（即形式评审、资格评审和响应性评审）。</w:t>
            </w:r>
          </w:p>
          <w:p w14:paraId="5AE1FE6A" w14:textId="29A125F5" w:rsidR="00F717FD" w:rsidRDefault="0089688C">
            <w:pPr>
              <w:spacing w:line="360" w:lineRule="auto"/>
              <w:ind w:firstLineChars="200" w:firstLine="420"/>
              <w:rPr>
                <w:color w:val="000000"/>
                <w:szCs w:val="21"/>
              </w:rPr>
            </w:pPr>
            <w:r>
              <w:rPr>
                <w:color w:val="000000"/>
                <w:szCs w:val="21"/>
              </w:rPr>
              <w:t>2</w:t>
            </w:r>
            <w:r>
              <w:rPr>
                <w:color w:val="000000"/>
                <w:szCs w:val="21"/>
              </w:rPr>
              <w:t>、评选小组按照比选文件的规定对参选人的参选文件进行初步评审</w:t>
            </w:r>
            <w:r>
              <w:rPr>
                <w:rFonts w:hint="eastAsia"/>
                <w:color w:val="000000"/>
                <w:szCs w:val="21"/>
              </w:rPr>
              <w:t>，</w:t>
            </w:r>
            <w:r>
              <w:rPr>
                <w:color w:val="000000"/>
                <w:szCs w:val="21"/>
              </w:rPr>
              <w:t>只有通过初步评审的参选文件才能进入详细评审。参选文件未实质性响应比选文件</w:t>
            </w:r>
            <w:r w:rsidR="00212DD4">
              <w:rPr>
                <w:rFonts w:asciiTheme="minorEastAsia" w:eastAsiaTheme="minorEastAsia" w:hAnsiTheme="minorEastAsia" w:hint="eastAsia"/>
                <w:color w:val="000000"/>
                <w:szCs w:val="21"/>
              </w:rPr>
              <w:t>★</w:t>
            </w:r>
            <w:r>
              <w:rPr>
                <w:rFonts w:asciiTheme="minorEastAsia" w:eastAsiaTheme="minorEastAsia" w:hAnsiTheme="minorEastAsia" w:hint="eastAsia"/>
                <w:color w:val="000000"/>
                <w:kern w:val="0"/>
                <w:szCs w:val="21"/>
              </w:rPr>
              <w:t>条款</w:t>
            </w:r>
            <w:r>
              <w:rPr>
                <w:color w:val="000000"/>
                <w:szCs w:val="21"/>
              </w:rPr>
              <w:t>要求和条件属于重大偏差，凡经评选小组认定有重大偏差的参选文件，该参选文件为无效参选文件，评选小组认定为无效的参选文件的不再进行后续评审。</w:t>
            </w:r>
          </w:p>
          <w:p w14:paraId="2AEA0E7D" w14:textId="77777777" w:rsidR="00F717FD" w:rsidRDefault="0089688C" w:rsidP="00EB1401">
            <w:pPr>
              <w:spacing w:line="360" w:lineRule="auto"/>
              <w:ind w:firstLineChars="200" w:firstLine="420"/>
              <w:rPr>
                <w:color w:val="000000"/>
                <w:kern w:val="0"/>
                <w:szCs w:val="21"/>
              </w:rPr>
            </w:pPr>
            <w:r>
              <w:rPr>
                <w:rFonts w:hint="eastAsia"/>
                <w:color w:val="000000"/>
                <w:szCs w:val="21"/>
              </w:rPr>
              <w:t>3</w:t>
            </w:r>
            <w:r>
              <w:rPr>
                <w:rFonts w:hint="eastAsia"/>
                <w:color w:val="000000"/>
                <w:szCs w:val="21"/>
              </w:rPr>
              <w:t>、</w:t>
            </w:r>
            <w:r>
              <w:rPr>
                <w:rFonts w:asciiTheme="minorEastAsia" w:eastAsiaTheme="minorEastAsia" w:hAnsiTheme="minorEastAsia"/>
              </w:rPr>
              <w:t>评</w:t>
            </w:r>
            <w:r>
              <w:rPr>
                <w:rFonts w:asciiTheme="minorEastAsia" w:eastAsiaTheme="minorEastAsia" w:hAnsiTheme="minorEastAsia" w:hint="eastAsia"/>
              </w:rPr>
              <w:t>选</w:t>
            </w:r>
            <w:r>
              <w:rPr>
                <w:rFonts w:asciiTheme="minorEastAsia" w:eastAsiaTheme="minorEastAsia" w:hAnsiTheme="minorEastAsia"/>
              </w:rPr>
              <w:t>委员会</w:t>
            </w:r>
            <w:r>
              <w:rPr>
                <w:color w:val="000000"/>
                <w:szCs w:val="21"/>
              </w:rPr>
              <w:t>按照比选文件规定的标准确定</w:t>
            </w:r>
            <w:r>
              <w:rPr>
                <w:rFonts w:hint="eastAsia"/>
                <w:color w:val="000000"/>
                <w:szCs w:val="21"/>
              </w:rPr>
              <w:t>各标段</w:t>
            </w:r>
            <w:r>
              <w:rPr>
                <w:color w:val="000000"/>
                <w:szCs w:val="21"/>
              </w:rPr>
              <w:t>得分最高的前</w:t>
            </w:r>
            <w:r>
              <w:rPr>
                <w:rFonts w:hint="eastAsia"/>
                <w:color w:val="000000"/>
                <w:szCs w:val="21"/>
              </w:rPr>
              <w:t>一至</w:t>
            </w:r>
            <w:r>
              <w:rPr>
                <w:color w:val="000000"/>
                <w:szCs w:val="21"/>
              </w:rPr>
              <w:t>三名参选人（按得分高低排序）为中选候选人</w:t>
            </w:r>
            <w:r>
              <w:rPr>
                <w:rFonts w:asciiTheme="minorEastAsia" w:eastAsiaTheme="minorEastAsia" w:hAnsiTheme="minorEastAsia" w:hint="eastAsia"/>
              </w:rPr>
              <w:t>，</w:t>
            </w:r>
            <w:r>
              <w:rPr>
                <w:rFonts w:hint="eastAsia"/>
                <w:color w:val="000000"/>
                <w:kern w:val="0"/>
                <w:szCs w:val="21"/>
              </w:rPr>
              <w:t>综合评分相等时，以参选报价低的优先；参选报价也相等的，以</w:t>
            </w:r>
            <w:r w:rsidR="00EB1401">
              <w:rPr>
                <w:rFonts w:hint="eastAsia"/>
                <w:color w:val="000000"/>
                <w:kern w:val="0"/>
                <w:szCs w:val="21"/>
              </w:rPr>
              <w:t>技术</w:t>
            </w:r>
            <w:r>
              <w:rPr>
                <w:rFonts w:hint="eastAsia"/>
                <w:color w:val="000000"/>
                <w:kern w:val="0"/>
                <w:szCs w:val="21"/>
              </w:rPr>
              <w:t>得分高的优先；如果</w:t>
            </w:r>
            <w:r w:rsidR="00EB1401">
              <w:rPr>
                <w:rFonts w:hint="eastAsia"/>
                <w:color w:val="000000"/>
                <w:kern w:val="0"/>
                <w:szCs w:val="21"/>
              </w:rPr>
              <w:t>技术</w:t>
            </w:r>
            <w:r>
              <w:rPr>
                <w:rFonts w:hint="eastAsia"/>
                <w:color w:val="000000"/>
                <w:kern w:val="0"/>
                <w:szCs w:val="21"/>
              </w:rPr>
              <w:t>得分也相等，则由</w:t>
            </w:r>
            <w:r w:rsidR="00EB1401">
              <w:rPr>
                <w:rFonts w:hint="eastAsia"/>
                <w:color w:val="000000"/>
                <w:kern w:val="0"/>
                <w:szCs w:val="21"/>
              </w:rPr>
              <w:t>评选委员会投票</w:t>
            </w:r>
            <w:r>
              <w:rPr>
                <w:rFonts w:hint="eastAsia"/>
                <w:color w:val="000000"/>
                <w:kern w:val="0"/>
                <w:szCs w:val="21"/>
              </w:rPr>
              <w:t>确定</w:t>
            </w:r>
            <w:r>
              <w:rPr>
                <w:color w:val="000000"/>
                <w:kern w:val="0"/>
                <w:szCs w:val="21"/>
              </w:rPr>
              <w:t>。</w:t>
            </w:r>
          </w:p>
          <w:p w14:paraId="703A8D0D" w14:textId="77777777" w:rsidR="00EB1401" w:rsidRPr="00EB1401" w:rsidRDefault="00EB1401" w:rsidP="00EB1401">
            <w:pPr>
              <w:spacing w:line="360" w:lineRule="auto"/>
              <w:ind w:firstLineChars="200" w:firstLine="420"/>
              <w:rPr>
                <w:color w:val="000000"/>
                <w:kern w:val="0"/>
                <w:szCs w:val="21"/>
              </w:rPr>
            </w:pPr>
            <w:r>
              <w:rPr>
                <w:rFonts w:hint="eastAsia"/>
                <w:color w:val="000000"/>
                <w:kern w:val="0"/>
                <w:szCs w:val="21"/>
              </w:rPr>
              <w:t>4</w:t>
            </w:r>
            <w:r>
              <w:rPr>
                <w:rFonts w:hint="eastAsia"/>
                <w:color w:val="000000"/>
                <w:kern w:val="0"/>
                <w:szCs w:val="21"/>
              </w:rPr>
              <w:t>、</w:t>
            </w:r>
            <w:r w:rsidRPr="00EB1401">
              <w:rPr>
                <w:rFonts w:hint="eastAsia"/>
                <w:color w:val="000000"/>
                <w:kern w:val="0"/>
                <w:szCs w:val="21"/>
              </w:rPr>
              <w:t xml:space="preserve"> </w:t>
            </w:r>
            <w:r>
              <w:rPr>
                <w:rFonts w:hint="eastAsia"/>
                <w:color w:val="000000"/>
                <w:kern w:val="0"/>
                <w:szCs w:val="21"/>
              </w:rPr>
              <w:t>本</w:t>
            </w:r>
            <w:r w:rsidRPr="00EB1401">
              <w:rPr>
                <w:rFonts w:hint="eastAsia"/>
                <w:color w:val="000000"/>
                <w:kern w:val="0"/>
                <w:szCs w:val="21"/>
              </w:rPr>
              <w:t>项目的部分</w:t>
            </w:r>
            <w:r>
              <w:rPr>
                <w:rFonts w:hint="eastAsia"/>
                <w:color w:val="000000"/>
                <w:kern w:val="0"/>
                <w:szCs w:val="21"/>
              </w:rPr>
              <w:t>参选</w:t>
            </w:r>
            <w:r w:rsidRPr="00EB1401">
              <w:rPr>
                <w:rFonts w:hint="eastAsia"/>
                <w:color w:val="000000"/>
                <w:kern w:val="0"/>
                <w:szCs w:val="21"/>
              </w:rPr>
              <w:t>被否决，导致有效</w:t>
            </w:r>
            <w:r>
              <w:rPr>
                <w:rFonts w:hint="eastAsia"/>
                <w:color w:val="000000"/>
                <w:kern w:val="0"/>
                <w:szCs w:val="21"/>
              </w:rPr>
              <w:t>参选</w:t>
            </w:r>
            <w:r w:rsidRPr="00EB1401">
              <w:rPr>
                <w:rFonts w:hint="eastAsia"/>
                <w:color w:val="000000"/>
                <w:kern w:val="0"/>
                <w:szCs w:val="21"/>
              </w:rPr>
              <w:t>人不足三个的，评</w:t>
            </w:r>
            <w:r>
              <w:rPr>
                <w:rFonts w:hint="eastAsia"/>
                <w:color w:val="000000"/>
                <w:kern w:val="0"/>
                <w:szCs w:val="21"/>
              </w:rPr>
              <w:t>选</w:t>
            </w:r>
            <w:r w:rsidRPr="00EB1401">
              <w:rPr>
                <w:rFonts w:hint="eastAsia"/>
                <w:color w:val="000000"/>
                <w:kern w:val="0"/>
                <w:szCs w:val="21"/>
              </w:rPr>
              <w:t>委员会应当否决所有</w:t>
            </w:r>
            <w:r>
              <w:rPr>
                <w:rFonts w:hint="eastAsia"/>
                <w:color w:val="000000"/>
                <w:kern w:val="0"/>
                <w:szCs w:val="21"/>
              </w:rPr>
              <w:t>参选</w:t>
            </w:r>
            <w:r w:rsidRPr="00EB1401">
              <w:rPr>
                <w:rFonts w:hint="eastAsia"/>
                <w:color w:val="000000"/>
                <w:kern w:val="0"/>
                <w:szCs w:val="21"/>
              </w:rPr>
              <w:t>。但是有效</w:t>
            </w:r>
            <w:r>
              <w:rPr>
                <w:rFonts w:hint="eastAsia"/>
                <w:color w:val="000000"/>
                <w:kern w:val="0"/>
                <w:szCs w:val="21"/>
              </w:rPr>
              <w:t>参选</w:t>
            </w:r>
            <w:r w:rsidRPr="00EB1401">
              <w:rPr>
                <w:rFonts w:hint="eastAsia"/>
                <w:color w:val="000000"/>
                <w:kern w:val="0"/>
                <w:szCs w:val="21"/>
              </w:rPr>
              <w:t>人的经济、技术等指标仍然具有市场竞争力，能够满足</w:t>
            </w:r>
            <w:r>
              <w:rPr>
                <w:rFonts w:hint="eastAsia"/>
                <w:color w:val="000000"/>
                <w:kern w:val="0"/>
                <w:szCs w:val="21"/>
              </w:rPr>
              <w:t>比选</w:t>
            </w:r>
            <w:r w:rsidRPr="00EB1401">
              <w:rPr>
                <w:rFonts w:hint="eastAsia"/>
                <w:color w:val="000000"/>
                <w:kern w:val="0"/>
                <w:szCs w:val="21"/>
              </w:rPr>
              <w:t>文件要求的，评</w:t>
            </w:r>
            <w:r w:rsidR="004D0334">
              <w:rPr>
                <w:rFonts w:hint="eastAsia"/>
                <w:color w:val="000000"/>
                <w:kern w:val="0"/>
                <w:szCs w:val="21"/>
              </w:rPr>
              <w:t>选</w:t>
            </w:r>
            <w:r w:rsidRPr="00EB1401">
              <w:rPr>
                <w:rFonts w:hint="eastAsia"/>
                <w:color w:val="000000"/>
                <w:kern w:val="0"/>
                <w:szCs w:val="21"/>
              </w:rPr>
              <w:t>委员会可以继续评</w:t>
            </w:r>
            <w:r>
              <w:rPr>
                <w:rFonts w:hint="eastAsia"/>
                <w:color w:val="000000"/>
                <w:kern w:val="0"/>
                <w:szCs w:val="21"/>
              </w:rPr>
              <w:t>选</w:t>
            </w:r>
            <w:r w:rsidRPr="00EB1401">
              <w:rPr>
                <w:rFonts w:hint="eastAsia"/>
                <w:color w:val="000000"/>
                <w:kern w:val="0"/>
                <w:szCs w:val="21"/>
              </w:rPr>
              <w:t>并确定中</w:t>
            </w:r>
            <w:r>
              <w:rPr>
                <w:rFonts w:hint="eastAsia"/>
                <w:color w:val="000000"/>
                <w:kern w:val="0"/>
                <w:szCs w:val="21"/>
              </w:rPr>
              <w:t>选</w:t>
            </w:r>
            <w:r w:rsidRPr="00EB1401">
              <w:rPr>
                <w:rFonts w:hint="eastAsia"/>
                <w:color w:val="000000"/>
                <w:kern w:val="0"/>
                <w:szCs w:val="21"/>
              </w:rPr>
              <w:t>候选人。评</w:t>
            </w:r>
            <w:r>
              <w:rPr>
                <w:rFonts w:hint="eastAsia"/>
                <w:color w:val="000000"/>
                <w:kern w:val="0"/>
                <w:szCs w:val="21"/>
              </w:rPr>
              <w:t>选</w:t>
            </w:r>
            <w:r w:rsidRPr="00EB1401">
              <w:rPr>
                <w:rFonts w:hint="eastAsia"/>
                <w:color w:val="000000"/>
                <w:kern w:val="0"/>
                <w:szCs w:val="21"/>
              </w:rPr>
              <w:t>委员会否决全部</w:t>
            </w:r>
            <w:r>
              <w:rPr>
                <w:rFonts w:hint="eastAsia"/>
                <w:color w:val="000000"/>
                <w:kern w:val="0"/>
                <w:szCs w:val="21"/>
              </w:rPr>
              <w:t>参选</w:t>
            </w:r>
            <w:r w:rsidRPr="00EB1401">
              <w:rPr>
                <w:rFonts w:hint="eastAsia"/>
                <w:color w:val="000000"/>
                <w:kern w:val="0"/>
                <w:szCs w:val="21"/>
              </w:rPr>
              <w:t>的，</w:t>
            </w:r>
            <w:r>
              <w:rPr>
                <w:rFonts w:hint="eastAsia"/>
                <w:color w:val="000000"/>
                <w:kern w:val="0"/>
                <w:szCs w:val="21"/>
              </w:rPr>
              <w:t>比选</w:t>
            </w:r>
            <w:r w:rsidRPr="00EB1401">
              <w:rPr>
                <w:rFonts w:hint="eastAsia"/>
                <w:color w:val="000000"/>
                <w:kern w:val="0"/>
                <w:szCs w:val="21"/>
              </w:rPr>
              <w:t>人将重新组织</w:t>
            </w:r>
            <w:r>
              <w:rPr>
                <w:rFonts w:hint="eastAsia"/>
                <w:color w:val="000000"/>
                <w:kern w:val="0"/>
                <w:szCs w:val="21"/>
              </w:rPr>
              <w:t>比选</w:t>
            </w:r>
            <w:r w:rsidRPr="00EB1401">
              <w:rPr>
                <w:rFonts w:hint="eastAsia"/>
                <w:color w:val="000000"/>
                <w:kern w:val="0"/>
                <w:szCs w:val="21"/>
              </w:rPr>
              <w:t>。</w:t>
            </w:r>
          </w:p>
        </w:tc>
      </w:tr>
      <w:tr w:rsidR="00F717FD" w14:paraId="09407C2A" w14:textId="77777777">
        <w:trPr>
          <w:trHeight w:val="20"/>
          <w:jc w:val="center"/>
        </w:trPr>
        <w:tc>
          <w:tcPr>
            <w:tcW w:w="1788" w:type="dxa"/>
            <w:gridSpan w:val="3"/>
            <w:vAlign w:val="center"/>
          </w:tcPr>
          <w:p w14:paraId="303A9043" w14:textId="77777777" w:rsidR="00F717FD" w:rsidRDefault="0089688C">
            <w:pPr>
              <w:ind w:left="113" w:right="113"/>
              <w:jc w:val="center"/>
              <w:rPr>
                <w:b/>
                <w:color w:val="000000"/>
                <w:szCs w:val="21"/>
              </w:rPr>
            </w:pPr>
            <w:r>
              <w:rPr>
                <w:b/>
                <w:color w:val="000000"/>
                <w:szCs w:val="21"/>
              </w:rPr>
              <w:t>条款号</w:t>
            </w:r>
          </w:p>
        </w:tc>
        <w:tc>
          <w:tcPr>
            <w:tcW w:w="2927" w:type="dxa"/>
            <w:gridSpan w:val="3"/>
            <w:vAlign w:val="center"/>
          </w:tcPr>
          <w:p w14:paraId="51BD3201" w14:textId="77777777" w:rsidR="00F717FD" w:rsidRDefault="0089688C">
            <w:pPr>
              <w:ind w:firstLineChars="200" w:firstLine="422"/>
              <w:jc w:val="center"/>
              <w:rPr>
                <w:b/>
                <w:color w:val="000000"/>
                <w:szCs w:val="21"/>
              </w:rPr>
            </w:pPr>
            <w:r>
              <w:rPr>
                <w:b/>
                <w:color w:val="000000"/>
                <w:szCs w:val="21"/>
              </w:rPr>
              <w:t>评审因素</w:t>
            </w:r>
          </w:p>
        </w:tc>
        <w:tc>
          <w:tcPr>
            <w:tcW w:w="4749" w:type="dxa"/>
            <w:vAlign w:val="center"/>
          </w:tcPr>
          <w:p w14:paraId="62343E22" w14:textId="77777777" w:rsidR="00F717FD" w:rsidRDefault="0089688C">
            <w:pPr>
              <w:ind w:firstLineChars="200" w:firstLine="422"/>
              <w:jc w:val="center"/>
              <w:rPr>
                <w:b/>
                <w:color w:val="000000"/>
                <w:szCs w:val="21"/>
              </w:rPr>
            </w:pPr>
            <w:r>
              <w:rPr>
                <w:b/>
                <w:color w:val="000000"/>
                <w:szCs w:val="21"/>
              </w:rPr>
              <w:t>评审方法</w:t>
            </w:r>
          </w:p>
        </w:tc>
      </w:tr>
      <w:tr w:rsidR="00F717FD" w14:paraId="68444699" w14:textId="77777777">
        <w:trPr>
          <w:trHeight w:val="1946"/>
          <w:jc w:val="center"/>
        </w:trPr>
        <w:tc>
          <w:tcPr>
            <w:tcW w:w="792" w:type="dxa"/>
            <w:vAlign w:val="center"/>
          </w:tcPr>
          <w:p w14:paraId="09E81A9F" w14:textId="77777777" w:rsidR="00F717FD" w:rsidRDefault="0089688C">
            <w:pPr>
              <w:spacing w:line="360" w:lineRule="auto"/>
              <w:rPr>
                <w:color w:val="000000"/>
                <w:szCs w:val="21"/>
              </w:rPr>
            </w:pPr>
            <w:r>
              <w:rPr>
                <w:color w:val="000000"/>
                <w:szCs w:val="21"/>
              </w:rPr>
              <w:t>3.2.1</w:t>
            </w:r>
            <w:r w:rsidR="00A21DBD">
              <w:rPr>
                <w:rFonts w:hint="eastAsia"/>
                <w:color w:val="000000"/>
                <w:szCs w:val="21"/>
              </w:rPr>
              <w:t>（</w:t>
            </w:r>
            <w:r w:rsidR="00A21DBD">
              <w:rPr>
                <w:rFonts w:hint="eastAsia"/>
                <w:color w:val="000000"/>
                <w:szCs w:val="21"/>
              </w:rPr>
              <w:t>1</w:t>
            </w:r>
            <w:r w:rsidR="00A21DBD">
              <w:rPr>
                <w:rFonts w:hint="eastAsia"/>
                <w:color w:val="000000"/>
                <w:szCs w:val="21"/>
              </w:rPr>
              <w:t>）</w:t>
            </w:r>
          </w:p>
        </w:tc>
        <w:tc>
          <w:tcPr>
            <w:tcW w:w="996" w:type="dxa"/>
            <w:gridSpan w:val="2"/>
            <w:vAlign w:val="center"/>
          </w:tcPr>
          <w:p w14:paraId="2852048E" w14:textId="77777777" w:rsidR="00F717FD" w:rsidRDefault="0089688C">
            <w:pPr>
              <w:spacing w:line="360" w:lineRule="auto"/>
              <w:jc w:val="center"/>
              <w:rPr>
                <w:color w:val="000000"/>
                <w:szCs w:val="21"/>
              </w:rPr>
            </w:pPr>
            <w:r>
              <w:rPr>
                <w:color w:val="000000"/>
                <w:szCs w:val="21"/>
              </w:rPr>
              <w:t>参选</w:t>
            </w:r>
          </w:p>
          <w:p w14:paraId="6D85774D" w14:textId="77777777" w:rsidR="00F717FD" w:rsidRDefault="0089688C">
            <w:pPr>
              <w:spacing w:line="360" w:lineRule="auto"/>
              <w:jc w:val="center"/>
              <w:rPr>
                <w:color w:val="000000"/>
                <w:szCs w:val="21"/>
              </w:rPr>
            </w:pPr>
            <w:r>
              <w:rPr>
                <w:color w:val="000000"/>
                <w:szCs w:val="21"/>
              </w:rPr>
              <w:t>报价（</w:t>
            </w:r>
            <w:r>
              <w:rPr>
                <w:color w:val="000000"/>
                <w:szCs w:val="21"/>
              </w:rPr>
              <w:t>A</w:t>
            </w:r>
            <w:r>
              <w:rPr>
                <w:color w:val="000000"/>
                <w:szCs w:val="21"/>
              </w:rPr>
              <w:t>）</w:t>
            </w:r>
          </w:p>
        </w:tc>
        <w:tc>
          <w:tcPr>
            <w:tcW w:w="2927" w:type="dxa"/>
            <w:gridSpan w:val="3"/>
            <w:vAlign w:val="center"/>
          </w:tcPr>
          <w:p w14:paraId="343EBC42" w14:textId="77777777" w:rsidR="00F717FD" w:rsidRDefault="0089688C" w:rsidP="0089688C">
            <w:pPr>
              <w:spacing w:line="360" w:lineRule="auto"/>
              <w:ind w:firstLineChars="9" w:firstLine="19"/>
              <w:jc w:val="center"/>
              <w:rPr>
                <w:color w:val="000000"/>
                <w:szCs w:val="21"/>
              </w:rPr>
            </w:pPr>
            <w:proofErr w:type="gramStart"/>
            <w:r>
              <w:rPr>
                <w:color w:val="000000"/>
                <w:szCs w:val="21"/>
              </w:rPr>
              <w:t>参选总</w:t>
            </w:r>
            <w:proofErr w:type="gramEnd"/>
            <w:r>
              <w:rPr>
                <w:color w:val="000000"/>
                <w:szCs w:val="21"/>
              </w:rPr>
              <w:t>报价</w:t>
            </w:r>
          </w:p>
        </w:tc>
        <w:tc>
          <w:tcPr>
            <w:tcW w:w="4749" w:type="dxa"/>
            <w:vAlign w:val="center"/>
          </w:tcPr>
          <w:p w14:paraId="65C91068" w14:textId="77777777" w:rsidR="00EB1401" w:rsidRPr="00EB1401" w:rsidRDefault="0089688C" w:rsidP="00EB1401">
            <w:pPr>
              <w:adjustRightInd w:val="0"/>
              <w:snapToGrid w:val="0"/>
              <w:spacing w:line="360" w:lineRule="auto"/>
              <w:ind w:leftChars="50" w:left="105" w:firstLineChars="150" w:firstLine="315"/>
              <w:rPr>
                <w:color w:val="000000"/>
                <w:szCs w:val="21"/>
              </w:rPr>
            </w:pPr>
            <w:proofErr w:type="gramStart"/>
            <w:r>
              <w:rPr>
                <w:color w:val="000000"/>
                <w:szCs w:val="21"/>
              </w:rPr>
              <w:t>参选总</w:t>
            </w:r>
            <w:proofErr w:type="gramEnd"/>
            <w:r>
              <w:rPr>
                <w:color w:val="000000"/>
                <w:szCs w:val="21"/>
              </w:rPr>
              <w:t>报价与评选准基价相比，相等得满分</w:t>
            </w:r>
            <w:r w:rsidR="00C44966">
              <w:rPr>
                <w:color w:val="000000"/>
                <w:szCs w:val="21"/>
              </w:rPr>
              <w:t>20</w:t>
            </w:r>
            <w:r>
              <w:rPr>
                <w:color w:val="000000"/>
                <w:szCs w:val="21"/>
              </w:rPr>
              <w:t>分，在此基础上，每增加</w:t>
            </w:r>
            <w:r>
              <w:rPr>
                <w:color w:val="000000"/>
                <w:szCs w:val="21"/>
              </w:rPr>
              <w:t>1%</w:t>
            </w:r>
            <w:r>
              <w:rPr>
                <w:color w:val="000000"/>
                <w:szCs w:val="21"/>
              </w:rPr>
              <w:t>扣</w:t>
            </w:r>
            <w:r w:rsidR="00F3285A">
              <w:rPr>
                <w:rFonts w:hint="eastAsia"/>
                <w:color w:val="000000"/>
                <w:szCs w:val="21"/>
              </w:rPr>
              <w:t>0.5</w:t>
            </w:r>
            <w:r>
              <w:rPr>
                <w:color w:val="000000"/>
                <w:szCs w:val="21"/>
              </w:rPr>
              <w:t>分，</w:t>
            </w:r>
            <w:r w:rsidR="00EB1401" w:rsidRPr="00EB1401">
              <w:rPr>
                <w:rFonts w:hint="eastAsia"/>
                <w:color w:val="000000"/>
                <w:szCs w:val="21"/>
              </w:rPr>
              <w:t>每低于评</w:t>
            </w:r>
            <w:r w:rsidR="004D0334">
              <w:rPr>
                <w:rFonts w:hint="eastAsia"/>
                <w:color w:val="000000"/>
                <w:szCs w:val="21"/>
              </w:rPr>
              <w:t>选</w:t>
            </w:r>
            <w:r w:rsidR="00EB1401" w:rsidRPr="00EB1401">
              <w:rPr>
                <w:rFonts w:hint="eastAsia"/>
                <w:color w:val="000000"/>
                <w:szCs w:val="21"/>
              </w:rPr>
              <w:t>基准价</w:t>
            </w:r>
            <w:r w:rsidR="00EB1401" w:rsidRPr="00EB1401">
              <w:rPr>
                <w:rFonts w:hint="eastAsia"/>
                <w:color w:val="000000"/>
                <w:szCs w:val="21"/>
              </w:rPr>
              <w:t>1%</w:t>
            </w:r>
            <w:r w:rsidR="00EB1401" w:rsidRPr="00EB1401">
              <w:rPr>
                <w:rFonts w:hint="eastAsia"/>
                <w:color w:val="000000"/>
                <w:szCs w:val="21"/>
              </w:rPr>
              <w:t>扣</w:t>
            </w:r>
            <w:r w:rsidR="00EB1401" w:rsidRPr="00EB1401">
              <w:rPr>
                <w:rFonts w:hint="eastAsia"/>
                <w:color w:val="000000"/>
                <w:szCs w:val="21"/>
              </w:rPr>
              <w:t>0.</w:t>
            </w:r>
            <w:r w:rsidR="00F3285A">
              <w:rPr>
                <w:rFonts w:hint="eastAsia"/>
                <w:color w:val="000000"/>
                <w:szCs w:val="21"/>
              </w:rPr>
              <w:t>4</w:t>
            </w:r>
            <w:r w:rsidR="00EB1401" w:rsidRPr="00EB1401">
              <w:rPr>
                <w:rFonts w:hint="eastAsia"/>
                <w:color w:val="000000"/>
                <w:szCs w:val="21"/>
              </w:rPr>
              <w:t>分，扣完为止。</w:t>
            </w:r>
          </w:p>
          <w:p w14:paraId="6D875D37" w14:textId="77777777" w:rsidR="00EB1401" w:rsidRPr="00EB1401" w:rsidRDefault="00EB1401" w:rsidP="00EB1401">
            <w:pPr>
              <w:adjustRightInd w:val="0"/>
              <w:snapToGrid w:val="0"/>
              <w:spacing w:line="360" w:lineRule="auto"/>
              <w:ind w:leftChars="50" w:left="105" w:firstLineChars="150" w:firstLine="315"/>
              <w:rPr>
                <w:color w:val="000000"/>
                <w:szCs w:val="21"/>
              </w:rPr>
            </w:pPr>
            <w:r w:rsidRPr="00EB1401">
              <w:rPr>
                <w:rFonts w:hint="eastAsia"/>
                <w:color w:val="000000"/>
                <w:szCs w:val="21"/>
              </w:rPr>
              <w:t>按插入法计算得分。</w:t>
            </w:r>
          </w:p>
          <w:p w14:paraId="7D0FF559" w14:textId="77777777" w:rsidR="00F717FD" w:rsidRDefault="00EB1401" w:rsidP="00EB1401">
            <w:pPr>
              <w:adjustRightInd w:val="0"/>
              <w:snapToGrid w:val="0"/>
              <w:spacing w:line="360" w:lineRule="auto"/>
              <w:ind w:firstLineChars="200" w:firstLine="420"/>
              <w:rPr>
                <w:color w:val="000000"/>
                <w:szCs w:val="21"/>
              </w:rPr>
            </w:pPr>
            <w:r w:rsidRPr="00EB1401">
              <w:rPr>
                <w:rFonts w:hint="eastAsia"/>
                <w:color w:val="000000"/>
                <w:szCs w:val="21"/>
              </w:rPr>
              <w:t>以上计算取小数点后两位，第三位四舍五入。</w:t>
            </w:r>
          </w:p>
        </w:tc>
      </w:tr>
      <w:tr w:rsidR="00F717FD" w14:paraId="79616159" w14:textId="77777777">
        <w:trPr>
          <w:trHeight w:val="1309"/>
          <w:jc w:val="center"/>
        </w:trPr>
        <w:tc>
          <w:tcPr>
            <w:tcW w:w="792" w:type="dxa"/>
            <w:vAlign w:val="center"/>
          </w:tcPr>
          <w:p w14:paraId="1E5551BF" w14:textId="77777777" w:rsidR="00F717FD" w:rsidRDefault="00A21DBD">
            <w:pPr>
              <w:jc w:val="center"/>
              <w:rPr>
                <w:color w:val="000000"/>
                <w:kern w:val="0"/>
                <w:szCs w:val="21"/>
              </w:rPr>
            </w:pPr>
            <w:r>
              <w:rPr>
                <w:color w:val="000000"/>
                <w:szCs w:val="21"/>
              </w:rPr>
              <w:t>3.2.1</w:t>
            </w:r>
            <w:r>
              <w:rPr>
                <w:rFonts w:hint="eastAsia"/>
                <w:color w:val="000000"/>
                <w:kern w:val="0"/>
                <w:szCs w:val="21"/>
              </w:rPr>
              <w:t>（</w:t>
            </w:r>
            <w:r>
              <w:rPr>
                <w:rFonts w:hint="eastAsia"/>
                <w:color w:val="000000"/>
                <w:kern w:val="0"/>
                <w:szCs w:val="21"/>
              </w:rPr>
              <w:t>2</w:t>
            </w:r>
            <w:r>
              <w:rPr>
                <w:rFonts w:hint="eastAsia"/>
                <w:color w:val="000000"/>
                <w:kern w:val="0"/>
                <w:szCs w:val="21"/>
              </w:rPr>
              <w:t>）</w:t>
            </w:r>
          </w:p>
        </w:tc>
        <w:tc>
          <w:tcPr>
            <w:tcW w:w="996" w:type="dxa"/>
            <w:gridSpan w:val="2"/>
            <w:vAlign w:val="center"/>
          </w:tcPr>
          <w:p w14:paraId="4A2DD105" w14:textId="77777777" w:rsidR="00F717FD" w:rsidRDefault="00EB1401">
            <w:pPr>
              <w:jc w:val="center"/>
              <w:rPr>
                <w:color w:val="000000"/>
                <w:kern w:val="0"/>
                <w:szCs w:val="21"/>
              </w:rPr>
            </w:pPr>
            <w:r>
              <w:rPr>
                <w:rFonts w:asciiTheme="minorEastAsia" w:eastAsiaTheme="minorEastAsia" w:hAnsiTheme="minorEastAsia"/>
              </w:rPr>
              <w:t>商务评分标准</w:t>
            </w:r>
            <w:r w:rsidR="0089688C">
              <w:rPr>
                <w:color w:val="000000"/>
                <w:kern w:val="0"/>
                <w:szCs w:val="21"/>
              </w:rPr>
              <w:br/>
            </w:r>
            <w:r w:rsidR="0089688C">
              <w:rPr>
                <w:rFonts w:hint="eastAsia"/>
                <w:color w:val="000000"/>
                <w:kern w:val="0"/>
                <w:szCs w:val="21"/>
              </w:rPr>
              <w:t>（</w:t>
            </w:r>
            <w:r w:rsidR="0089688C">
              <w:rPr>
                <w:rFonts w:hint="eastAsia"/>
                <w:color w:val="000000"/>
                <w:kern w:val="0"/>
                <w:szCs w:val="21"/>
              </w:rPr>
              <w:t>B</w:t>
            </w:r>
            <w:r w:rsidR="0089688C">
              <w:rPr>
                <w:rFonts w:hint="eastAsia"/>
                <w:color w:val="000000"/>
                <w:kern w:val="0"/>
                <w:szCs w:val="21"/>
              </w:rPr>
              <w:t>）</w:t>
            </w:r>
          </w:p>
        </w:tc>
        <w:tc>
          <w:tcPr>
            <w:tcW w:w="2927" w:type="dxa"/>
            <w:gridSpan w:val="3"/>
            <w:vAlign w:val="center"/>
          </w:tcPr>
          <w:p w14:paraId="5AB89557" w14:textId="77777777" w:rsidR="00F717FD" w:rsidRDefault="00EB1401">
            <w:pPr>
              <w:jc w:val="center"/>
              <w:rPr>
                <w:color w:val="000000"/>
                <w:kern w:val="0"/>
                <w:szCs w:val="21"/>
              </w:rPr>
            </w:pPr>
            <w:r>
              <w:rPr>
                <w:rFonts w:asciiTheme="minorEastAsia" w:eastAsiaTheme="minorEastAsia" w:hAnsiTheme="minorEastAsia"/>
              </w:rPr>
              <w:t>商务</w:t>
            </w:r>
            <w:r w:rsidR="00A21DBD">
              <w:rPr>
                <w:rFonts w:asciiTheme="minorEastAsia" w:eastAsiaTheme="minorEastAsia" w:hAnsiTheme="minorEastAsia" w:hint="eastAsia"/>
              </w:rPr>
              <w:t>部分得分</w:t>
            </w:r>
          </w:p>
        </w:tc>
        <w:tc>
          <w:tcPr>
            <w:tcW w:w="4749" w:type="dxa"/>
            <w:vAlign w:val="center"/>
          </w:tcPr>
          <w:p w14:paraId="7646135A" w14:textId="77777777" w:rsidR="00F717FD" w:rsidRDefault="00EB1401" w:rsidP="00EB1401">
            <w:pPr>
              <w:ind w:firstLineChars="209" w:firstLine="439"/>
              <w:jc w:val="left"/>
              <w:rPr>
                <w:color w:val="000000"/>
                <w:szCs w:val="21"/>
              </w:rPr>
            </w:pPr>
            <w:r w:rsidRPr="00EB1401">
              <w:rPr>
                <w:color w:val="000000"/>
                <w:szCs w:val="21"/>
              </w:rPr>
              <w:t>按本章附件一</w:t>
            </w:r>
            <w:r w:rsidRPr="00EB1401">
              <w:rPr>
                <w:rFonts w:hint="eastAsia"/>
                <w:color w:val="000000"/>
                <w:szCs w:val="21"/>
              </w:rPr>
              <w:t>规定的评审因素和分值对商务部分计算出得分</w:t>
            </w:r>
            <w:r>
              <w:rPr>
                <w:rFonts w:hint="eastAsia"/>
                <w:color w:val="000000"/>
                <w:szCs w:val="21"/>
              </w:rPr>
              <w:t>B</w:t>
            </w:r>
            <w:r w:rsidRPr="00EB1401">
              <w:rPr>
                <w:rFonts w:hint="eastAsia"/>
                <w:color w:val="000000"/>
                <w:szCs w:val="21"/>
              </w:rPr>
              <w:t>。</w:t>
            </w:r>
          </w:p>
        </w:tc>
      </w:tr>
      <w:tr w:rsidR="00EB1401" w14:paraId="4C443EE1" w14:textId="77777777">
        <w:trPr>
          <w:trHeight w:val="1309"/>
          <w:jc w:val="center"/>
        </w:trPr>
        <w:tc>
          <w:tcPr>
            <w:tcW w:w="792" w:type="dxa"/>
            <w:vAlign w:val="center"/>
          </w:tcPr>
          <w:p w14:paraId="27E084B3" w14:textId="77777777" w:rsidR="00EB1401" w:rsidRDefault="00A21DBD">
            <w:pPr>
              <w:jc w:val="center"/>
              <w:rPr>
                <w:color w:val="000000"/>
                <w:kern w:val="0"/>
                <w:szCs w:val="21"/>
              </w:rPr>
            </w:pPr>
            <w:r>
              <w:rPr>
                <w:color w:val="000000"/>
                <w:szCs w:val="21"/>
              </w:rPr>
              <w:lastRenderedPageBreak/>
              <w:t>3.2.1</w:t>
            </w:r>
            <w:r>
              <w:rPr>
                <w:rFonts w:hint="eastAsia"/>
                <w:color w:val="000000"/>
                <w:kern w:val="0"/>
                <w:szCs w:val="21"/>
              </w:rPr>
              <w:t>（</w:t>
            </w:r>
            <w:r>
              <w:rPr>
                <w:rFonts w:hint="eastAsia"/>
                <w:color w:val="000000"/>
                <w:kern w:val="0"/>
                <w:szCs w:val="21"/>
              </w:rPr>
              <w:t>3</w:t>
            </w:r>
            <w:r>
              <w:rPr>
                <w:rFonts w:hint="eastAsia"/>
                <w:color w:val="000000"/>
                <w:kern w:val="0"/>
                <w:szCs w:val="21"/>
              </w:rPr>
              <w:t>）</w:t>
            </w:r>
          </w:p>
        </w:tc>
        <w:tc>
          <w:tcPr>
            <w:tcW w:w="996" w:type="dxa"/>
            <w:gridSpan w:val="2"/>
            <w:vAlign w:val="center"/>
          </w:tcPr>
          <w:p w14:paraId="6B4F9A1F" w14:textId="77777777" w:rsidR="00EB1401" w:rsidRDefault="00A21DBD" w:rsidP="00A21DBD">
            <w:pPr>
              <w:jc w:val="center"/>
              <w:rPr>
                <w:color w:val="000000"/>
                <w:kern w:val="0"/>
                <w:szCs w:val="21"/>
              </w:rPr>
            </w:pPr>
            <w:r>
              <w:rPr>
                <w:rFonts w:asciiTheme="minorEastAsia" w:eastAsiaTheme="minorEastAsia" w:hAnsiTheme="minorEastAsia" w:hint="eastAsia"/>
              </w:rPr>
              <w:t>技术</w:t>
            </w:r>
            <w:r>
              <w:rPr>
                <w:rFonts w:asciiTheme="minorEastAsia" w:eastAsiaTheme="minorEastAsia" w:hAnsiTheme="minorEastAsia"/>
              </w:rPr>
              <w:t>评分标准</w:t>
            </w:r>
            <w:r>
              <w:rPr>
                <w:color w:val="000000"/>
                <w:kern w:val="0"/>
                <w:szCs w:val="21"/>
              </w:rPr>
              <w:br/>
            </w:r>
            <w:r>
              <w:rPr>
                <w:rFonts w:hint="eastAsia"/>
                <w:color w:val="000000"/>
                <w:kern w:val="0"/>
                <w:szCs w:val="21"/>
              </w:rPr>
              <w:t>（</w:t>
            </w:r>
            <w:r>
              <w:rPr>
                <w:rFonts w:hint="eastAsia"/>
                <w:color w:val="000000"/>
                <w:kern w:val="0"/>
                <w:szCs w:val="21"/>
              </w:rPr>
              <w:t>C</w:t>
            </w:r>
            <w:r>
              <w:rPr>
                <w:rFonts w:hint="eastAsia"/>
                <w:color w:val="000000"/>
                <w:kern w:val="0"/>
                <w:szCs w:val="21"/>
              </w:rPr>
              <w:t>）</w:t>
            </w:r>
          </w:p>
        </w:tc>
        <w:tc>
          <w:tcPr>
            <w:tcW w:w="2927" w:type="dxa"/>
            <w:gridSpan w:val="3"/>
            <w:vAlign w:val="center"/>
          </w:tcPr>
          <w:p w14:paraId="67D881F5" w14:textId="77777777" w:rsidR="00EB1401" w:rsidRDefault="00A21DBD">
            <w:pPr>
              <w:jc w:val="center"/>
              <w:rPr>
                <w:color w:val="000000"/>
                <w:kern w:val="0"/>
                <w:szCs w:val="21"/>
              </w:rPr>
            </w:pPr>
            <w:r>
              <w:rPr>
                <w:rFonts w:asciiTheme="minorEastAsia" w:eastAsiaTheme="minorEastAsia" w:hAnsiTheme="minorEastAsia" w:hint="eastAsia"/>
              </w:rPr>
              <w:t>技术部分得分</w:t>
            </w:r>
          </w:p>
        </w:tc>
        <w:tc>
          <w:tcPr>
            <w:tcW w:w="4749" w:type="dxa"/>
            <w:vAlign w:val="center"/>
          </w:tcPr>
          <w:p w14:paraId="77FE8704" w14:textId="77777777" w:rsidR="00EB1401" w:rsidRDefault="00EB1401" w:rsidP="00EB1401">
            <w:pPr>
              <w:ind w:firstLineChars="209" w:firstLine="439"/>
              <w:jc w:val="left"/>
              <w:rPr>
                <w:color w:val="000000"/>
                <w:szCs w:val="21"/>
              </w:rPr>
            </w:pPr>
            <w:r>
              <w:rPr>
                <w:rFonts w:hint="eastAsia"/>
                <w:color w:val="000000"/>
                <w:szCs w:val="21"/>
              </w:rPr>
              <w:t>按本表附件</w:t>
            </w:r>
            <w:r w:rsidR="001C0E20">
              <w:rPr>
                <w:rFonts w:hint="eastAsia"/>
                <w:color w:val="000000"/>
                <w:szCs w:val="21"/>
              </w:rPr>
              <w:t>二</w:t>
            </w:r>
            <w:r>
              <w:rPr>
                <w:rFonts w:hint="eastAsia"/>
                <w:color w:val="000000"/>
                <w:szCs w:val="21"/>
              </w:rPr>
              <w:t>规定的评审因素和分值对技术部分计算出得分</w:t>
            </w:r>
            <w:r>
              <w:rPr>
                <w:rFonts w:hint="eastAsia"/>
                <w:color w:val="000000"/>
                <w:szCs w:val="21"/>
              </w:rPr>
              <w:t xml:space="preserve"> C</w:t>
            </w:r>
            <w:r>
              <w:rPr>
                <w:rFonts w:hint="eastAsia"/>
                <w:color w:val="000000"/>
                <w:szCs w:val="21"/>
              </w:rPr>
              <w:t>。</w:t>
            </w:r>
          </w:p>
          <w:p w14:paraId="7A8E9DAF" w14:textId="77777777" w:rsidR="00EB1401" w:rsidRDefault="00EB1401" w:rsidP="00EB1401">
            <w:pPr>
              <w:ind w:firstLineChars="209" w:firstLine="439"/>
              <w:jc w:val="left"/>
              <w:rPr>
                <w:color w:val="000000"/>
                <w:szCs w:val="21"/>
              </w:rPr>
            </w:pPr>
            <w:r>
              <w:rPr>
                <w:rFonts w:hint="eastAsia"/>
                <w:color w:val="000000"/>
                <w:szCs w:val="21"/>
              </w:rPr>
              <w:t>评选委员会成员独立评审，取各评委会成员评分的算术平均值为技术部分得分。</w:t>
            </w:r>
          </w:p>
        </w:tc>
      </w:tr>
      <w:tr w:rsidR="00F717FD" w14:paraId="69F334FE" w14:textId="77777777">
        <w:trPr>
          <w:trHeight w:val="1107"/>
          <w:jc w:val="center"/>
        </w:trPr>
        <w:tc>
          <w:tcPr>
            <w:tcW w:w="1788" w:type="dxa"/>
            <w:gridSpan w:val="3"/>
            <w:vAlign w:val="center"/>
          </w:tcPr>
          <w:p w14:paraId="712D24C3" w14:textId="77777777" w:rsidR="00F717FD" w:rsidRDefault="0089688C">
            <w:pPr>
              <w:jc w:val="center"/>
              <w:rPr>
                <w:color w:val="000000"/>
                <w:szCs w:val="21"/>
              </w:rPr>
            </w:pPr>
            <w:r>
              <w:rPr>
                <w:color w:val="000000"/>
                <w:kern w:val="0"/>
                <w:szCs w:val="21"/>
              </w:rPr>
              <w:t>3.2.3</w:t>
            </w:r>
          </w:p>
        </w:tc>
        <w:tc>
          <w:tcPr>
            <w:tcW w:w="2927" w:type="dxa"/>
            <w:gridSpan w:val="3"/>
            <w:vAlign w:val="center"/>
          </w:tcPr>
          <w:p w14:paraId="6BE843AC" w14:textId="77777777" w:rsidR="00F717FD" w:rsidRDefault="0089688C">
            <w:pPr>
              <w:jc w:val="center"/>
              <w:rPr>
                <w:color w:val="000000"/>
                <w:szCs w:val="21"/>
              </w:rPr>
            </w:pPr>
            <w:r>
              <w:rPr>
                <w:color w:val="000000"/>
                <w:kern w:val="0"/>
                <w:szCs w:val="21"/>
              </w:rPr>
              <w:t>参选人得分</w:t>
            </w:r>
          </w:p>
        </w:tc>
        <w:tc>
          <w:tcPr>
            <w:tcW w:w="4749" w:type="dxa"/>
            <w:vAlign w:val="center"/>
          </w:tcPr>
          <w:p w14:paraId="487920FC" w14:textId="77777777" w:rsidR="00F717FD" w:rsidRDefault="0089688C" w:rsidP="0089688C">
            <w:pPr>
              <w:ind w:firstLineChars="9" w:firstLine="19"/>
              <w:jc w:val="center"/>
              <w:rPr>
                <w:color w:val="000000"/>
                <w:kern w:val="0"/>
                <w:szCs w:val="21"/>
              </w:rPr>
            </w:pPr>
            <w:r>
              <w:rPr>
                <w:color w:val="000000"/>
                <w:szCs w:val="21"/>
              </w:rPr>
              <w:t>参选人得分</w:t>
            </w:r>
            <w:r>
              <w:rPr>
                <w:color w:val="000000"/>
                <w:szCs w:val="21"/>
              </w:rPr>
              <w:t>=A</w:t>
            </w:r>
            <w:r>
              <w:rPr>
                <w:rFonts w:hint="eastAsia"/>
                <w:color w:val="000000"/>
                <w:szCs w:val="21"/>
              </w:rPr>
              <w:t>+B</w:t>
            </w:r>
            <w:r w:rsidR="00A21DBD">
              <w:rPr>
                <w:rFonts w:hint="eastAsia"/>
                <w:color w:val="000000"/>
                <w:szCs w:val="21"/>
              </w:rPr>
              <w:t>+C</w:t>
            </w:r>
          </w:p>
        </w:tc>
      </w:tr>
    </w:tbl>
    <w:p w14:paraId="3244DF1F" w14:textId="77777777" w:rsidR="00F717FD" w:rsidRDefault="00F717FD">
      <w:pPr>
        <w:pStyle w:val="a7"/>
        <w:ind w:firstLine="0"/>
        <w:rPr>
          <w:b/>
          <w:color w:val="000000"/>
          <w:sz w:val="28"/>
        </w:rPr>
        <w:sectPr w:rsidR="00F717FD">
          <w:type w:val="nextColumn"/>
          <w:pgSz w:w="11906" w:h="16838"/>
          <w:pgMar w:top="1304" w:right="1304" w:bottom="1304" w:left="1304" w:header="851" w:footer="851" w:gutter="0"/>
          <w:cols w:space="720"/>
          <w:docGrid w:linePitch="312"/>
        </w:sectPr>
      </w:pPr>
    </w:p>
    <w:p w14:paraId="173082DA" w14:textId="77777777" w:rsidR="00A21DBD" w:rsidRDefault="0089688C" w:rsidP="00A21DBD">
      <w:pPr>
        <w:widowControl/>
        <w:jc w:val="left"/>
        <w:rPr>
          <w:rFonts w:asciiTheme="minorEastAsia" w:eastAsiaTheme="minorEastAsia" w:hAnsiTheme="minorEastAsia"/>
          <w:sz w:val="30"/>
          <w:szCs w:val="30"/>
        </w:rPr>
      </w:pPr>
      <w:bookmarkStart w:id="384" w:name="_Toc496812237"/>
      <w:bookmarkStart w:id="385" w:name="_Toc511636714"/>
      <w:bookmarkStart w:id="386" w:name="_Toc510562797"/>
      <w:bookmarkStart w:id="387" w:name="_Toc516671022"/>
      <w:bookmarkStart w:id="388" w:name="_Toc339280077"/>
      <w:bookmarkStart w:id="389" w:name="_Toc6209"/>
      <w:bookmarkStart w:id="390" w:name="_Toc391905500"/>
      <w:bookmarkStart w:id="391" w:name="_Toc392598445"/>
      <w:bookmarkStart w:id="392" w:name="_Toc501630789"/>
      <w:bookmarkStart w:id="393" w:name="_Toc502058362"/>
      <w:bookmarkEnd w:id="380"/>
      <w:bookmarkEnd w:id="381"/>
      <w:bookmarkEnd w:id="382"/>
      <w:bookmarkEnd w:id="383"/>
      <w:r>
        <w:rPr>
          <w:rFonts w:asciiTheme="minorEastAsia" w:eastAsiaTheme="minorEastAsia" w:hAnsiTheme="minorEastAsia" w:hint="eastAsia"/>
          <w:sz w:val="30"/>
          <w:szCs w:val="30"/>
        </w:rPr>
        <w:lastRenderedPageBreak/>
        <w:t>附件</w:t>
      </w:r>
      <w:r w:rsidR="00A21DBD">
        <w:rPr>
          <w:rFonts w:asciiTheme="minorEastAsia" w:eastAsiaTheme="minorEastAsia" w:hAnsiTheme="minorEastAsia" w:hint="eastAsia"/>
          <w:sz w:val="30"/>
          <w:szCs w:val="30"/>
        </w:rPr>
        <w:t>一</w:t>
      </w:r>
      <w:r>
        <w:rPr>
          <w:rFonts w:asciiTheme="minorEastAsia" w:eastAsiaTheme="minorEastAsia" w:hAnsiTheme="minorEastAsia" w:hint="eastAsia"/>
          <w:sz w:val="30"/>
          <w:szCs w:val="30"/>
        </w:rPr>
        <w:t>:</w:t>
      </w:r>
      <w:bookmarkEnd w:id="384"/>
      <w:bookmarkEnd w:id="385"/>
      <w:bookmarkEnd w:id="386"/>
      <w:bookmarkEnd w:id="387"/>
      <w:r w:rsidR="00A21DBD" w:rsidRPr="00A21DBD">
        <w:rPr>
          <w:rFonts w:asciiTheme="minorEastAsia" w:eastAsiaTheme="minorEastAsia" w:hAnsiTheme="minorEastAsia" w:hint="eastAsia"/>
          <w:sz w:val="30"/>
          <w:szCs w:val="30"/>
        </w:rPr>
        <w:t xml:space="preserve"> </w:t>
      </w:r>
      <w:r w:rsidR="00A21DBD">
        <w:rPr>
          <w:rFonts w:asciiTheme="minorEastAsia" w:eastAsiaTheme="minorEastAsia" w:hAnsiTheme="minorEastAsia" w:hint="eastAsia"/>
          <w:sz w:val="30"/>
          <w:szCs w:val="30"/>
        </w:rPr>
        <w:t>商务评分标准</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609"/>
        <w:gridCol w:w="6188"/>
        <w:gridCol w:w="1275"/>
      </w:tblGrid>
      <w:tr w:rsidR="00A21DBD" w:rsidRPr="00A21DBD" w14:paraId="77965E53" w14:textId="77777777" w:rsidTr="005B3B50">
        <w:trPr>
          <w:trHeight w:val="787"/>
          <w:jc w:val="center"/>
        </w:trPr>
        <w:tc>
          <w:tcPr>
            <w:tcW w:w="851" w:type="dxa"/>
            <w:vAlign w:val="center"/>
          </w:tcPr>
          <w:p w14:paraId="3B18AFD3" w14:textId="77777777" w:rsidR="00A21DBD" w:rsidRPr="00A21DBD" w:rsidRDefault="00A21DBD" w:rsidP="005B3B50">
            <w:pPr>
              <w:autoSpaceDE w:val="0"/>
              <w:autoSpaceDN w:val="0"/>
              <w:adjustRightInd w:val="0"/>
              <w:snapToGrid w:val="0"/>
              <w:spacing w:line="360" w:lineRule="auto"/>
              <w:jc w:val="center"/>
              <w:rPr>
                <w:rFonts w:ascii="宋体" w:hAnsi="宋体" w:cs="宋体"/>
                <w:b/>
                <w:bCs/>
                <w:szCs w:val="21"/>
              </w:rPr>
            </w:pPr>
            <w:r w:rsidRPr="00A21DBD">
              <w:rPr>
                <w:rFonts w:ascii="宋体" w:hAnsi="宋体" w:cs="宋体" w:hint="eastAsia"/>
                <w:b/>
                <w:bCs/>
                <w:szCs w:val="21"/>
              </w:rPr>
              <w:t>序号</w:t>
            </w:r>
          </w:p>
        </w:tc>
        <w:tc>
          <w:tcPr>
            <w:tcW w:w="1609" w:type="dxa"/>
            <w:vAlign w:val="center"/>
          </w:tcPr>
          <w:p w14:paraId="3D1E0832" w14:textId="77777777" w:rsidR="00A21DBD" w:rsidRPr="00A21DBD" w:rsidRDefault="00A21DBD" w:rsidP="005B3B50">
            <w:pPr>
              <w:autoSpaceDE w:val="0"/>
              <w:autoSpaceDN w:val="0"/>
              <w:adjustRightInd w:val="0"/>
              <w:snapToGrid w:val="0"/>
              <w:spacing w:line="360" w:lineRule="auto"/>
              <w:jc w:val="center"/>
              <w:rPr>
                <w:rFonts w:ascii="宋体" w:hAnsi="宋体" w:cs="宋体"/>
                <w:b/>
                <w:bCs/>
                <w:szCs w:val="21"/>
              </w:rPr>
            </w:pPr>
            <w:r w:rsidRPr="00A21DBD">
              <w:rPr>
                <w:rFonts w:ascii="宋体" w:hAnsi="宋体" w:cs="宋体" w:hint="eastAsia"/>
                <w:b/>
                <w:bCs/>
                <w:szCs w:val="21"/>
              </w:rPr>
              <w:t>评审因素</w:t>
            </w:r>
          </w:p>
        </w:tc>
        <w:tc>
          <w:tcPr>
            <w:tcW w:w="6188" w:type="dxa"/>
            <w:vAlign w:val="center"/>
          </w:tcPr>
          <w:p w14:paraId="442D3823" w14:textId="77777777" w:rsidR="00A21DBD" w:rsidRPr="00A21DBD" w:rsidRDefault="00A21DBD" w:rsidP="005B3B50">
            <w:pPr>
              <w:autoSpaceDE w:val="0"/>
              <w:autoSpaceDN w:val="0"/>
              <w:adjustRightInd w:val="0"/>
              <w:snapToGrid w:val="0"/>
              <w:spacing w:line="360" w:lineRule="auto"/>
              <w:jc w:val="center"/>
              <w:rPr>
                <w:rFonts w:ascii="宋体" w:hAnsi="宋体" w:cs="宋体"/>
                <w:b/>
                <w:bCs/>
                <w:szCs w:val="21"/>
              </w:rPr>
            </w:pPr>
            <w:r w:rsidRPr="00A21DBD">
              <w:rPr>
                <w:rFonts w:ascii="宋体" w:hAnsi="宋体" w:cs="宋体" w:hint="eastAsia"/>
                <w:b/>
                <w:bCs/>
                <w:szCs w:val="21"/>
              </w:rPr>
              <w:t>评分标准</w:t>
            </w:r>
          </w:p>
        </w:tc>
        <w:tc>
          <w:tcPr>
            <w:tcW w:w="1275" w:type="dxa"/>
            <w:vAlign w:val="center"/>
          </w:tcPr>
          <w:p w14:paraId="15CF659E" w14:textId="77777777" w:rsidR="00A21DBD" w:rsidRPr="00A21DBD" w:rsidRDefault="00A21DBD" w:rsidP="005B3B50">
            <w:pPr>
              <w:autoSpaceDE w:val="0"/>
              <w:autoSpaceDN w:val="0"/>
              <w:adjustRightInd w:val="0"/>
              <w:snapToGrid w:val="0"/>
              <w:spacing w:line="360" w:lineRule="auto"/>
              <w:jc w:val="center"/>
              <w:rPr>
                <w:rFonts w:ascii="宋体" w:hAnsi="宋体" w:cs="宋体"/>
                <w:b/>
                <w:bCs/>
                <w:szCs w:val="21"/>
              </w:rPr>
            </w:pPr>
            <w:r w:rsidRPr="00A21DBD">
              <w:rPr>
                <w:rFonts w:ascii="宋体" w:hAnsi="宋体" w:cs="宋体" w:hint="eastAsia"/>
                <w:b/>
                <w:bCs/>
                <w:szCs w:val="21"/>
              </w:rPr>
              <w:t>分值</w:t>
            </w:r>
          </w:p>
          <w:p w14:paraId="507A1C24" w14:textId="77777777" w:rsidR="00A21DBD" w:rsidRPr="00A21DBD" w:rsidRDefault="00A21DBD">
            <w:pPr>
              <w:autoSpaceDE w:val="0"/>
              <w:autoSpaceDN w:val="0"/>
              <w:adjustRightInd w:val="0"/>
              <w:snapToGrid w:val="0"/>
              <w:spacing w:line="360" w:lineRule="auto"/>
              <w:jc w:val="center"/>
              <w:rPr>
                <w:rFonts w:ascii="宋体" w:hAnsi="宋体" w:cs="宋体"/>
                <w:b/>
                <w:bCs/>
                <w:szCs w:val="21"/>
              </w:rPr>
            </w:pPr>
            <w:r w:rsidRPr="00A21DBD">
              <w:rPr>
                <w:rFonts w:ascii="宋体" w:hAnsi="宋体" w:cs="宋体" w:hint="eastAsia"/>
                <w:b/>
                <w:bCs/>
                <w:szCs w:val="21"/>
              </w:rPr>
              <w:t>(共</w:t>
            </w:r>
            <w:r w:rsidR="005110DC">
              <w:rPr>
                <w:rFonts w:ascii="宋体" w:hAnsi="宋体" w:cs="宋体" w:hint="eastAsia"/>
                <w:b/>
                <w:bCs/>
                <w:szCs w:val="21"/>
              </w:rPr>
              <w:t>35</w:t>
            </w:r>
            <w:r w:rsidRPr="00A21DBD">
              <w:rPr>
                <w:rFonts w:ascii="宋体" w:hAnsi="宋体" w:cs="宋体" w:hint="eastAsia"/>
                <w:b/>
                <w:bCs/>
                <w:szCs w:val="21"/>
              </w:rPr>
              <w:t>分)</w:t>
            </w:r>
          </w:p>
        </w:tc>
      </w:tr>
      <w:tr w:rsidR="00801308" w:rsidRPr="00A21DBD" w14:paraId="64583CAF" w14:textId="77777777" w:rsidTr="005B3B50">
        <w:trPr>
          <w:trHeight w:val="2658"/>
          <w:jc w:val="center"/>
        </w:trPr>
        <w:tc>
          <w:tcPr>
            <w:tcW w:w="851" w:type="dxa"/>
            <w:vAlign w:val="center"/>
          </w:tcPr>
          <w:p w14:paraId="5EADA0C5" w14:textId="2247D763" w:rsidR="00801308" w:rsidRPr="00A21DBD" w:rsidRDefault="00801308" w:rsidP="00801308">
            <w:pPr>
              <w:autoSpaceDE w:val="0"/>
              <w:autoSpaceDN w:val="0"/>
              <w:adjustRightInd w:val="0"/>
              <w:snapToGrid w:val="0"/>
              <w:spacing w:line="360" w:lineRule="auto"/>
              <w:jc w:val="center"/>
              <w:rPr>
                <w:rFonts w:ascii="宋体" w:hAnsi="宋体" w:cs="宋体"/>
                <w:szCs w:val="21"/>
              </w:rPr>
            </w:pPr>
            <w:r>
              <w:rPr>
                <w:rFonts w:ascii="宋体" w:hAnsi="宋体" w:cs="宋体"/>
                <w:szCs w:val="21"/>
              </w:rPr>
              <w:t>1</w:t>
            </w:r>
          </w:p>
        </w:tc>
        <w:tc>
          <w:tcPr>
            <w:tcW w:w="1609" w:type="dxa"/>
            <w:vAlign w:val="center"/>
          </w:tcPr>
          <w:p w14:paraId="45FD80E7" w14:textId="391EB78C" w:rsidR="00801308" w:rsidRPr="00A21DBD" w:rsidRDefault="00801308" w:rsidP="00801308">
            <w:pPr>
              <w:snapToGrid w:val="0"/>
              <w:spacing w:line="360" w:lineRule="exact"/>
              <w:jc w:val="center"/>
              <w:rPr>
                <w:rFonts w:ascii="宋体" w:hAnsi="宋体" w:cs="宋体"/>
                <w:szCs w:val="21"/>
              </w:rPr>
            </w:pPr>
            <w:r>
              <w:rPr>
                <w:rFonts w:ascii="宋体" w:hAnsi="宋体" w:cs="宋体" w:hint="eastAsia"/>
                <w:szCs w:val="21"/>
              </w:rPr>
              <w:t>软件厂商具有</w:t>
            </w:r>
            <w:r w:rsidRPr="00F3285A">
              <w:rPr>
                <w:rFonts w:ascii="宋体" w:hAnsi="宋体" w:cs="宋体" w:hint="eastAsia"/>
                <w:szCs w:val="21"/>
              </w:rPr>
              <w:t>的自主知识产权的著作权登记证书</w:t>
            </w:r>
          </w:p>
        </w:tc>
        <w:tc>
          <w:tcPr>
            <w:tcW w:w="6188" w:type="dxa"/>
            <w:vAlign w:val="center"/>
          </w:tcPr>
          <w:p w14:paraId="4B72FD9C" w14:textId="6A7453BE" w:rsidR="00063A61" w:rsidRDefault="00801308">
            <w:pPr>
              <w:spacing w:line="400" w:lineRule="exact"/>
              <w:ind w:firstLineChars="200" w:firstLine="420"/>
              <w:rPr>
                <w:rFonts w:ascii="宋体" w:hAnsi="宋体" w:cs="宋体"/>
                <w:szCs w:val="21"/>
              </w:rPr>
            </w:pPr>
            <w:r w:rsidRPr="00F3285A">
              <w:rPr>
                <w:rFonts w:ascii="宋体" w:hAnsi="宋体" w:cs="宋体" w:hint="eastAsia"/>
                <w:szCs w:val="21"/>
              </w:rPr>
              <w:t>提供</w:t>
            </w:r>
            <w:r>
              <w:rPr>
                <w:rFonts w:ascii="宋体" w:hAnsi="宋体" w:cs="宋体" w:hint="eastAsia"/>
                <w:szCs w:val="21"/>
              </w:rPr>
              <w:t>参选产品</w:t>
            </w:r>
            <w:r w:rsidR="003F0190">
              <w:rPr>
                <w:rFonts w:ascii="宋体" w:hAnsi="宋体" w:cs="宋体" w:hint="eastAsia"/>
                <w:szCs w:val="21"/>
              </w:rPr>
              <w:t>软件</w:t>
            </w:r>
            <w:r>
              <w:rPr>
                <w:rFonts w:ascii="宋体" w:hAnsi="宋体" w:cs="宋体" w:hint="eastAsia"/>
                <w:szCs w:val="21"/>
              </w:rPr>
              <w:t>厂商</w:t>
            </w:r>
            <w:r w:rsidRPr="00E520DB">
              <w:rPr>
                <w:rFonts w:ascii="宋体" w:hAnsi="宋体" w:cs="宋体" w:hint="eastAsia"/>
                <w:szCs w:val="21"/>
              </w:rPr>
              <w:t>具有</w:t>
            </w:r>
            <w:r>
              <w:rPr>
                <w:rFonts w:ascii="宋体" w:hAnsi="宋体" w:cs="宋体" w:hint="eastAsia"/>
                <w:szCs w:val="21"/>
              </w:rPr>
              <w:t>的</w:t>
            </w:r>
            <w:r w:rsidRPr="00E520DB">
              <w:rPr>
                <w:rFonts w:ascii="宋体" w:hAnsi="宋体" w:cs="宋体" w:hint="eastAsia"/>
                <w:szCs w:val="21"/>
              </w:rPr>
              <w:t>自主知识产权软件著作权登记证书，提供一个得1分，最多得</w:t>
            </w:r>
            <w:r w:rsidR="00063A61">
              <w:rPr>
                <w:rFonts w:ascii="宋体" w:hAnsi="宋体" w:cs="宋体"/>
                <w:szCs w:val="21"/>
              </w:rPr>
              <w:t>4</w:t>
            </w:r>
            <w:r w:rsidRPr="00E520DB">
              <w:rPr>
                <w:rFonts w:ascii="宋体" w:hAnsi="宋体" w:cs="宋体" w:hint="eastAsia"/>
                <w:szCs w:val="21"/>
              </w:rPr>
              <w:t>分（提供证书复印件并加盖</w:t>
            </w:r>
            <w:r>
              <w:rPr>
                <w:rFonts w:ascii="宋体" w:hAnsi="宋体" w:cs="宋体" w:hint="eastAsia"/>
                <w:szCs w:val="21"/>
              </w:rPr>
              <w:t>公</w:t>
            </w:r>
            <w:r w:rsidRPr="00E520DB">
              <w:rPr>
                <w:rFonts w:ascii="宋体" w:hAnsi="宋体" w:cs="宋体" w:hint="eastAsia"/>
                <w:szCs w:val="21"/>
              </w:rPr>
              <w:t>章）；</w:t>
            </w:r>
          </w:p>
          <w:p w14:paraId="294707DE" w14:textId="45B205AD" w:rsidR="00801308" w:rsidRPr="00C120D2" w:rsidRDefault="00063A61">
            <w:pPr>
              <w:spacing w:line="400" w:lineRule="exact"/>
              <w:ind w:firstLineChars="200" w:firstLine="420"/>
              <w:rPr>
                <w:rFonts w:ascii="宋体" w:hAnsi="宋体" w:cs="宋体"/>
                <w:szCs w:val="21"/>
              </w:rPr>
            </w:pPr>
            <w:r>
              <w:rPr>
                <w:rFonts w:ascii="宋体" w:hAnsi="宋体" w:cs="宋体" w:hint="eastAsia"/>
                <w:szCs w:val="21"/>
              </w:rPr>
              <w:t>参选人</w:t>
            </w:r>
            <w:r>
              <w:rPr>
                <w:rFonts w:ascii="宋体" w:hAnsi="宋体" w:cs="宋体"/>
                <w:szCs w:val="21"/>
              </w:rPr>
              <w:t>提供的</w:t>
            </w:r>
            <w:r>
              <w:rPr>
                <w:rFonts w:ascii="宋体" w:hAnsi="宋体" w:cs="宋体" w:hint="eastAsia"/>
                <w:szCs w:val="21"/>
              </w:rPr>
              <w:t>办公自动化软件或协同办公软件的</w:t>
            </w:r>
            <w:r>
              <w:rPr>
                <w:rFonts w:ascii="宋体" w:hAnsi="宋体" w:cs="宋体"/>
                <w:szCs w:val="21"/>
              </w:rPr>
              <w:t>软件著作权</w:t>
            </w:r>
            <w:r>
              <w:rPr>
                <w:rFonts w:ascii="宋体" w:hAnsi="宋体" w:cs="宋体" w:hint="eastAsia"/>
                <w:szCs w:val="21"/>
              </w:rPr>
              <w:t>证书</w:t>
            </w:r>
            <w:r w:rsidRPr="00526501">
              <w:rPr>
                <w:rFonts w:ascii="宋体" w:hAnsi="宋体" w:cs="宋体" w:hint="eastAsia"/>
                <w:szCs w:val="21"/>
              </w:rPr>
              <w:t>达到</w:t>
            </w:r>
            <w:r>
              <w:rPr>
                <w:rFonts w:ascii="宋体" w:hAnsi="宋体" w:cs="宋体" w:hint="eastAsia"/>
                <w:szCs w:val="21"/>
              </w:rPr>
              <w:t>5</w:t>
            </w:r>
            <w:r w:rsidRPr="00526501">
              <w:rPr>
                <w:rFonts w:ascii="宋体" w:hAnsi="宋体" w:cs="宋体" w:hint="eastAsia"/>
                <w:szCs w:val="21"/>
              </w:rPr>
              <w:t>年</w:t>
            </w:r>
            <w:r>
              <w:rPr>
                <w:rFonts w:ascii="宋体" w:hAnsi="宋体" w:cs="宋体" w:hint="eastAsia"/>
                <w:szCs w:val="21"/>
              </w:rPr>
              <w:t>及</w:t>
            </w:r>
            <w:r>
              <w:rPr>
                <w:rFonts w:ascii="宋体" w:hAnsi="宋体" w:cs="宋体"/>
                <w:szCs w:val="21"/>
              </w:rPr>
              <w:t>以上</w:t>
            </w:r>
            <w:r w:rsidRPr="00526501">
              <w:rPr>
                <w:rFonts w:ascii="宋体" w:hAnsi="宋体" w:cs="宋体" w:hint="eastAsia"/>
                <w:szCs w:val="21"/>
              </w:rPr>
              <w:t>的得</w:t>
            </w:r>
            <w:r>
              <w:rPr>
                <w:rFonts w:ascii="宋体" w:hAnsi="宋体" w:cs="宋体"/>
                <w:szCs w:val="21"/>
              </w:rPr>
              <w:t>1</w:t>
            </w:r>
            <w:r w:rsidRPr="00526501">
              <w:rPr>
                <w:rFonts w:ascii="宋体" w:hAnsi="宋体" w:cs="宋体" w:hint="eastAsia"/>
                <w:szCs w:val="21"/>
              </w:rPr>
              <w:t>分，达到</w:t>
            </w:r>
            <w:r>
              <w:rPr>
                <w:rFonts w:ascii="宋体" w:hAnsi="宋体" w:cs="宋体" w:hint="eastAsia"/>
                <w:szCs w:val="21"/>
              </w:rPr>
              <w:t>10</w:t>
            </w:r>
            <w:r w:rsidRPr="00526501">
              <w:rPr>
                <w:rFonts w:ascii="宋体" w:hAnsi="宋体" w:cs="宋体" w:hint="eastAsia"/>
                <w:szCs w:val="21"/>
              </w:rPr>
              <w:t>年及以上的得</w:t>
            </w:r>
            <w:r>
              <w:rPr>
                <w:rFonts w:ascii="宋体" w:hAnsi="宋体" w:cs="宋体"/>
                <w:szCs w:val="21"/>
              </w:rPr>
              <w:t>2</w:t>
            </w:r>
            <w:r>
              <w:rPr>
                <w:rFonts w:ascii="宋体" w:hAnsi="宋体" w:cs="宋体" w:hint="eastAsia"/>
                <w:szCs w:val="21"/>
              </w:rPr>
              <w:t>分，达到15年</w:t>
            </w:r>
            <w:r>
              <w:rPr>
                <w:rFonts w:ascii="宋体" w:hAnsi="宋体" w:cs="宋体"/>
                <w:szCs w:val="21"/>
              </w:rPr>
              <w:t>及以上的</w:t>
            </w:r>
            <w:r>
              <w:rPr>
                <w:rFonts w:ascii="宋体" w:hAnsi="宋体" w:cs="宋体" w:hint="eastAsia"/>
                <w:szCs w:val="21"/>
              </w:rPr>
              <w:t>得</w:t>
            </w:r>
            <w:r>
              <w:rPr>
                <w:rFonts w:ascii="宋体" w:hAnsi="宋体" w:cs="宋体"/>
                <w:szCs w:val="21"/>
              </w:rPr>
              <w:t>4</w:t>
            </w:r>
            <w:r>
              <w:rPr>
                <w:rFonts w:ascii="宋体" w:hAnsi="宋体" w:cs="宋体" w:hint="eastAsia"/>
                <w:szCs w:val="21"/>
              </w:rPr>
              <w:t>分（提供</w:t>
            </w:r>
            <w:r>
              <w:rPr>
                <w:rFonts w:ascii="宋体" w:hAnsi="宋体" w:cs="宋体"/>
                <w:szCs w:val="21"/>
              </w:rPr>
              <w:t>证书复印件并加盖公章</w:t>
            </w:r>
            <w:r>
              <w:rPr>
                <w:rFonts w:ascii="宋体" w:hAnsi="宋体" w:cs="宋体" w:hint="eastAsia"/>
                <w:szCs w:val="21"/>
              </w:rPr>
              <w:t>）。</w:t>
            </w:r>
          </w:p>
        </w:tc>
        <w:tc>
          <w:tcPr>
            <w:tcW w:w="1275" w:type="dxa"/>
            <w:vAlign w:val="center"/>
          </w:tcPr>
          <w:p w14:paraId="2505A358" w14:textId="5990A818" w:rsidR="00801308" w:rsidRPr="00A21DBD" w:rsidRDefault="00801308" w:rsidP="00801308">
            <w:pPr>
              <w:autoSpaceDE w:val="0"/>
              <w:autoSpaceDN w:val="0"/>
              <w:adjustRightInd w:val="0"/>
              <w:snapToGrid w:val="0"/>
              <w:spacing w:line="360" w:lineRule="auto"/>
              <w:jc w:val="center"/>
              <w:rPr>
                <w:rFonts w:ascii="宋体" w:hAnsi="宋体" w:cs="宋体"/>
                <w:szCs w:val="21"/>
              </w:rPr>
            </w:pPr>
            <w:r>
              <w:rPr>
                <w:rFonts w:ascii="宋体" w:hAnsi="宋体" w:cs="宋体"/>
                <w:szCs w:val="21"/>
              </w:rPr>
              <w:t>8</w:t>
            </w:r>
          </w:p>
        </w:tc>
      </w:tr>
      <w:tr w:rsidR="00801308" w:rsidRPr="00A21DBD" w14:paraId="7B52EBA6" w14:textId="77777777" w:rsidTr="005B3B50">
        <w:trPr>
          <w:trHeight w:val="2658"/>
          <w:jc w:val="center"/>
        </w:trPr>
        <w:tc>
          <w:tcPr>
            <w:tcW w:w="851" w:type="dxa"/>
            <w:vAlign w:val="center"/>
          </w:tcPr>
          <w:p w14:paraId="4760C927" w14:textId="256AA417" w:rsidR="00801308" w:rsidRPr="00A21DBD" w:rsidRDefault="00801308" w:rsidP="00801308">
            <w:pPr>
              <w:autoSpaceDE w:val="0"/>
              <w:autoSpaceDN w:val="0"/>
              <w:adjustRightInd w:val="0"/>
              <w:snapToGrid w:val="0"/>
              <w:spacing w:line="360" w:lineRule="auto"/>
              <w:jc w:val="center"/>
              <w:rPr>
                <w:rFonts w:ascii="宋体" w:hAnsi="宋体" w:cs="宋体"/>
                <w:szCs w:val="21"/>
              </w:rPr>
            </w:pPr>
            <w:r>
              <w:rPr>
                <w:rFonts w:ascii="宋体" w:hAnsi="宋体" w:cs="宋体"/>
                <w:szCs w:val="21"/>
              </w:rPr>
              <w:t>2</w:t>
            </w:r>
          </w:p>
        </w:tc>
        <w:tc>
          <w:tcPr>
            <w:tcW w:w="1609" w:type="dxa"/>
            <w:vAlign w:val="center"/>
          </w:tcPr>
          <w:p w14:paraId="6711C7A4" w14:textId="47AD5BE2" w:rsidR="00801308" w:rsidRPr="00A21DBD" w:rsidRDefault="00801308" w:rsidP="00801308">
            <w:pPr>
              <w:snapToGrid w:val="0"/>
              <w:spacing w:line="360" w:lineRule="exact"/>
              <w:jc w:val="center"/>
              <w:rPr>
                <w:rFonts w:ascii="宋体" w:hAnsi="宋体" w:cs="宋体"/>
                <w:szCs w:val="21"/>
              </w:rPr>
            </w:pPr>
            <w:r w:rsidRPr="00A21DBD">
              <w:rPr>
                <w:rFonts w:ascii="宋体" w:hAnsi="宋体" w:cs="宋体" w:hint="eastAsia"/>
                <w:szCs w:val="21"/>
              </w:rPr>
              <w:t>业绩</w:t>
            </w:r>
          </w:p>
        </w:tc>
        <w:tc>
          <w:tcPr>
            <w:tcW w:w="6188" w:type="dxa"/>
            <w:vAlign w:val="center"/>
          </w:tcPr>
          <w:p w14:paraId="60AAB6E7" w14:textId="77777777" w:rsidR="00801308" w:rsidRDefault="00801308" w:rsidP="00801308">
            <w:pPr>
              <w:spacing w:line="400" w:lineRule="exact"/>
              <w:ind w:firstLineChars="200" w:firstLine="420"/>
              <w:rPr>
                <w:rFonts w:ascii="宋体" w:hAnsi="宋体" w:cs="宋体"/>
                <w:szCs w:val="21"/>
              </w:rPr>
            </w:pPr>
            <w:r>
              <w:rPr>
                <w:rFonts w:ascii="宋体" w:hAnsi="宋体" w:cs="宋体" w:hint="eastAsia"/>
                <w:szCs w:val="21"/>
              </w:rPr>
              <w:t>参选人需</w:t>
            </w:r>
            <w:r w:rsidRPr="00F3285A">
              <w:rPr>
                <w:rFonts w:ascii="宋体" w:hAnsi="宋体" w:cs="宋体" w:hint="eastAsia"/>
                <w:szCs w:val="21"/>
              </w:rPr>
              <w:t>提供2018年1月至今，实施的协同办公系统项目案例（提供合同复印件并加盖公章，合同中需注明合同金额以及集成内容）</w:t>
            </w:r>
            <w:r>
              <w:rPr>
                <w:rFonts w:ascii="宋体" w:hAnsi="宋体" w:cs="宋体" w:hint="eastAsia"/>
                <w:szCs w:val="21"/>
              </w:rPr>
              <w:t>：</w:t>
            </w:r>
          </w:p>
          <w:p w14:paraId="1037B8E7" w14:textId="1D8D904A" w:rsidR="00801308" w:rsidRDefault="00801308" w:rsidP="00801308">
            <w:pPr>
              <w:spacing w:line="400" w:lineRule="exact"/>
              <w:ind w:firstLineChars="200" w:firstLine="420"/>
              <w:rPr>
                <w:rFonts w:ascii="宋体" w:hAnsi="宋体" w:cs="宋体"/>
                <w:szCs w:val="21"/>
              </w:rPr>
            </w:pPr>
            <w:r w:rsidRPr="00776DD7">
              <w:rPr>
                <w:rFonts w:ascii="宋体" w:hAnsi="宋体" w:cs="宋体"/>
                <w:szCs w:val="21"/>
              </w:rPr>
              <w:t>1、</w:t>
            </w:r>
            <w:r w:rsidRPr="00776DD7">
              <w:rPr>
                <w:rFonts w:ascii="宋体" w:hAnsi="宋体" w:cs="宋体" w:hint="eastAsia"/>
                <w:szCs w:val="21"/>
              </w:rPr>
              <w:t>仅提供合同金额达到</w:t>
            </w:r>
            <w:r w:rsidR="0012600E">
              <w:rPr>
                <w:rFonts w:ascii="宋体" w:hAnsi="宋体" w:cs="宋体"/>
                <w:szCs w:val="21"/>
              </w:rPr>
              <w:t>100</w:t>
            </w:r>
            <w:r w:rsidRPr="00776DD7">
              <w:rPr>
                <w:rFonts w:ascii="宋体" w:hAnsi="宋体" w:cs="宋体" w:hint="eastAsia"/>
                <w:szCs w:val="21"/>
              </w:rPr>
              <w:t>万元及以上的案例得</w:t>
            </w:r>
            <w:r w:rsidRPr="00776DD7">
              <w:rPr>
                <w:rFonts w:ascii="宋体" w:hAnsi="宋体" w:cs="宋体"/>
                <w:szCs w:val="21"/>
              </w:rPr>
              <w:t>2</w:t>
            </w:r>
            <w:r w:rsidRPr="00776DD7">
              <w:rPr>
                <w:rFonts w:ascii="宋体" w:hAnsi="宋体" w:cs="宋体" w:hint="eastAsia"/>
                <w:szCs w:val="21"/>
              </w:rPr>
              <w:t>分；</w:t>
            </w:r>
          </w:p>
          <w:p w14:paraId="44BD287F" w14:textId="5AE52C1E" w:rsidR="00801308" w:rsidRDefault="00801308" w:rsidP="00801308">
            <w:pPr>
              <w:spacing w:line="400" w:lineRule="exact"/>
              <w:ind w:firstLineChars="200" w:firstLine="420"/>
              <w:rPr>
                <w:rFonts w:ascii="宋体" w:hAnsi="宋体" w:cs="宋体"/>
                <w:szCs w:val="21"/>
              </w:rPr>
            </w:pPr>
            <w:r w:rsidRPr="004B7B19">
              <w:rPr>
                <w:rFonts w:ascii="宋体" w:hAnsi="宋体" w:cs="宋体"/>
                <w:szCs w:val="21"/>
              </w:rPr>
              <w:t>2</w:t>
            </w:r>
            <w:r>
              <w:rPr>
                <w:rFonts w:ascii="宋体" w:hAnsi="宋体" w:cs="宋体" w:hint="eastAsia"/>
                <w:szCs w:val="21"/>
              </w:rPr>
              <w:t>、</w:t>
            </w:r>
            <w:r w:rsidRPr="004B7B19">
              <w:rPr>
                <w:rFonts w:ascii="宋体" w:hAnsi="宋体" w:cs="宋体" w:hint="eastAsia"/>
                <w:szCs w:val="21"/>
              </w:rPr>
              <w:t>提供合同金额达到</w:t>
            </w:r>
            <w:r w:rsidR="0012600E">
              <w:rPr>
                <w:rFonts w:ascii="宋体" w:hAnsi="宋体" w:cs="宋体"/>
                <w:szCs w:val="21"/>
              </w:rPr>
              <w:t>100</w:t>
            </w:r>
            <w:r w:rsidRPr="004B7B19">
              <w:rPr>
                <w:rFonts w:ascii="宋体" w:hAnsi="宋体" w:cs="宋体" w:hint="eastAsia"/>
                <w:szCs w:val="21"/>
              </w:rPr>
              <w:t>万元及以上且与钉钉集成的项目案例得</w:t>
            </w:r>
            <w:r w:rsidRPr="004B7B19">
              <w:rPr>
                <w:rFonts w:ascii="宋体" w:hAnsi="宋体" w:cs="宋体"/>
                <w:szCs w:val="21"/>
              </w:rPr>
              <w:t>4</w:t>
            </w:r>
            <w:r w:rsidRPr="004B7B19">
              <w:rPr>
                <w:rFonts w:ascii="宋体" w:hAnsi="宋体" w:cs="宋体" w:hint="eastAsia"/>
                <w:szCs w:val="21"/>
              </w:rPr>
              <w:t>分；</w:t>
            </w:r>
          </w:p>
          <w:p w14:paraId="27C75AEB" w14:textId="24DA4E72" w:rsidR="00801308" w:rsidRDefault="00801308" w:rsidP="00801308">
            <w:pPr>
              <w:spacing w:line="400" w:lineRule="exact"/>
              <w:ind w:firstLineChars="200" w:firstLine="420"/>
              <w:rPr>
                <w:rFonts w:ascii="宋体" w:hAnsi="宋体" w:cs="宋体"/>
                <w:szCs w:val="21"/>
              </w:rPr>
            </w:pPr>
            <w:r>
              <w:rPr>
                <w:rFonts w:ascii="宋体" w:hAnsi="宋体" w:cs="宋体" w:hint="eastAsia"/>
                <w:szCs w:val="21"/>
              </w:rPr>
              <w:t>3、</w:t>
            </w:r>
            <w:r w:rsidRPr="00776DD7">
              <w:rPr>
                <w:rFonts w:ascii="宋体" w:hAnsi="宋体" w:cs="宋体" w:hint="eastAsia"/>
                <w:szCs w:val="21"/>
              </w:rPr>
              <w:t>提供合同金额达到</w:t>
            </w:r>
            <w:r w:rsidR="0012600E">
              <w:rPr>
                <w:rFonts w:ascii="宋体" w:hAnsi="宋体" w:cs="宋体"/>
                <w:szCs w:val="21"/>
              </w:rPr>
              <w:t>200</w:t>
            </w:r>
            <w:r w:rsidRPr="00776DD7">
              <w:rPr>
                <w:rFonts w:ascii="宋体" w:hAnsi="宋体" w:cs="宋体" w:hint="eastAsia"/>
                <w:szCs w:val="21"/>
              </w:rPr>
              <w:t>万元及以上且与钉钉集成的项目案例得</w:t>
            </w:r>
            <w:r w:rsidRPr="00776DD7">
              <w:rPr>
                <w:rFonts w:ascii="宋体" w:hAnsi="宋体" w:cs="宋体"/>
                <w:szCs w:val="21"/>
              </w:rPr>
              <w:t>8</w:t>
            </w:r>
            <w:r w:rsidRPr="00776DD7">
              <w:rPr>
                <w:rFonts w:ascii="宋体" w:hAnsi="宋体" w:cs="宋体" w:hint="eastAsia"/>
                <w:szCs w:val="21"/>
              </w:rPr>
              <w:t>分；</w:t>
            </w:r>
          </w:p>
          <w:p w14:paraId="3024BCB0" w14:textId="25F7A77D" w:rsidR="00801308" w:rsidRDefault="00801308" w:rsidP="00801308">
            <w:pPr>
              <w:spacing w:line="400" w:lineRule="exact"/>
              <w:ind w:firstLineChars="200" w:firstLine="420"/>
              <w:rPr>
                <w:rFonts w:ascii="宋体" w:hAnsi="宋体" w:cs="宋体"/>
                <w:szCs w:val="21"/>
              </w:rPr>
            </w:pPr>
            <w:r>
              <w:rPr>
                <w:rFonts w:ascii="宋体" w:hAnsi="宋体" w:cs="宋体" w:hint="eastAsia"/>
                <w:szCs w:val="21"/>
              </w:rPr>
              <w:t>注：以上三项分别得分，不累加</w:t>
            </w:r>
          </w:p>
        </w:tc>
        <w:tc>
          <w:tcPr>
            <w:tcW w:w="1275" w:type="dxa"/>
            <w:vAlign w:val="center"/>
          </w:tcPr>
          <w:p w14:paraId="0C678B2D" w14:textId="28E13024" w:rsidR="00801308" w:rsidRDefault="00801308" w:rsidP="00801308">
            <w:pPr>
              <w:autoSpaceDE w:val="0"/>
              <w:autoSpaceDN w:val="0"/>
              <w:adjustRightInd w:val="0"/>
              <w:snapToGrid w:val="0"/>
              <w:spacing w:line="360" w:lineRule="auto"/>
              <w:jc w:val="center"/>
              <w:rPr>
                <w:rFonts w:ascii="宋体" w:hAnsi="宋体" w:cs="宋体"/>
                <w:szCs w:val="21"/>
              </w:rPr>
            </w:pPr>
            <w:r>
              <w:rPr>
                <w:rFonts w:ascii="宋体" w:hAnsi="宋体" w:cs="宋体" w:hint="eastAsia"/>
                <w:szCs w:val="21"/>
              </w:rPr>
              <w:t>8</w:t>
            </w:r>
          </w:p>
        </w:tc>
      </w:tr>
      <w:tr w:rsidR="00801308" w:rsidRPr="00A21DBD" w14:paraId="775C1F51" w14:textId="77777777" w:rsidTr="009F60E5">
        <w:trPr>
          <w:trHeight w:val="1054"/>
          <w:jc w:val="center"/>
        </w:trPr>
        <w:tc>
          <w:tcPr>
            <w:tcW w:w="851" w:type="dxa"/>
            <w:vAlign w:val="center"/>
          </w:tcPr>
          <w:p w14:paraId="429B88D2" w14:textId="77777777" w:rsidR="00801308" w:rsidRPr="00A21DBD" w:rsidRDefault="00801308" w:rsidP="00801308">
            <w:pPr>
              <w:autoSpaceDE w:val="0"/>
              <w:autoSpaceDN w:val="0"/>
              <w:adjustRightInd w:val="0"/>
              <w:snapToGrid w:val="0"/>
              <w:spacing w:line="360" w:lineRule="auto"/>
              <w:jc w:val="center"/>
              <w:rPr>
                <w:rFonts w:ascii="宋体" w:hAnsi="宋体" w:cs="宋体"/>
                <w:szCs w:val="21"/>
              </w:rPr>
            </w:pPr>
            <w:r>
              <w:rPr>
                <w:rFonts w:ascii="宋体" w:hAnsi="宋体" w:cs="宋体" w:hint="eastAsia"/>
                <w:szCs w:val="21"/>
              </w:rPr>
              <w:t>3</w:t>
            </w:r>
          </w:p>
        </w:tc>
        <w:tc>
          <w:tcPr>
            <w:tcW w:w="1609" w:type="dxa"/>
            <w:vAlign w:val="center"/>
          </w:tcPr>
          <w:p w14:paraId="63DCA718" w14:textId="77777777" w:rsidR="00801308" w:rsidRPr="00A21DBD" w:rsidRDefault="00801308" w:rsidP="00801308">
            <w:pPr>
              <w:snapToGrid w:val="0"/>
              <w:spacing w:line="360" w:lineRule="exact"/>
              <w:jc w:val="center"/>
              <w:rPr>
                <w:rFonts w:ascii="宋体" w:hAnsi="宋体" w:cs="宋体"/>
                <w:szCs w:val="21"/>
              </w:rPr>
            </w:pPr>
            <w:r>
              <w:rPr>
                <w:rFonts w:ascii="宋体" w:hAnsi="宋体" w:cs="宋体" w:hint="eastAsia"/>
                <w:szCs w:val="21"/>
              </w:rPr>
              <w:t>公司实力</w:t>
            </w:r>
          </w:p>
        </w:tc>
        <w:tc>
          <w:tcPr>
            <w:tcW w:w="6188" w:type="dxa"/>
            <w:vAlign w:val="center"/>
          </w:tcPr>
          <w:p w14:paraId="4D4EFD8E" w14:textId="69F84EFA" w:rsidR="00801308" w:rsidRPr="00067FF7" w:rsidRDefault="00FD4555" w:rsidP="00801308">
            <w:pPr>
              <w:spacing w:line="400" w:lineRule="exact"/>
              <w:ind w:firstLineChars="200" w:firstLine="420"/>
              <w:rPr>
                <w:rFonts w:ascii="宋体" w:hAnsi="宋体" w:cs="宋体"/>
                <w:szCs w:val="21"/>
              </w:rPr>
            </w:pPr>
            <w:r>
              <w:rPr>
                <w:rFonts w:ascii="宋体" w:hAnsi="宋体" w:cs="宋体" w:hint="eastAsia"/>
                <w:szCs w:val="21"/>
              </w:rPr>
              <w:t>1</w:t>
            </w:r>
            <w:r w:rsidR="00801308" w:rsidRPr="00067FF7">
              <w:rPr>
                <w:rFonts w:ascii="宋体" w:hAnsi="宋体" w:cs="宋体" w:hint="eastAsia"/>
                <w:szCs w:val="21"/>
              </w:rPr>
              <w:t>、</w:t>
            </w:r>
            <w:r w:rsidR="00801308" w:rsidRPr="00067FF7">
              <w:rPr>
                <w:rFonts w:ascii="宋体" w:hAnsi="宋体" w:cs="宋体"/>
                <w:szCs w:val="21"/>
              </w:rPr>
              <w:t>参选人获得ISO22301</w:t>
            </w:r>
            <w:r w:rsidR="00801308" w:rsidRPr="00067FF7">
              <w:rPr>
                <w:rFonts w:ascii="宋体" w:hAnsi="宋体" w:cs="宋体" w:hint="eastAsia"/>
                <w:szCs w:val="21"/>
              </w:rPr>
              <w:t>业务连续</w:t>
            </w:r>
            <w:proofErr w:type="gramStart"/>
            <w:r w:rsidR="00801308" w:rsidRPr="00067FF7">
              <w:rPr>
                <w:rFonts w:ascii="宋体" w:hAnsi="宋体" w:cs="宋体"/>
                <w:szCs w:val="21"/>
              </w:rPr>
              <w:t>续</w:t>
            </w:r>
            <w:proofErr w:type="gramEnd"/>
            <w:r w:rsidR="00801308" w:rsidRPr="00067FF7">
              <w:rPr>
                <w:rFonts w:ascii="宋体" w:hAnsi="宋体" w:cs="宋体"/>
                <w:szCs w:val="21"/>
              </w:rPr>
              <w:t>性认证的，</w:t>
            </w:r>
            <w:r w:rsidR="00801308" w:rsidRPr="00067FF7">
              <w:rPr>
                <w:rFonts w:ascii="宋体" w:hAnsi="宋体" w:cs="宋体" w:hint="eastAsia"/>
                <w:szCs w:val="21"/>
              </w:rPr>
              <w:t>得</w:t>
            </w:r>
            <w:r w:rsidR="00067FF7">
              <w:rPr>
                <w:rFonts w:ascii="宋体" w:hAnsi="宋体" w:cs="宋体"/>
                <w:szCs w:val="21"/>
              </w:rPr>
              <w:t>3</w:t>
            </w:r>
            <w:r w:rsidR="00801308" w:rsidRPr="00067FF7">
              <w:rPr>
                <w:rFonts w:ascii="宋体" w:hAnsi="宋体" w:cs="宋体"/>
                <w:szCs w:val="21"/>
              </w:rPr>
              <w:t>分；</w:t>
            </w:r>
          </w:p>
          <w:p w14:paraId="6A6212BD" w14:textId="2D680117" w:rsidR="00801308" w:rsidRDefault="00FD4555" w:rsidP="00FD4555">
            <w:pPr>
              <w:spacing w:line="400" w:lineRule="exact"/>
              <w:ind w:firstLineChars="200" w:firstLine="420"/>
              <w:rPr>
                <w:rFonts w:ascii="宋体" w:hAnsi="宋体" w:cs="宋体"/>
                <w:szCs w:val="21"/>
                <w:highlight w:val="yellow"/>
              </w:rPr>
            </w:pPr>
            <w:r>
              <w:rPr>
                <w:rFonts w:ascii="宋体" w:hAnsi="宋体" w:cs="宋体" w:hint="eastAsia"/>
                <w:szCs w:val="21"/>
              </w:rPr>
              <w:t>2</w:t>
            </w:r>
            <w:r w:rsidR="00801308" w:rsidRPr="00F3285A">
              <w:rPr>
                <w:rFonts w:ascii="宋体" w:hAnsi="宋体" w:cs="宋体" w:hint="eastAsia"/>
                <w:szCs w:val="21"/>
              </w:rPr>
              <w:t>、参选人通过ISO27001信息安全管理认证的，得</w:t>
            </w:r>
            <w:r>
              <w:rPr>
                <w:rFonts w:ascii="宋体" w:hAnsi="宋体" w:cs="宋体" w:hint="eastAsia"/>
                <w:szCs w:val="21"/>
              </w:rPr>
              <w:t>2</w:t>
            </w:r>
            <w:r w:rsidR="00801308" w:rsidRPr="00F3285A">
              <w:rPr>
                <w:rFonts w:ascii="宋体" w:hAnsi="宋体" w:cs="宋体" w:hint="eastAsia"/>
                <w:szCs w:val="21"/>
              </w:rPr>
              <w:t>分（提供证书复印件并加盖参选人</w:t>
            </w:r>
            <w:r w:rsidR="00801308">
              <w:rPr>
                <w:rFonts w:ascii="宋体" w:hAnsi="宋体" w:cs="宋体" w:hint="eastAsia"/>
                <w:szCs w:val="21"/>
              </w:rPr>
              <w:t>公</w:t>
            </w:r>
            <w:r w:rsidR="00801308" w:rsidRPr="00F3285A">
              <w:rPr>
                <w:rFonts w:ascii="宋体" w:hAnsi="宋体" w:cs="宋体" w:hint="eastAsia"/>
                <w:szCs w:val="21"/>
              </w:rPr>
              <w:t>章）。</w:t>
            </w:r>
          </w:p>
        </w:tc>
        <w:tc>
          <w:tcPr>
            <w:tcW w:w="1275" w:type="dxa"/>
            <w:vAlign w:val="center"/>
          </w:tcPr>
          <w:p w14:paraId="4F75DAEA" w14:textId="77777777" w:rsidR="00801308" w:rsidRPr="00A21DBD" w:rsidRDefault="00801308" w:rsidP="00801308">
            <w:pPr>
              <w:pStyle w:val="28"/>
              <w:ind w:leftChars="0" w:left="0" w:firstLineChars="0" w:firstLine="0"/>
              <w:jc w:val="center"/>
              <w:rPr>
                <w:rFonts w:ascii="宋体" w:hAnsi="宋体" w:cs="宋体"/>
                <w:szCs w:val="21"/>
              </w:rPr>
            </w:pPr>
            <w:r>
              <w:rPr>
                <w:rFonts w:ascii="宋体" w:hAnsi="宋体" w:cs="宋体" w:hint="eastAsia"/>
                <w:szCs w:val="21"/>
              </w:rPr>
              <w:t>5</w:t>
            </w:r>
          </w:p>
        </w:tc>
      </w:tr>
      <w:tr w:rsidR="00801308" w:rsidRPr="00A21DBD" w14:paraId="0FCAF605" w14:textId="77777777" w:rsidTr="006E054A">
        <w:trPr>
          <w:trHeight w:val="723"/>
          <w:jc w:val="center"/>
        </w:trPr>
        <w:tc>
          <w:tcPr>
            <w:tcW w:w="851" w:type="dxa"/>
            <w:vAlign w:val="center"/>
          </w:tcPr>
          <w:p w14:paraId="242A5E3D" w14:textId="77777777" w:rsidR="00801308" w:rsidRPr="00A21DBD" w:rsidRDefault="00801308" w:rsidP="00801308">
            <w:pPr>
              <w:autoSpaceDE w:val="0"/>
              <w:autoSpaceDN w:val="0"/>
              <w:adjustRightInd w:val="0"/>
              <w:snapToGrid w:val="0"/>
              <w:spacing w:line="360" w:lineRule="auto"/>
              <w:jc w:val="center"/>
              <w:rPr>
                <w:rFonts w:ascii="宋体" w:hAnsi="宋体" w:cs="宋体"/>
                <w:szCs w:val="21"/>
              </w:rPr>
            </w:pPr>
            <w:r>
              <w:rPr>
                <w:rFonts w:ascii="宋体" w:hAnsi="宋体" w:cs="宋体"/>
                <w:szCs w:val="21"/>
              </w:rPr>
              <w:t>4</w:t>
            </w:r>
          </w:p>
        </w:tc>
        <w:tc>
          <w:tcPr>
            <w:tcW w:w="1609" w:type="dxa"/>
            <w:vAlign w:val="center"/>
          </w:tcPr>
          <w:p w14:paraId="086E0EB9" w14:textId="77777777" w:rsidR="00801308" w:rsidRPr="00A21DBD" w:rsidRDefault="00801308" w:rsidP="00801308">
            <w:pPr>
              <w:snapToGrid w:val="0"/>
              <w:spacing w:line="360" w:lineRule="exact"/>
              <w:jc w:val="center"/>
              <w:rPr>
                <w:rFonts w:ascii="宋体" w:hAnsi="宋体" w:cs="宋体"/>
                <w:color w:val="000000" w:themeColor="text1"/>
                <w:szCs w:val="21"/>
              </w:rPr>
            </w:pPr>
            <w:r w:rsidRPr="00F35248">
              <w:rPr>
                <w:rFonts w:ascii="宋体" w:hAnsi="宋体" w:cs="宋体" w:hint="eastAsia"/>
                <w:szCs w:val="21"/>
              </w:rPr>
              <w:t>集成实力</w:t>
            </w:r>
          </w:p>
        </w:tc>
        <w:tc>
          <w:tcPr>
            <w:tcW w:w="6188" w:type="dxa"/>
            <w:vAlign w:val="center"/>
          </w:tcPr>
          <w:p w14:paraId="01378A68" w14:textId="2AFCED64" w:rsidR="00801308" w:rsidRPr="00801308" w:rsidRDefault="00801308" w:rsidP="00801308">
            <w:pPr>
              <w:spacing w:line="400" w:lineRule="exact"/>
              <w:ind w:firstLineChars="200" w:firstLine="420"/>
              <w:rPr>
                <w:rFonts w:ascii="宋体" w:hAnsi="宋体" w:cs="宋体"/>
                <w:szCs w:val="21"/>
              </w:rPr>
            </w:pPr>
            <w:r w:rsidRPr="00067FF7">
              <w:rPr>
                <w:rFonts w:ascii="宋体" w:hAnsi="宋体" w:cs="宋体" w:hint="eastAsia"/>
                <w:szCs w:val="21"/>
              </w:rPr>
              <w:t>参选人</w:t>
            </w:r>
            <w:r w:rsidRPr="00801308">
              <w:rPr>
                <w:rFonts w:ascii="宋体" w:hAnsi="宋体" w:cs="宋体" w:hint="eastAsia"/>
                <w:szCs w:val="21"/>
              </w:rPr>
              <w:t>具有阿里钉钉定制应用开发、系统集成服务商认证资质一星得</w:t>
            </w:r>
            <w:r w:rsidRPr="00801308">
              <w:rPr>
                <w:rFonts w:ascii="宋体" w:hAnsi="宋体" w:cs="宋体"/>
                <w:szCs w:val="21"/>
              </w:rPr>
              <w:t>1</w:t>
            </w:r>
            <w:r w:rsidRPr="00801308">
              <w:rPr>
                <w:rFonts w:ascii="宋体" w:hAnsi="宋体" w:cs="宋体" w:hint="eastAsia"/>
                <w:szCs w:val="21"/>
              </w:rPr>
              <w:t>分，二星的得</w:t>
            </w:r>
            <w:r w:rsidRPr="00801308">
              <w:rPr>
                <w:rFonts w:ascii="宋体" w:hAnsi="宋体" w:cs="宋体"/>
                <w:szCs w:val="21"/>
              </w:rPr>
              <w:t>3</w:t>
            </w:r>
            <w:r w:rsidRPr="00801308">
              <w:rPr>
                <w:rFonts w:ascii="宋体" w:hAnsi="宋体" w:cs="宋体" w:hint="eastAsia"/>
                <w:szCs w:val="21"/>
              </w:rPr>
              <w:t>分，三星的得</w:t>
            </w:r>
            <w:r w:rsidRPr="00801308">
              <w:rPr>
                <w:rFonts w:ascii="宋体" w:hAnsi="宋体" w:cs="宋体"/>
                <w:szCs w:val="21"/>
              </w:rPr>
              <w:t>5</w:t>
            </w:r>
            <w:r w:rsidRPr="00801308">
              <w:rPr>
                <w:rFonts w:ascii="宋体" w:hAnsi="宋体" w:cs="宋体" w:hint="eastAsia"/>
                <w:szCs w:val="21"/>
              </w:rPr>
              <w:t>分，四星及以上的得</w:t>
            </w:r>
            <w:r w:rsidRPr="00801308">
              <w:rPr>
                <w:rFonts w:ascii="宋体" w:hAnsi="宋体" w:cs="宋体"/>
                <w:szCs w:val="21"/>
              </w:rPr>
              <w:t>8分。</w:t>
            </w:r>
            <w:r w:rsidR="00C5165E">
              <w:rPr>
                <w:rFonts w:ascii="宋体" w:hAnsi="宋体" w:cs="宋体" w:hint="eastAsia"/>
                <w:szCs w:val="21"/>
              </w:rPr>
              <w:t>（提供</w:t>
            </w:r>
            <w:r w:rsidR="00C5165E">
              <w:rPr>
                <w:rFonts w:ascii="宋体" w:hAnsi="宋体" w:cs="宋体"/>
                <w:szCs w:val="21"/>
              </w:rPr>
              <w:t>证书复印件并加盖公章</w:t>
            </w:r>
            <w:r w:rsidR="00C5165E">
              <w:rPr>
                <w:rFonts w:ascii="宋体" w:hAnsi="宋体" w:cs="宋体" w:hint="eastAsia"/>
                <w:szCs w:val="21"/>
              </w:rPr>
              <w:t>）。</w:t>
            </w:r>
          </w:p>
        </w:tc>
        <w:tc>
          <w:tcPr>
            <w:tcW w:w="1275" w:type="dxa"/>
            <w:vAlign w:val="center"/>
          </w:tcPr>
          <w:p w14:paraId="4AC557ED" w14:textId="77777777" w:rsidR="00801308" w:rsidRPr="00801308" w:rsidRDefault="00801308" w:rsidP="00801308">
            <w:pPr>
              <w:autoSpaceDE w:val="0"/>
              <w:autoSpaceDN w:val="0"/>
              <w:adjustRightInd w:val="0"/>
              <w:snapToGrid w:val="0"/>
              <w:spacing w:line="360" w:lineRule="auto"/>
              <w:jc w:val="center"/>
              <w:rPr>
                <w:rFonts w:ascii="宋体" w:hAnsi="宋体" w:cs="宋体"/>
                <w:szCs w:val="21"/>
              </w:rPr>
            </w:pPr>
            <w:r w:rsidRPr="00801308">
              <w:rPr>
                <w:rFonts w:ascii="宋体" w:hAnsi="宋体" w:cs="宋体"/>
                <w:szCs w:val="21"/>
              </w:rPr>
              <w:t>8</w:t>
            </w:r>
          </w:p>
        </w:tc>
      </w:tr>
      <w:tr w:rsidR="00801308" w14:paraId="3DD95E8C" w14:textId="77777777" w:rsidTr="006E054A">
        <w:trPr>
          <w:trHeight w:val="483"/>
          <w:jc w:val="center"/>
        </w:trPr>
        <w:tc>
          <w:tcPr>
            <w:tcW w:w="851" w:type="dxa"/>
            <w:vAlign w:val="center"/>
          </w:tcPr>
          <w:p w14:paraId="784CD15D" w14:textId="77777777" w:rsidR="00801308" w:rsidRPr="00A21DBD" w:rsidRDefault="00801308" w:rsidP="00801308">
            <w:pPr>
              <w:autoSpaceDE w:val="0"/>
              <w:autoSpaceDN w:val="0"/>
              <w:adjustRightInd w:val="0"/>
              <w:snapToGrid w:val="0"/>
              <w:spacing w:line="360" w:lineRule="auto"/>
              <w:jc w:val="center"/>
              <w:rPr>
                <w:rFonts w:ascii="宋体" w:hAnsi="宋体" w:cs="宋体"/>
                <w:szCs w:val="21"/>
              </w:rPr>
            </w:pPr>
            <w:r>
              <w:rPr>
                <w:rFonts w:ascii="宋体" w:hAnsi="宋体" w:cs="宋体"/>
                <w:szCs w:val="21"/>
              </w:rPr>
              <w:t>5</w:t>
            </w:r>
          </w:p>
        </w:tc>
        <w:tc>
          <w:tcPr>
            <w:tcW w:w="1609" w:type="dxa"/>
            <w:vAlign w:val="center"/>
          </w:tcPr>
          <w:p w14:paraId="3608DBCA" w14:textId="77777777" w:rsidR="00801308" w:rsidRPr="00A21DBD" w:rsidDel="00835F63" w:rsidRDefault="00801308" w:rsidP="00801308">
            <w:pPr>
              <w:snapToGrid w:val="0"/>
              <w:spacing w:line="360" w:lineRule="exact"/>
              <w:jc w:val="center"/>
              <w:rPr>
                <w:rFonts w:ascii="宋体" w:hAnsi="宋体" w:cs="宋体"/>
                <w:szCs w:val="21"/>
              </w:rPr>
            </w:pPr>
            <w:r w:rsidRPr="00F35248">
              <w:rPr>
                <w:rFonts w:ascii="宋体" w:hAnsi="宋体" w:cs="宋体" w:hint="eastAsia"/>
                <w:szCs w:val="21"/>
              </w:rPr>
              <w:t>项目团队</w:t>
            </w:r>
          </w:p>
        </w:tc>
        <w:tc>
          <w:tcPr>
            <w:tcW w:w="6188" w:type="dxa"/>
            <w:vAlign w:val="center"/>
          </w:tcPr>
          <w:p w14:paraId="0CE4A9BB" w14:textId="0C1EE378" w:rsidR="00801308" w:rsidRDefault="00801308" w:rsidP="00801308">
            <w:pPr>
              <w:spacing w:line="400" w:lineRule="exact"/>
              <w:ind w:firstLineChars="200" w:firstLine="420"/>
              <w:rPr>
                <w:rFonts w:ascii="宋体" w:hAnsi="宋体" w:cs="宋体"/>
                <w:szCs w:val="21"/>
              </w:rPr>
            </w:pPr>
            <w:r>
              <w:rPr>
                <w:rFonts w:ascii="宋体" w:hAnsi="宋体" w:cs="宋体" w:hint="eastAsia"/>
                <w:szCs w:val="21"/>
              </w:rPr>
              <w:t>参选人</w:t>
            </w:r>
            <w:r w:rsidRPr="00F35248">
              <w:rPr>
                <w:rFonts w:ascii="宋体" w:hAnsi="宋体" w:cs="宋体" w:hint="eastAsia"/>
                <w:szCs w:val="21"/>
              </w:rPr>
              <w:t>项目团队必须配备1名项目经理，2名实施顾问，1名开发顾问，1名UI设计顾问</w:t>
            </w:r>
            <w:r>
              <w:rPr>
                <w:rFonts w:ascii="宋体" w:hAnsi="宋体" w:cs="宋体" w:hint="eastAsia"/>
                <w:szCs w:val="21"/>
              </w:rPr>
              <w:t>（</w:t>
            </w:r>
            <w:r w:rsidRPr="00F35248">
              <w:rPr>
                <w:rFonts w:ascii="宋体" w:hAnsi="宋体" w:cs="宋体" w:hint="eastAsia"/>
                <w:szCs w:val="21"/>
              </w:rPr>
              <w:t>提供项目团队成员履历及2018年8月-2019年8</w:t>
            </w:r>
            <w:r>
              <w:rPr>
                <w:rFonts w:ascii="宋体" w:hAnsi="宋体" w:cs="宋体" w:hint="eastAsia"/>
                <w:szCs w:val="21"/>
              </w:rPr>
              <w:t>月为其缴纳本地社保的证明材料复印件，并加盖公章），</w:t>
            </w:r>
            <w:r>
              <w:rPr>
                <w:rFonts w:ascii="宋体" w:hAnsi="宋体" w:cs="宋体"/>
                <w:szCs w:val="21"/>
              </w:rPr>
              <w:t>提供证明材料得</w:t>
            </w:r>
            <w:r>
              <w:rPr>
                <w:rFonts w:ascii="宋体" w:hAnsi="宋体" w:cs="宋体" w:hint="eastAsia"/>
                <w:szCs w:val="21"/>
              </w:rPr>
              <w:t>2分</w:t>
            </w:r>
            <w:r w:rsidRPr="00F35248">
              <w:rPr>
                <w:rFonts w:ascii="宋体" w:hAnsi="宋体" w:cs="宋体" w:hint="eastAsia"/>
                <w:szCs w:val="21"/>
              </w:rPr>
              <w:t>。</w:t>
            </w:r>
          </w:p>
          <w:p w14:paraId="3B501A24" w14:textId="1004DD02" w:rsidR="00801308" w:rsidRPr="00A21DBD" w:rsidRDefault="00801308" w:rsidP="00801308">
            <w:pPr>
              <w:spacing w:line="400" w:lineRule="exact"/>
              <w:ind w:firstLineChars="200" w:firstLine="420"/>
              <w:rPr>
                <w:rFonts w:ascii="宋体" w:hAnsi="宋体" w:cs="宋体"/>
                <w:szCs w:val="21"/>
              </w:rPr>
            </w:pPr>
            <w:r w:rsidRPr="00F35248">
              <w:rPr>
                <w:rFonts w:ascii="宋体" w:hAnsi="宋体" w:cs="宋体" w:hint="eastAsia"/>
                <w:szCs w:val="21"/>
              </w:rPr>
              <w:t>本次项目经理</w:t>
            </w:r>
            <w:r>
              <w:rPr>
                <w:rFonts w:ascii="宋体" w:hAnsi="宋体" w:cs="宋体" w:hint="eastAsia"/>
                <w:szCs w:val="21"/>
              </w:rPr>
              <w:t>、实施顾问</w:t>
            </w:r>
            <w:r w:rsidRPr="00F35248">
              <w:rPr>
                <w:rFonts w:ascii="宋体" w:hAnsi="宋体" w:cs="宋体" w:hint="eastAsia"/>
                <w:szCs w:val="21"/>
              </w:rPr>
              <w:t>具备PMP项目管理专业人士资格认证（提供证书复印件并加盖参选人</w:t>
            </w:r>
            <w:r>
              <w:rPr>
                <w:rFonts w:ascii="宋体" w:hAnsi="宋体" w:cs="宋体" w:hint="eastAsia"/>
                <w:szCs w:val="21"/>
              </w:rPr>
              <w:t>公</w:t>
            </w:r>
            <w:r w:rsidRPr="00F35248">
              <w:rPr>
                <w:rFonts w:ascii="宋体" w:hAnsi="宋体" w:cs="宋体" w:hint="eastAsia"/>
                <w:szCs w:val="21"/>
              </w:rPr>
              <w:t>章）</w:t>
            </w:r>
            <w:r>
              <w:rPr>
                <w:rFonts w:ascii="宋体" w:hAnsi="宋体" w:cs="宋体" w:hint="eastAsia"/>
                <w:szCs w:val="21"/>
              </w:rPr>
              <w:t>，具备1个</w:t>
            </w:r>
            <w:r w:rsidRPr="00F35248">
              <w:rPr>
                <w:rFonts w:ascii="宋体" w:hAnsi="宋体" w:cs="宋体" w:hint="eastAsia"/>
                <w:szCs w:val="21"/>
              </w:rPr>
              <w:t>得</w:t>
            </w:r>
            <w:r>
              <w:rPr>
                <w:rFonts w:ascii="宋体" w:hAnsi="宋体" w:cs="宋体"/>
                <w:szCs w:val="21"/>
              </w:rPr>
              <w:t>2</w:t>
            </w:r>
            <w:r w:rsidRPr="00F35248">
              <w:rPr>
                <w:rFonts w:ascii="宋体" w:hAnsi="宋体" w:cs="宋体" w:hint="eastAsia"/>
                <w:szCs w:val="21"/>
              </w:rPr>
              <w:t>分</w:t>
            </w:r>
            <w:r>
              <w:rPr>
                <w:rFonts w:ascii="宋体" w:hAnsi="宋体" w:cs="宋体" w:hint="eastAsia"/>
                <w:szCs w:val="21"/>
              </w:rPr>
              <w:t>，具备2个得</w:t>
            </w:r>
            <w:r>
              <w:rPr>
                <w:rFonts w:ascii="宋体" w:hAnsi="宋体" w:cs="宋体"/>
                <w:szCs w:val="21"/>
              </w:rPr>
              <w:t>4</w:t>
            </w:r>
            <w:r>
              <w:rPr>
                <w:rFonts w:ascii="宋体" w:hAnsi="宋体" w:cs="宋体" w:hint="eastAsia"/>
                <w:szCs w:val="21"/>
              </w:rPr>
              <w:t>分</w:t>
            </w:r>
            <w:r w:rsidRPr="00F35248">
              <w:rPr>
                <w:rFonts w:ascii="宋体" w:hAnsi="宋体" w:cs="宋体" w:hint="eastAsia"/>
                <w:szCs w:val="21"/>
              </w:rPr>
              <w:t>。</w:t>
            </w:r>
          </w:p>
        </w:tc>
        <w:tc>
          <w:tcPr>
            <w:tcW w:w="1275" w:type="dxa"/>
            <w:vAlign w:val="center"/>
          </w:tcPr>
          <w:p w14:paraId="0B079B31" w14:textId="77777777" w:rsidR="00801308" w:rsidRPr="007E2072" w:rsidDel="00E62428" w:rsidRDefault="00801308" w:rsidP="00801308">
            <w:pPr>
              <w:autoSpaceDE w:val="0"/>
              <w:autoSpaceDN w:val="0"/>
              <w:adjustRightInd w:val="0"/>
              <w:snapToGrid w:val="0"/>
              <w:spacing w:line="360" w:lineRule="auto"/>
              <w:jc w:val="center"/>
              <w:rPr>
                <w:rFonts w:ascii="宋体" w:hAnsi="宋体" w:cs="宋体"/>
                <w:szCs w:val="21"/>
              </w:rPr>
            </w:pPr>
            <w:r>
              <w:rPr>
                <w:rFonts w:ascii="宋体" w:hAnsi="宋体" w:cs="宋体"/>
                <w:szCs w:val="21"/>
              </w:rPr>
              <w:t>6</w:t>
            </w:r>
          </w:p>
        </w:tc>
      </w:tr>
    </w:tbl>
    <w:p w14:paraId="570D0018" w14:textId="77777777" w:rsidR="003E0656" w:rsidRDefault="003E0656" w:rsidP="00A21DBD">
      <w:pPr>
        <w:pStyle w:val="28"/>
        <w:ind w:leftChars="0" w:left="0" w:firstLineChars="0" w:firstLine="0"/>
      </w:pPr>
    </w:p>
    <w:p w14:paraId="28C96D64" w14:textId="77777777" w:rsidR="007315DB" w:rsidRDefault="007315DB">
      <w:pPr>
        <w:widowControl/>
        <w:jc w:val="left"/>
      </w:pPr>
      <w:r>
        <w:br w:type="page"/>
      </w:r>
    </w:p>
    <w:p w14:paraId="5276528B" w14:textId="77777777" w:rsidR="003E0656" w:rsidRDefault="003E0656" w:rsidP="00A21DBD">
      <w:pPr>
        <w:pStyle w:val="28"/>
        <w:ind w:leftChars="0" w:left="0" w:firstLineChars="0" w:firstLine="0"/>
      </w:pPr>
    </w:p>
    <w:p w14:paraId="204987B3" w14:textId="77777777" w:rsidR="008B64C5" w:rsidRDefault="001C0E20" w:rsidP="001C0E20">
      <w:pPr>
        <w:widowControl/>
        <w:spacing w:before="200" w:after="200" w:line="360" w:lineRule="auto"/>
        <w:jc w:val="left"/>
        <w:rPr>
          <w:rFonts w:asciiTheme="minorEastAsia" w:eastAsiaTheme="minorEastAsia" w:hAnsiTheme="minorEastAsia"/>
          <w:sz w:val="30"/>
          <w:szCs w:val="30"/>
        </w:rPr>
      </w:pPr>
      <w:r>
        <w:rPr>
          <w:rFonts w:asciiTheme="minorEastAsia" w:eastAsiaTheme="minorEastAsia" w:hAnsiTheme="minorEastAsia" w:hint="eastAsia"/>
          <w:sz w:val="30"/>
          <w:szCs w:val="30"/>
        </w:rPr>
        <w:t>附件二</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技术评分标准</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609"/>
        <w:gridCol w:w="6188"/>
        <w:gridCol w:w="1275"/>
      </w:tblGrid>
      <w:tr w:rsidR="008B64C5" w:rsidRPr="00A21DBD" w14:paraId="2111884F" w14:textId="77777777" w:rsidTr="00A142B2">
        <w:trPr>
          <w:trHeight w:val="787"/>
          <w:jc w:val="center"/>
        </w:trPr>
        <w:tc>
          <w:tcPr>
            <w:tcW w:w="851" w:type="dxa"/>
            <w:vAlign w:val="center"/>
          </w:tcPr>
          <w:p w14:paraId="3FE79267" w14:textId="77777777" w:rsidR="008B64C5" w:rsidRPr="00A21DBD" w:rsidRDefault="008B64C5" w:rsidP="00A142B2">
            <w:pPr>
              <w:autoSpaceDE w:val="0"/>
              <w:autoSpaceDN w:val="0"/>
              <w:adjustRightInd w:val="0"/>
              <w:snapToGrid w:val="0"/>
              <w:spacing w:line="360" w:lineRule="auto"/>
              <w:jc w:val="center"/>
              <w:rPr>
                <w:rFonts w:ascii="宋体" w:hAnsi="宋体" w:cs="宋体"/>
                <w:b/>
                <w:bCs/>
                <w:szCs w:val="21"/>
              </w:rPr>
            </w:pPr>
            <w:r w:rsidRPr="00A21DBD">
              <w:rPr>
                <w:rFonts w:ascii="宋体" w:hAnsi="宋体" w:cs="宋体" w:hint="eastAsia"/>
                <w:b/>
                <w:bCs/>
                <w:szCs w:val="21"/>
              </w:rPr>
              <w:t>序号</w:t>
            </w:r>
          </w:p>
        </w:tc>
        <w:tc>
          <w:tcPr>
            <w:tcW w:w="1609" w:type="dxa"/>
            <w:vAlign w:val="center"/>
          </w:tcPr>
          <w:p w14:paraId="31E851FC" w14:textId="77777777" w:rsidR="008B64C5" w:rsidRPr="00A21DBD" w:rsidRDefault="008B64C5" w:rsidP="00A142B2">
            <w:pPr>
              <w:autoSpaceDE w:val="0"/>
              <w:autoSpaceDN w:val="0"/>
              <w:adjustRightInd w:val="0"/>
              <w:snapToGrid w:val="0"/>
              <w:spacing w:line="360" w:lineRule="auto"/>
              <w:jc w:val="center"/>
              <w:rPr>
                <w:rFonts w:ascii="宋体" w:hAnsi="宋体" w:cs="宋体"/>
                <w:b/>
                <w:bCs/>
                <w:szCs w:val="21"/>
              </w:rPr>
            </w:pPr>
            <w:r w:rsidRPr="00A21DBD">
              <w:rPr>
                <w:rFonts w:ascii="宋体" w:hAnsi="宋体" w:cs="宋体" w:hint="eastAsia"/>
                <w:b/>
                <w:bCs/>
                <w:szCs w:val="21"/>
              </w:rPr>
              <w:t>评审因素</w:t>
            </w:r>
          </w:p>
        </w:tc>
        <w:tc>
          <w:tcPr>
            <w:tcW w:w="6188" w:type="dxa"/>
            <w:vAlign w:val="center"/>
          </w:tcPr>
          <w:p w14:paraId="389DFED9" w14:textId="77777777" w:rsidR="008B64C5" w:rsidRPr="00A21DBD" w:rsidRDefault="008B64C5" w:rsidP="00A142B2">
            <w:pPr>
              <w:autoSpaceDE w:val="0"/>
              <w:autoSpaceDN w:val="0"/>
              <w:adjustRightInd w:val="0"/>
              <w:snapToGrid w:val="0"/>
              <w:spacing w:line="360" w:lineRule="auto"/>
              <w:jc w:val="center"/>
              <w:rPr>
                <w:rFonts w:ascii="宋体" w:hAnsi="宋体" w:cs="宋体"/>
                <w:b/>
                <w:bCs/>
                <w:szCs w:val="21"/>
              </w:rPr>
            </w:pPr>
            <w:r w:rsidRPr="00A21DBD">
              <w:rPr>
                <w:rFonts w:ascii="宋体" w:hAnsi="宋体" w:cs="宋体" w:hint="eastAsia"/>
                <w:b/>
                <w:bCs/>
                <w:szCs w:val="21"/>
              </w:rPr>
              <w:t>评分标准</w:t>
            </w:r>
          </w:p>
        </w:tc>
        <w:tc>
          <w:tcPr>
            <w:tcW w:w="1275" w:type="dxa"/>
            <w:vAlign w:val="center"/>
          </w:tcPr>
          <w:p w14:paraId="20469D8E" w14:textId="77777777" w:rsidR="008B64C5" w:rsidRPr="00A21DBD" w:rsidRDefault="008B64C5" w:rsidP="00A142B2">
            <w:pPr>
              <w:autoSpaceDE w:val="0"/>
              <w:autoSpaceDN w:val="0"/>
              <w:adjustRightInd w:val="0"/>
              <w:snapToGrid w:val="0"/>
              <w:spacing w:line="360" w:lineRule="auto"/>
              <w:jc w:val="center"/>
              <w:rPr>
                <w:rFonts w:ascii="宋体" w:hAnsi="宋体" w:cs="宋体"/>
                <w:b/>
                <w:bCs/>
                <w:szCs w:val="21"/>
              </w:rPr>
            </w:pPr>
            <w:r w:rsidRPr="00A21DBD">
              <w:rPr>
                <w:rFonts w:ascii="宋体" w:hAnsi="宋体" w:cs="宋体" w:hint="eastAsia"/>
                <w:b/>
                <w:bCs/>
                <w:szCs w:val="21"/>
              </w:rPr>
              <w:t>分值</w:t>
            </w:r>
          </w:p>
          <w:p w14:paraId="50171871" w14:textId="77777777" w:rsidR="008B64C5" w:rsidRPr="00A21DBD" w:rsidRDefault="008B64C5">
            <w:pPr>
              <w:autoSpaceDE w:val="0"/>
              <w:autoSpaceDN w:val="0"/>
              <w:adjustRightInd w:val="0"/>
              <w:snapToGrid w:val="0"/>
              <w:spacing w:line="360" w:lineRule="auto"/>
              <w:jc w:val="center"/>
              <w:rPr>
                <w:rFonts w:ascii="宋体" w:hAnsi="宋体" w:cs="宋体"/>
                <w:b/>
                <w:bCs/>
                <w:szCs w:val="21"/>
              </w:rPr>
            </w:pPr>
            <w:r w:rsidRPr="00A21DBD">
              <w:rPr>
                <w:rFonts w:ascii="宋体" w:hAnsi="宋体" w:cs="宋体" w:hint="eastAsia"/>
                <w:b/>
                <w:bCs/>
                <w:szCs w:val="21"/>
              </w:rPr>
              <w:t>(共</w:t>
            </w:r>
            <w:r>
              <w:rPr>
                <w:rFonts w:ascii="宋体" w:hAnsi="宋体" w:cs="宋体"/>
                <w:b/>
                <w:bCs/>
                <w:szCs w:val="21"/>
              </w:rPr>
              <w:t>45</w:t>
            </w:r>
            <w:r w:rsidRPr="00A21DBD">
              <w:rPr>
                <w:rFonts w:ascii="宋体" w:hAnsi="宋体" w:cs="宋体" w:hint="eastAsia"/>
                <w:b/>
                <w:bCs/>
                <w:szCs w:val="21"/>
              </w:rPr>
              <w:t>分)</w:t>
            </w:r>
          </w:p>
        </w:tc>
      </w:tr>
      <w:tr w:rsidR="008B64C5" w:rsidRPr="00A21DBD" w14:paraId="4D0297B1" w14:textId="77777777" w:rsidTr="00A142B2">
        <w:trPr>
          <w:trHeight w:val="787"/>
          <w:jc w:val="center"/>
        </w:trPr>
        <w:tc>
          <w:tcPr>
            <w:tcW w:w="851" w:type="dxa"/>
            <w:vMerge w:val="restart"/>
            <w:vAlign w:val="center"/>
          </w:tcPr>
          <w:p w14:paraId="38A70FB3" w14:textId="77777777" w:rsidR="008B64C5" w:rsidRPr="00A142B2" w:rsidRDefault="008B64C5" w:rsidP="006279AF">
            <w:pPr>
              <w:autoSpaceDE w:val="0"/>
              <w:autoSpaceDN w:val="0"/>
              <w:adjustRightInd w:val="0"/>
              <w:snapToGrid w:val="0"/>
              <w:spacing w:line="440" w:lineRule="exact"/>
              <w:jc w:val="center"/>
              <w:rPr>
                <w:snapToGrid w:val="0"/>
                <w:color w:val="000000"/>
                <w:kern w:val="0"/>
                <w:szCs w:val="21"/>
              </w:rPr>
            </w:pPr>
            <w:r w:rsidRPr="00A142B2">
              <w:rPr>
                <w:snapToGrid w:val="0"/>
                <w:color w:val="000000"/>
                <w:kern w:val="0"/>
                <w:szCs w:val="21"/>
              </w:rPr>
              <w:t>1</w:t>
            </w:r>
          </w:p>
        </w:tc>
        <w:tc>
          <w:tcPr>
            <w:tcW w:w="1609" w:type="dxa"/>
            <w:vMerge w:val="restart"/>
            <w:vAlign w:val="center"/>
          </w:tcPr>
          <w:p w14:paraId="7C120710" w14:textId="77777777" w:rsidR="008B64C5" w:rsidRPr="00A142B2" w:rsidRDefault="008B64C5" w:rsidP="006279AF">
            <w:pPr>
              <w:autoSpaceDE w:val="0"/>
              <w:autoSpaceDN w:val="0"/>
              <w:adjustRightInd w:val="0"/>
              <w:snapToGrid w:val="0"/>
              <w:spacing w:line="440" w:lineRule="exact"/>
              <w:jc w:val="center"/>
              <w:rPr>
                <w:snapToGrid w:val="0"/>
                <w:color w:val="000000"/>
                <w:kern w:val="0"/>
                <w:szCs w:val="21"/>
              </w:rPr>
            </w:pPr>
            <w:r w:rsidRPr="00A142B2">
              <w:rPr>
                <w:rFonts w:hint="eastAsia"/>
                <w:snapToGrid w:val="0"/>
                <w:color w:val="000000"/>
                <w:kern w:val="0"/>
                <w:szCs w:val="21"/>
              </w:rPr>
              <w:t>技术部分</w:t>
            </w:r>
          </w:p>
        </w:tc>
        <w:tc>
          <w:tcPr>
            <w:tcW w:w="6188" w:type="dxa"/>
            <w:vAlign w:val="center"/>
          </w:tcPr>
          <w:p w14:paraId="5AA5E420" w14:textId="77777777" w:rsidR="008B64C5" w:rsidRPr="00A142B2" w:rsidRDefault="008B64C5" w:rsidP="006279AF">
            <w:pPr>
              <w:spacing w:line="400" w:lineRule="exact"/>
              <w:ind w:firstLineChars="200" w:firstLine="420"/>
              <w:rPr>
                <w:rFonts w:ascii="宋体" w:hAnsi="宋体" w:cs="宋体"/>
                <w:szCs w:val="21"/>
              </w:rPr>
            </w:pPr>
            <w:r w:rsidRPr="00A142B2">
              <w:rPr>
                <w:rFonts w:ascii="宋体" w:hAnsi="宋体" w:cs="宋体"/>
                <w:szCs w:val="21"/>
              </w:rPr>
              <w:t>1.技术部分起评分：有效</w:t>
            </w:r>
            <w:r>
              <w:rPr>
                <w:rFonts w:ascii="宋体" w:hAnsi="宋体" w:cs="宋体" w:hint="eastAsia"/>
                <w:szCs w:val="21"/>
              </w:rPr>
              <w:t>供应商的起评分为</w:t>
            </w:r>
            <w:r w:rsidR="00C00D71">
              <w:rPr>
                <w:rFonts w:ascii="宋体" w:hAnsi="宋体" w:cs="宋体" w:hint="eastAsia"/>
                <w:szCs w:val="21"/>
              </w:rPr>
              <w:t>35分</w:t>
            </w:r>
          </w:p>
        </w:tc>
        <w:tc>
          <w:tcPr>
            <w:tcW w:w="1275" w:type="dxa"/>
            <w:vMerge w:val="restart"/>
            <w:vAlign w:val="center"/>
          </w:tcPr>
          <w:p w14:paraId="292D8E72" w14:textId="77777777" w:rsidR="008B64C5" w:rsidRPr="00A142B2" w:rsidRDefault="008B64C5" w:rsidP="00A142B2">
            <w:pPr>
              <w:autoSpaceDE w:val="0"/>
              <w:autoSpaceDN w:val="0"/>
              <w:adjustRightInd w:val="0"/>
              <w:snapToGrid w:val="0"/>
              <w:spacing w:line="360" w:lineRule="auto"/>
              <w:jc w:val="center"/>
              <w:rPr>
                <w:rFonts w:ascii="宋体" w:hAnsi="宋体" w:cs="宋体"/>
                <w:szCs w:val="21"/>
              </w:rPr>
            </w:pPr>
          </w:p>
          <w:p w14:paraId="53BE77B1" w14:textId="77777777" w:rsidR="008B64C5" w:rsidRPr="00A142B2" w:rsidRDefault="008B64C5" w:rsidP="00A142B2">
            <w:pPr>
              <w:autoSpaceDE w:val="0"/>
              <w:autoSpaceDN w:val="0"/>
              <w:adjustRightInd w:val="0"/>
              <w:snapToGrid w:val="0"/>
              <w:spacing w:line="360" w:lineRule="auto"/>
              <w:jc w:val="center"/>
              <w:rPr>
                <w:rFonts w:ascii="宋体" w:hAnsi="宋体" w:cs="宋体"/>
                <w:szCs w:val="21"/>
              </w:rPr>
            </w:pPr>
            <w:r w:rsidRPr="00A142B2">
              <w:rPr>
                <w:rFonts w:ascii="宋体" w:hAnsi="宋体" w:cs="宋体"/>
                <w:szCs w:val="21"/>
              </w:rPr>
              <w:t>35</w:t>
            </w:r>
          </w:p>
        </w:tc>
      </w:tr>
      <w:tr w:rsidR="008B64C5" w:rsidRPr="00A21DBD" w14:paraId="58D6C844" w14:textId="77777777" w:rsidTr="00A142B2">
        <w:trPr>
          <w:trHeight w:val="787"/>
          <w:jc w:val="center"/>
        </w:trPr>
        <w:tc>
          <w:tcPr>
            <w:tcW w:w="851" w:type="dxa"/>
            <w:vMerge/>
            <w:vAlign w:val="center"/>
          </w:tcPr>
          <w:p w14:paraId="77824BB2" w14:textId="77777777" w:rsidR="008B64C5" w:rsidRPr="00A21DBD" w:rsidRDefault="008B64C5" w:rsidP="00A142B2">
            <w:pPr>
              <w:autoSpaceDE w:val="0"/>
              <w:autoSpaceDN w:val="0"/>
              <w:adjustRightInd w:val="0"/>
              <w:snapToGrid w:val="0"/>
              <w:spacing w:line="360" w:lineRule="auto"/>
              <w:jc w:val="center"/>
              <w:rPr>
                <w:rFonts w:ascii="宋体" w:hAnsi="宋体" w:cs="宋体"/>
                <w:b/>
                <w:bCs/>
                <w:szCs w:val="21"/>
              </w:rPr>
            </w:pPr>
          </w:p>
        </w:tc>
        <w:tc>
          <w:tcPr>
            <w:tcW w:w="1609" w:type="dxa"/>
            <w:vMerge/>
            <w:vAlign w:val="center"/>
          </w:tcPr>
          <w:p w14:paraId="5C9EE92B" w14:textId="77777777" w:rsidR="008B64C5" w:rsidRPr="00A21DBD" w:rsidRDefault="008B64C5" w:rsidP="00A142B2">
            <w:pPr>
              <w:autoSpaceDE w:val="0"/>
              <w:autoSpaceDN w:val="0"/>
              <w:adjustRightInd w:val="0"/>
              <w:snapToGrid w:val="0"/>
              <w:spacing w:line="360" w:lineRule="auto"/>
              <w:jc w:val="center"/>
              <w:rPr>
                <w:rFonts w:ascii="宋体" w:hAnsi="宋体" w:cs="宋体"/>
                <w:b/>
                <w:bCs/>
                <w:szCs w:val="21"/>
              </w:rPr>
            </w:pPr>
          </w:p>
        </w:tc>
        <w:tc>
          <w:tcPr>
            <w:tcW w:w="6188" w:type="dxa"/>
            <w:vAlign w:val="center"/>
          </w:tcPr>
          <w:p w14:paraId="5763FA0D" w14:textId="77777777" w:rsidR="008B64C5" w:rsidRDefault="008B64C5" w:rsidP="006279AF">
            <w:pPr>
              <w:spacing w:line="400" w:lineRule="exact"/>
              <w:ind w:firstLineChars="200" w:firstLine="420"/>
              <w:rPr>
                <w:rFonts w:ascii="宋体" w:hAnsi="宋体" w:cs="宋体"/>
                <w:szCs w:val="21"/>
              </w:rPr>
            </w:pPr>
            <w:r w:rsidRPr="00A142B2">
              <w:rPr>
                <w:rFonts w:ascii="宋体" w:hAnsi="宋体" w:cs="宋体"/>
                <w:szCs w:val="21"/>
              </w:rPr>
              <w:t>2.</w:t>
            </w:r>
            <w:r>
              <w:rPr>
                <w:rFonts w:ascii="宋体" w:hAnsi="宋体" w:cs="宋体" w:hint="eastAsia"/>
                <w:szCs w:val="21"/>
              </w:rPr>
              <w:t>扣分条款：</w:t>
            </w:r>
          </w:p>
          <w:p w14:paraId="317C9FFD" w14:textId="77777777" w:rsidR="008B64C5" w:rsidRPr="003E1DF2" w:rsidRDefault="008B64C5" w:rsidP="008B64C5">
            <w:pPr>
              <w:autoSpaceDE w:val="0"/>
              <w:autoSpaceDN w:val="0"/>
              <w:adjustRightInd w:val="0"/>
              <w:snapToGrid w:val="0"/>
              <w:spacing w:line="440" w:lineRule="exact"/>
              <w:ind w:firstLine="420"/>
              <w:rPr>
                <w:snapToGrid w:val="0"/>
                <w:color w:val="000000"/>
                <w:kern w:val="0"/>
                <w:szCs w:val="21"/>
              </w:rPr>
            </w:pPr>
            <w:r w:rsidRPr="003E1DF2">
              <w:rPr>
                <w:rFonts w:hint="eastAsia"/>
                <w:snapToGrid w:val="0"/>
                <w:color w:val="000000"/>
                <w:kern w:val="0"/>
                <w:szCs w:val="21"/>
              </w:rPr>
              <w:t>（</w:t>
            </w:r>
            <w:r w:rsidRPr="003E1DF2">
              <w:rPr>
                <w:rFonts w:hint="eastAsia"/>
                <w:snapToGrid w:val="0"/>
                <w:color w:val="000000"/>
                <w:kern w:val="0"/>
                <w:szCs w:val="21"/>
              </w:rPr>
              <w:t>1</w:t>
            </w:r>
            <w:r w:rsidRPr="003E1DF2">
              <w:rPr>
                <w:rFonts w:hint="eastAsia"/>
                <w:snapToGrid w:val="0"/>
                <w:color w:val="000000"/>
                <w:kern w:val="0"/>
                <w:szCs w:val="21"/>
              </w:rPr>
              <w:t>）重要技术参数（本文件第</w:t>
            </w:r>
            <w:r w:rsidR="001E39CD">
              <w:rPr>
                <w:rFonts w:hint="eastAsia"/>
                <w:snapToGrid w:val="0"/>
                <w:color w:val="000000"/>
                <w:kern w:val="0"/>
                <w:szCs w:val="21"/>
              </w:rPr>
              <w:t>五</w:t>
            </w:r>
            <w:r w:rsidRPr="003E1DF2">
              <w:rPr>
                <w:rFonts w:hint="eastAsia"/>
                <w:snapToGrid w:val="0"/>
                <w:color w:val="000000"/>
                <w:kern w:val="0"/>
                <w:szCs w:val="21"/>
              </w:rPr>
              <w:t>章</w:t>
            </w:r>
            <w:r w:rsidR="001E39CD">
              <w:rPr>
                <w:rFonts w:asciiTheme="minorEastAsia" w:eastAsiaTheme="minorEastAsia" w:hAnsiTheme="minorEastAsia" w:hint="eastAsia"/>
                <w:color w:val="000000"/>
                <w:kern w:val="0"/>
                <w:szCs w:val="21"/>
              </w:rPr>
              <w:t>“供货要求”</w:t>
            </w:r>
            <w:r w:rsidRPr="003E1DF2">
              <w:rPr>
                <w:rFonts w:hint="eastAsia"/>
                <w:snapToGrid w:val="0"/>
                <w:color w:val="000000"/>
                <w:kern w:val="0"/>
                <w:szCs w:val="21"/>
              </w:rPr>
              <w:t>中带（●）号标注的部分）有一条不满足的，技术部分得分为</w:t>
            </w:r>
            <w:r w:rsidRPr="003E1DF2">
              <w:rPr>
                <w:rFonts w:hint="eastAsia"/>
                <w:snapToGrid w:val="0"/>
                <w:color w:val="000000"/>
                <w:kern w:val="0"/>
                <w:szCs w:val="21"/>
              </w:rPr>
              <w:t>0</w:t>
            </w:r>
            <w:r w:rsidRPr="003E1DF2">
              <w:rPr>
                <w:rFonts w:hint="eastAsia"/>
                <w:snapToGrid w:val="0"/>
                <w:color w:val="000000"/>
                <w:kern w:val="0"/>
                <w:szCs w:val="21"/>
              </w:rPr>
              <w:t>分。</w:t>
            </w:r>
          </w:p>
          <w:p w14:paraId="15126988" w14:textId="77777777" w:rsidR="008B64C5" w:rsidRPr="00A142B2" w:rsidRDefault="008B64C5" w:rsidP="006279AF">
            <w:pPr>
              <w:autoSpaceDE w:val="0"/>
              <w:autoSpaceDN w:val="0"/>
              <w:adjustRightInd w:val="0"/>
              <w:snapToGrid w:val="0"/>
              <w:spacing w:line="440" w:lineRule="exact"/>
              <w:ind w:firstLine="420"/>
              <w:rPr>
                <w:rFonts w:ascii="宋体" w:hAnsi="宋体" w:cs="宋体"/>
                <w:szCs w:val="21"/>
              </w:rPr>
            </w:pPr>
            <w:r w:rsidRPr="003E1DF2">
              <w:rPr>
                <w:rFonts w:hint="eastAsia"/>
                <w:snapToGrid w:val="0"/>
                <w:color w:val="000000"/>
                <w:kern w:val="0"/>
                <w:szCs w:val="21"/>
              </w:rPr>
              <w:t>（</w:t>
            </w:r>
            <w:r w:rsidRPr="003E1DF2">
              <w:rPr>
                <w:rFonts w:hint="eastAsia"/>
                <w:snapToGrid w:val="0"/>
                <w:color w:val="000000"/>
                <w:kern w:val="0"/>
                <w:szCs w:val="21"/>
              </w:rPr>
              <w:t>2</w:t>
            </w:r>
            <w:r w:rsidRPr="003E1DF2">
              <w:rPr>
                <w:rFonts w:hint="eastAsia"/>
                <w:snapToGrid w:val="0"/>
                <w:color w:val="000000"/>
                <w:kern w:val="0"/>
                <w:szCs w:val="21"/>
              </w:rPr>
              <w:t>）一般性技术参数（本文件第</w:t>
            </w:r>
            <w:r w:rsidR="001E39CD">
              <w:rPr>
                <w:rFonts w:hint="eastAsia"/>
                <w:snapToGrid w:val="0"/>
                <w:color w:val="000000"/>
                <w:kern w:val="0"/>
                <w:szCs w:val="21"/>
              </w:rPr>
              <w:t>五</w:t>
            </w:r>
            <w:r w:rsidRPr="003E1DF2">
              <w:rPr>
                <w:rFonts w:hint="eastAsia"/>
                <w:snapToGrid w:val="0"/>
                <w:color w:val="000000"/>
                <w:kern w:val="0"/>
                <w:szCs w:val="21"/>
              </w:rPr>
              <w:t>章</w:t>
            </w:r>
            <w:r w:rsidR="001E39CD">
              <w:rPr>
                <w:rFonts w:asciiTheme="minorEastAsia" w:eastAsiaTheme="minorEastAsia" w:hAnsiTheme="minorEastAsia" w:hint="eastAsia"/>
                <w:color w:val="000000"/>
                <w:kern w:val="0"/>
                <w:szCs w:val="21"/>
              </w:rPr>
              <w:t>“供货要求”</w:t>
            </w:r>
            <w:r w:rsidRPr="003E1DF2">
              <w:rPr>
                <w:rFonts w:hint="eastAsia"/>
                <w:snapToGrid w:val="0"/>
                <w:color w:val="000000"/>
                <w:kern w:val="0"/>
                <w:szCs w:val="21"/>
              </w:rPr>
              <w:t>中非（●）号标注的部分）达不到要求的，</w:t>
            </w:r>
            <w:proofErr w:type="gramStart"/>
            <w:r w:rsidRPr="003E1DF2">
              <w:rPr>
                <w:rFonts w:hint="eastAsia"/>
                <w:snapToGrid w:val="0"/>
                <w:color w:val="000000"/>
                <w:kern w:val="0"/>
                <w:szCs w:val="21"/>
              </w:rPr>
              <w:t>每负偏离</w:t>
            </w:r>
            <w:proofErr w:type="gramEnd"/>
            <w:r w:rsidRPr="003E1DF2">
              <w:rPr>
                <w:rFonts w:hint="eastAsia"/>
                <w:snapToGrid w:val="0"/>
                <w:color w:val="000000"/>
                <w:kern w:val="0"/>
                <w:szCs w:val="21"/>
              </w:rPr>
              <w:t>一条从起评分中扣除</w:t>
            </w:r>
            <w:r w:rsidRPr="003E1DF2">
              <w:rPr>
                <w:snapToGrid w:val="0"/>
                <w:color w:val="000000"/>
                <w:kern w:val="0"/>
                <w:szCs w:val="21"/>
              </w:rPr>
              <w:t>3</w:t>
            </w:r>
            <w:r w:rsidRPr="003E1DF2">
              <w:rPr>
                <w:rFonts w:hint="eastAsia"/>
                <w:snapToGrid w:val="0"/>
                <w:color w:val="000000"/>
                <w:kern w:val="0"/>
                <w:szCs w:val="21"/>
              </w:rPr>
              <w:t>分；有</w:t>
            </w:r>
            <w:r w:rsidRPr="003E1DF2">
              <w:rPr>
                <w:snapToGrid w:val="0"/>
                <w:color w:val="000000"/>
                <w:kern w:val="0"/>
                <w:szCs w:val="21"/>
              </w:rPr>
              <w:t>4</w:t>
            </w:r>
            <w:r w:rsidRPr="003E1DF2">
              <w:rPr>
                <w:rFonts w:hint="eastAsia"/>
                <w:snapToGrid w:val="0"/>
                <w:color w:val="000000"/>
                <w:kern w:val="0"/>
                <w:szCs w:val="21"/>
              </w:rPr>
              <w:t>条及以上不满足本文件要求的，技术部分得分为</w:t>
            </w:r>
            <w:r w:rsidRPr="003E1DF2">
              <w:rPr>
                <w:rFonts w:hint="eastAsia"/>
                <w:snapToGrid w:val="0"/>
                <w:color w:val="000000"/>
                <w:kern w:val="0"/>
                <w:szCs w:val="21"/>
              </w:rPr>
              <w:t>0</w:t>
            </w:r>
            <w:r w:rsidRPr="003E1DF2">
              <w:rPr>
                <w:rFonts w:hint="eastAsia"/>
                <w:snapToGrid w:val="0"/>
                <w:color w:val="000000"/>
                <w:kern w:val="0"/>
                <w:szCs w:val="21"/>
              </w:rPr>
              <w:t>分。</w:t>
            </w:r>
          </w:p>
        </w:tc>
        <w:tc>
          <w:tcPr>
            <w:tcW w:w="1275" w:type="dxa"/>
            <w:vMerge/>
            <w:vAlign w:val="center"/>
          </w:tcPr>
          <w:p w14:paraId="7E6737DB" w14:textId="77777777" w:rsidR="008B64C5" w:rsidRPr="00A21DBD" w:rsidRDefault="008B64C5" w:rsidP="00A142B2">
            <w:pPr>
              <w:autoSpaceDE w:val="0"/>
              <w:autoSpaceDN w:val="0"/>
              <w:adjustRightInd w:val="0"/>
              <w:snapToGrid w:val="0"/>
              <w:spacing w:line="360" w:lineRule="auto"/>
              <w:jc w:val="center"/>
              <w:rPr>
                <w:rFonts w:ascii="宋体" w:hAnsi="宋体" w:cs="宋体"/>
                <w:b/>
                <w:bCs/>
                <w:szCs w:val="21"/>
              </w:rPr>
            </w:pPr>
          </w:p>
        </w:tc>
      </w:tr>
      <w:tr w:rsidR="008B64C5" w:rsidRPr="00A21DBD" w14:paraId="6BFAE41D" w14:textId="77777777" w:rsidTr="00A142B2">
        <w:trPr>
          <w:trHeight w:val="787"/>
          <w:jc w:val="center"/>
        </w:trPr>
        <w:tc>
          <w:tcPr>
            <w:tcW w:w="851" w:type="dxa"/>
            <w:vAlign w:val="center"/>
          </w:tcPr>
          <w:p w14:paraId="42CDAE59" w14:textId="77777777" w:rsidR="008B64C5" w:rsidRPr="00A142B2" w:rsidRDefault="008B64C5" w:rsidP="006279AF">
            <w:pPr>
              <w:autoSpaceDE w:val="0"/>
              <w:autoSpaceDN w:val="0"/>
              <w:adjustRightInd w:val="0"/>
              <w:snapToGrid w:val="0"/>
              <w:spacing w:line="440" w:lineRule="exact"/>
              <w:jc w:val="center"/>
              <w:rPr>
                <w:snapToGrid w:val="0"/>
                <w:color w:val="000000"/>
                <w:kern w:val="0"/>
                <w:szCs w:val="21"/>
              </w:rPr>
            </w:pPr>
            <w:r w:rsidRPr="00A142B2">
              <w:rPr>
                <w:snapToGrid w:val="0"/>
                <w:color w:val="000000"/>
                <w:kern w:val="0"/>
                <w:szCs w:val="21"/>
              </w:rPr>
              <w:t>2</w:t>
            </w:r>
          </w:p>
        </w:tc>
        <w:tc>
          <w:tcPr>
            <w:tcW w:w="1609" w:type="dxa"/>
            <w:vAlign w:val="center"/>
          </w:tcPr>
          <w:p w14:paraId="67A65768" w14:textId="77777777" w:rsidR="008B64C5" w:rsidRPr="00A21DBD" w:rsidRDefault="008B64C5" w:rsidP="006279AF">
            <w:pPr>
              <w:autoSpaceDE w:val="0"/>
              <w:autoSpaceDN w:val="0"/>
              <w:adjustRightInd w:val="0"/>
              <w:snapToGrid w:val="0"/>
              <w:spacing w:line="440" w:lineRule="exact"/>
              <w:jc w:val="center"/>
              <w:rPr>
                <w:rFonts w:ascii="宋体" w:hAnsi="宋体" w:cs="宋体"/>
                <w:b/>
                <w:bCs/>
                <w:szCs w:val="21"/>
              </w:rPr>
            </w:pPr>
            <w:r w:rsidRPr="00A142B2">
              <w:rPr>
                <w:rFonts w:hint="eastAsia"/>
                <w:snapToGrid w:val="0"/>
                <w:color w:val="000000"/>
                <w:kern w:val="0"/>
                <w:szCs w:val="21"/>
              </w:rPr>
              <w:t>技术方案</w:t>
            </w:r>
          </w:p>
        </w:tc>
        <w:tc>
          <w:tcPr>
            <w:tcW w:w="6188" w:type="dxa"/>
            <w:vAlign w:val="center"/>
          </w:tcPr>
          <w:p w14:paraId="73743121" w14:textId="77777777" w:rsidR="001E39CD" w:rsidRPr="003E1DF2" w:rsidRDefault="001E39CD" w:rsidP="001E39CD">
            <w:pPr>
              <w:autoSpaceDE w:val="0"/>
              <w:autoSpaceDN w:val="0"/>
              <w:adjustRightInd w:val="0"/>
              <w:snapToGrid w:val="0"/>
              <w:spacing w:line="440" w:lineRule="exact"/>
              <w:ind w:firstLine="420"/>
              <w:rPr>
                <w:snapToGrid w:val="0"/>
                <w:color w:val="000000"/>
                <w:kern w:val="0"/>
                <w:szCs w:val="21"/>
              </w:rPr>
            </w:pPr>
            <w:r w:rsidRPr="003E1DF2">
              <w:rPr>
                <w:rFonts w:ascii="宋体" w:hAnsi="宋体" w:cs="宋体" w:hint="eastAsia"/>
                <w:szCs w:val="21"/>
              </w:rPr>
              <w:t>1.</w:t>
            </w:r>
            <w:r w:rsidRPr="003E1DF2">
              <w:rPr>
                <w:rFonts w:hint="eastAsia"/>
                <w:snapToGrid w:val="0"/>
                <w:color w:val="000000"/>
                <w:kern w:val="0"/>
                <w:szCs w:val="21"/>
              </w:rPr>
              <w:t>公交集团办公业务需求理解程度、本项目建设重难点分析，</w:t>
            </w:r>
            <w:proofErr w:type="gramStart"/>
            <w:r w:rsidRPr="003E1DF2">
              <w:rPr>
                <w:rFonts w:hint="eastAsia"/>
                <w:snapToGrid w:val="0"/>
                <w:color w:val="000000"/>
                <w:kern w:val="0"/>
                <w:szCs w:val="21"/>
              </w:rPr>
              <w:t>优得</w:t>
            </w:r>
            <w:r>
              <w:rPr>
                <w:rFonts w:hint="eastAsia"/>
                <w:snapToGrid w:val="0"/>
                <w:color w:val="000000"/>
                <w:kern w:val="0"/>
                <w:szCs w:val="21"/>
              </w:rPr>
              <w:t>2</w:t>
            </w:r>
            <w:r w:rsidRPr="003E1DF2">
              <w:rPr>
                <w:rFonts w:hint="eastAsia"/>
                <w:snapToGrid w:val="0"/>
                <w:color w:val="000000"/>
                <w:kern w:val="0"/>
                <w:szCs w:val="21"/>
              </w:rPr>
              <w:t>分</w:t>
            </w:r>
            <w:proofErr w:type="gramEnd"/>
            <w:r w:rsidRPr="003E1DF2">
              <w:rPr>
                <w:rFonts w:hint="eastAsia"/>
                <w:snapToGrid w:val="0"/>
                <w:color w:val="000000"/>
                <w:kern w:val="0"/>
                <w:szCs w:val="21"/>
              </w:rPr>
              <w:t>，</w:t>
            </w:r>
            <w:proofErr w:type="gramStart"/>
            <w:r w:rsidRPr="003E1DF2">
              <w:rPr>
                <w:rFonts w:hint="eastAsia"/>
                <w:snapToGrid w:val="0"/>
                <w:color w:val="000000"/>
                <w:kern w:val="0"/>
                <w:szCs w:val="21"/>
              </w:rPr>
              <w:t>良得</w:t>
            </w:r>
            <w:r>
              <w:rPr>
                <w:rFonts w:hint="eastAsia"/>
                <w:snapToGrid w:val="0"/>
                <w:color w:val="000000"/>
                <w:kern w:val="0"/>
                <w:szCs w:val="21"/>
              </w:rPr>
              <w:t>1</w:t>
            </w:r>
            <w:r w:rsidRPr="003E1DF2">
              <w:rPr>
                <w:rFonts w:hint="eastAsia"/>
                <w:snapToGrid w:val="0"/>
                <w:color w:val="000000"/>
                <w:kern w:val="0"/>
                <w:szCs w:val="21"/>
              </w:rPr>
              <w:t>分</w:t>
            </w:r>
            <w:proofErr w:type="gramEnd"/>
            <w:r w:rsidRPr="003E1DF2">
              <w:rPr>
                <w:rFonts w:hint="eastAsia"/>
                <w:snapToGrid w:val="0"/>
                <w:color w:val="000000"/>
                <w:kern w:val="0"/>
                <w:szCs w:val="21"/>
              </w:rPr>
              <w:t>，差得</w:t>
            </w:r>
            <w:r w:rsidRPr="003E1DF2">
              <w:rPr>
                <w:rFonts w:hint="eastAsia"/>
                <w:snapToGrid w:val="0"/>
                <w:color w:val="000000"/>
                <w:kern w:val="0"/>
                <w:szCs w:val="21"/>
              </w:rPr>
              <w:t>0</w:t>
            </w:r>
            <w:r w:rsidRPr="003E1DF2">
              <w:rPr>
                <w:rFonts w:hint="eastAsia"/>
                <w:snapToGrid w:val="0"/>
                <w:color w:val="000000"/>
                <w:kern w:val="0"/>
                <w:szCs w:val="21"/>
              </w:rPr>
              <w:t>分。</w:t>
            </w:r>
          </w:p>
          <w:p w14:paraId="4B8DC4F6" w14:textId="77777777" w:rsidR="001E39CD" w:rsidRPr="003E1DF2" w:rsidRDefault="001E39CD" w:rsidP="001E39CD">
            <w:pPr>
              <w:autoSpaceDE w:val="0"/>
              <w:autoSpaceDN w:val="0"/>
              <w:adjustRightInd w:val="0"/>
              <w:snapToGrid w:val="0"/>
              <w:spacing w:line="440" w:lineRule="exact"/>
              <w:ind w:firstLine="420"/>
              <w:rPr>
                <w:snapToGrid w:val="0"/>
                <w:color w:val="000000"/>
                <w:kern w:val="0"/>
                <w:szCs w:val="21"/>
              </w:rPr>
            </w:pPr>
            <w:r>
              <w:rPr>
                <w:rFonts w:hint="eastAsia"/>
                <w:snapToGrid w:val="0"/>
                <w:color w:val="000000"/>
                <w:kern w:val="0"/>
                <w:szCs w:val="21"/>
              </w:rPr>
              <w:t>2.</w:t>
            </w:r>
            <w:r w:rsidRPr="003E1DF2">
              <w:rPr>
                <w:rFonts w:hint="eastAsia"/>
                <w:snapToGrid w:val="0"/>
                <w:color w:val="000000"/>
                <w:kern w:val="0"/>
                <w:szCs w:val="21"/>
              </w:rPr>
              <w:t>平台技术架构、业务</w:t>
            </w:r>
            <w:r w:rsidR="00AE54A4">
              <w:rPr>
                <w:rFonts w:hint="eastAsia"/>
                <w:snapToGrid w:val="0"/>
                <w:color w:val="000000"/>
                <w:kern w:val="0"/>
                <w:szCs w:val="21"/>
              </w:rPr>
              <w:t>逻辑</w:t>
            </w:r>
            <w:r w:rsidRPr="003E1DF2">
              <w:rPr>
                <w:rFonts w:hint="eastAsia"/>
                <w:snapToGrid w:val="0"/>
                <w:color w:val="000000"/>
                <w:kern w:val="0"/>
                <w:szCs w:val="21"/>
              </w:rPr>
              <w:t>和功能设计合理、完整，</w:t>
            </w:r>
            <w:proofErr w:type="gramStart"/>
            <w:r w:rsidRPr="003E1DF2">
              <w:rPr>
                <w:rFonts w:hint="eastAsia"/>
                <w:snapToGrid w:val="0"/>
                <w:color w:val="000000"/>
                <w:kern w:val="0"/>
                <w:szCs w:val="21"/>
              </w:rPr>
              <w:t>优得</w:t>
            </w:r>
            <w:r>
              <w:rPr>
                <w:rFonts w:hint="eastAsia"/>
                <w:snapToGrid w:val="0"/>
                <w:color w:val="000000"/>
                <w:kern w:val="0"/>
                <w:szCs w:val="21"/>
              </w:rPr>
              <w:t>3</w:t>
            </w:r>
            <w:r w:rsidRPr="003E1DF2">
              <w:rPr>
                <w:rFonts w:hint="eastAsia"/>
                <w:snapToGrid w:val="0"/>
                <w:color w:val="000000"/>
                <w:kern w:val="0"/>
                <w:szCs w:val="21"/>
              </w:rPr>
              <w:t>分</w:t>
            </w:r>
            <w:proofErr w:type="gramEnd"/>
            <w:r w:rsidRPr="003E1DF2">
              <w:rPr>
                <w:rFonts w:hint="eastAsia"/>
                <w:snapToGrid w:val="0"/>
                <w:color w:val="000000"/>
                <w:kern w:val="0"/>
                <w:szCs w:val="21"/>
              </w:rPr>
              <w:t>，</w:t>
            </w:r>
            <w:proofErr w:type="gramStart"/>
            <w:r w:rsidRPr="003E1DF2">
              <w:rPr>
                <w:rFonts w:hint="eastAsia"/>
                <w:snapToGrid w:val="0"/>
                <w:color w:val="000000"/>
                <w:kern w:val="0"/>
                <w:szCs w:val="21"/>
              </w:rPr>
              <w:t>良得</w:t>
            </w:r>
            <w:r>
              <w:rPr>
                <w:rFonts w:hint="eastAsia"/>
                <w:snapToGrid w:val="0"/>
                <w:color w:val="000000"/>
                <w:kern w:val="0"/>
                <w:szCs w:val="21"/>
              </w:rPr>
              <w:t>1</w:t>
            </w:r>
            <w:r w:rsidRPr="003E1DF2">
              <w:rPr>
                <w:rFonts w:hint="eastAsia"/>
                <w:snapToGrid w:val="0"/>
                <w:color w:val="000000"/>
                <w:kern w:val="0"/>
                <w:szCs w:val="21"/>
              </w:rPr>
              <w:t>分</w:t>
            </w:r>
            <w:proofErr w:type="gramEnd"/>
            <w:r w:rsidRPr="003E1DF2">
              <w:rPr>
                <w:rFonts w:hint="eastAsia"/>
                <w:snapToGrid w:val="0"/>
                <w:color w:val="000000"/>
                <w:kern w:val="0"/>
                <w:szCs w:val="21"/>
              </w:rPr>
              <w:t>，差得</w:t>
            </w:r>
            <w:r w:rsidRPr="003E1DF2">
              <w:rPr>
                <w:rFonts w:hint="eastAsia"/>
                <w:snapToGrid w:val="0"/>
                <w:color w:val="000000"/>
                <w:kern w:val="0"/>
                <w:szCs w:val="21"/>
              </w:rPr>
              <w:t>0</w:t>
            </w:r>
            <w:r w:rsidRPr="003E1DF2">
              <w:rPr>
                <w:rFonts w:hint="eastAsia"/>
                <w:snapToGrid w:val="0"/>
                <w:color w:val="000000"/>
                <w:kern w:val="0"/>
                <w:szCs w:val="21"/>
              </w:rPr>
              <w:t>分。</w:t>
            </w:r>
          </w:p>
          <w:p w14:paraId="18C9E284" w14:textId="77777777" w:rsidR="001E39CD" w:rsidRPr="003E1DF2" w:rsidRDefault="001E39CD" w:rsidP="001E39CD">
            <w:pPr>
              <w:autoSpaceDE w:val="0"/>
              <w:autoSpaceDN w:val="0"/>
              <w:adjustRightInd w:val="0"/>
              <w:snapToGrid w:val="0"/>
              <w:spacing w:line="440" w:lineRule="exact"/>
              <w:ind w:firstLine="420"/>
              <w:rPr>
                <w:snapToGrid w:val="0"/>
                <w:color w:val="000000"/>
                <w:kern w:val="0"/>
                <w:szCs w:val="21"/>
              </w:rPr>
            </w:pPr>
            <w:r>
              <w:rPr>
                <w:rFonts w:hint="eastAsia"/>
                <w:snapToGrid w:val="0"/>
                <w:color w:val="000000"/>
                <w:kern w:val="0"/>
                <w:szCs w:val="21"/>
              </w:rPr>
              <w:t>3.</w:t>
            </w:r>
            <w:r w:rsidR="00AE54A4">
              <w:rPr>
                <w:rFonts w:hint="eastAsia"/>
                <w:snapToGrid w:val="0"/>
                <w:color w:val="000000"/>
                <w:kern w:val="0"/>
                <w:szCs w:val="21"/>
              </w:rPr>
              <w:t>根据</w:t>
            </w:r>
            <w:r w:rsidR="00AE54A4">
              <w:rPr>
                <w:snapToGrid w:val="0"/>
                <w:color w:val="000000"/>
                <w:kern w:val="0"/>
                <w:szCs w:val="21"/>
              </w:rPr>
              <w:t>项目工期要求，</w:t>
            </w:r>
            <w:r w:rsidRPr="003E1DF2">
              <w:rPr>
                <w:rFonts w:hint="eastAsia"/>
                <w:snapToGrid w:val="0"/>
                <w:color w:val="000000"/>
                <w:kern w:val="0"/>
                <w:szCs w:val="21"/>
              </w:rPr>
              <w:t>提供</w:t>
            </w:r>
            <w:r w:rsidR="00AE54A4">
              <w:rPr>
                <w:rFonts w:hint="eastAsia"/>
                <w:snapToGrid w:val="0"/>
                <w:color w:val="000000"/>
                <w:kern w:val="0"/>
                <w:szCs w:val="21"/>
              </w:rPr>
              <w:t>详细</w:t>
            </w:r>
            <w:r w:rsidR="00AE54A4">
              <w:rPr>
                <w:snapToGrid w:val="0"/>
                <w:color w:val="000000"/>
                <w:kern w:val="0"/>
                <w:szCs w:val="21"/>
              </w:rPr>
              <w:t>的项目实施</w:t>
            </w:r>
            <w:r w:rsidR="00AA7135">
              <w:rPr>
                <w:rFonts w:hint="eastAsia"/>
                <w:snapToGrid w:val="0"/>
                <w:color w:val="000000"/>
                <w:kern w:val="0"/>
                <w:szCs w:val="21"/>
              </w:rPr>
              <w:t>及</w:t>
            </w:r>
            <w:r w:rsidR="00AA7135">
              <w:rPr>
                <w:snapToGrid w:val="0"/>
                <w:color w:val="000000"/>
                <w:kern w:val="0"/>
                <w:szCs w:val="21"/>
              </w:rPr>
              <w:t>培训</w:t>
            </w:r>
            <w:r w:rsidR="00AE54A4">
              <w:rPr>
                <w:snapToGrid w:val="0"/>
                <w:color w:val="000000"/>
                <w:kern w:val="0"/>
                <w:szCs w:val="21"/>
              </w:rPr>
              <w:t>方案</w:t>
            </w:r>
            <w:r w:rsidRPr="003E1DF2">
              <w:rPr>
                <w:rFonts w:hint="eastAsia"/>
                <w:snapToGrid w:val="0"/>
                <w:color w:val="000000"/>
                <w:kern w:val="0"/>
                <w:szCs w:val="21"/>
              </w:rPr>
              <w:t>，</w:t>
            </w:r>
            <w:proofErr w:type="gramStart"/>
            <w:r w:rsidRPr="003E1DF2">
              <w:rPr>
                <w:rFonts w:hint="eastAsia"/>
                <w:snapToGrid w:val="0"/>
                <w:color w:val="000000"/>
                <w:kern w:val="0"/>
                <w:szCs w:val="21"/>
              </w:rPr>
              <w:t>优得</w:t>
            </w:r>
            <w:r w:rsidR="00AE54A4">
              <w:rPr>
                <w:snapToGrid w:val="0"/>
                <w:color w:val="000000"/>
                <w:kern w:val="0"/>
                <w:szCs w:val="21"/>
              </w:rPr>
              <w:t>3</w:t>
            </w:r>
            <w:r w:rsidRPr="003E1DF2">
              <w:rPr>
                <w:rFonts w:hint="eastAsia"/>
                <w:snapToGrid w:val="0"/>
                <w:color w:val="000000"/>
                <w:kern w:val="0"/>
                <w:szCs w:val="21"/>
              </w:rPr>
              <w:t>分</w:t>
            </w:r>
            <w:proofErr w:type="gramEnd"/>
            <w:r w:rsidRPr="003E1DF2">
              <w:rPr>
                <w:rFonts w:hint="eastAsia"/>
                <w:snapToGrid w:val="0"/>
                <w:color w:val="000000"/>
                <w:kern w:val="0"/>
                <w:szCs w:val="21"/>
              </w:rPr>
              <w:t>，</w:t>
            </w:r>
            <w:proofErr w:type="gramStart"/>
            <w:r w:rsidRPr="003E1DF2">
              <w:rPr>
                <w:rFonts w:hint="eastAsia"/>
                <w:snapToGrid w:val="0"/>
                <w:color w:val="000000"/>
                <w:kern w:val="0"/>
                <w:szCs w:val="21"/>
              </w:rPr>
              <w:t>良得</w:t>
            </w:r>
            <w:r>
              <w:rPr>
                <w:rFonts w:hint="eastAsia"/>
                <w:snapToGrid w:val="0"/>
                <w:color w:val="000000"/>
                <w:kern w:val="0"/>
                <w:szCs w:val="21"/>
              </w:rPr>
              <w:t>1</w:t>
            </w:r>
            <w:r w:rsidRPr="003E1DF2">
              <w:rPr>
                <w:rFonts w:hint="eastAsia"/>
                <w:snapToGrid w:val="0"/>
                <w:color w:val="000000"/>
                <w:kern w:val="0"/>
                <w:szCs w:val="21"/>
              </w:rPr>
              <w:t>分</w:t>
            </w:r>
            <w:proofErr w:type="gramEnd"/>
            <w:r w:rsidRPr="003E1DF2">
              <w:rPr>
                <w:rFonts w:hint="eastAsia"/>
                <w:snapToGrid w:val="0"/>
                <w:color w:val="000000"/>
                <w:kern w:val="0"/>
                <w:szCs w:val="21"/>
              </w:rPr>
              <w:t>，差得</w:t>
            </w:r>
            <w:r w:rsidRPr="003E1DF2">
              <w:rPr>
                <w:rFonts w:hint="eastAsia"/>
                <w:snapToGrid w:val="0"/>
                <w:color w:val="000000"/>
                <w:kern w:val="0"/>
                <w:szCs w:val="21"/>
              </w:rPr>
              <w:t>0</w:t>
            </w:r>
            <w:r w:rsidRPr="003E1DF2">
              <w:rPr>
                <w:rFonts w:hint="eastAsia"/>
                <w:snapToGrid w:val="0"/>
                <w:color w:val="000000"/>
                <w:kern w:val="0"/>
                <w:szCs w:val="21"/>
              </w:rPr>
              <w:t>分。</w:t>
            </w:r>
          </w:p>
          <w:p w14:paraId="1403B0EE" w14:textId="77777777" w:rsidR="008B64C5" w:rsidRPr="001E39CD" w:rsidRDefault="001E39CD" w:rsidP="006279AF">
            <w:pPr>
              <w:autoSpaceDE w:val="0"/>
              <w:autoSpaceDN w:val="0"/>
              <w:adjustRightInd w:val="0"/>
              <w:snapToGrid w:val="0"/>
              <w:spacing w:line="440" w:lineRule="exact"/>
              <w:ind w:firstLine="420"/>
              <w:rPr>
                <w:rFonts w:ascii="宋体" w:hAnsi="宋体" w:cs="宋体"/>
                <w:b/>
                <w:bCs/>
                <w:szCs w:val="21"/>
              </w:rPr>
            </w:pPr>
            <w:r>
              <w:rPr>
                <w:rFonts w:hint="eastAsia"/>
                <w:snapToGrid w:val="0"/>
                <w:color w:val="000000"/>
                <w:kern w:val="0"/>
                <w:szCs w:val="21"/>
              </w:rPr>
              <w:t>4.</w:t>
            </w:r>
            <w:r w:rsidR="00AA7135" w:rsidRPr="00F56DF7">
              <w:rPr>
                <w:rFonts w:ascii="宋体" w:hAnsi="宋体" w:hint="eastAsia"/>
                <w:szCs w:val="21"/>
              </w:rPr>
              <w:t xml:space="preserve"> </w:t>
            </w:r>
            <w:r w:rsidR="00AA7135">
              <w:rPr>
                <w:rFonts w:ascii="宋体" w:hAnsi="宋体" w:hint="eastAsia"/>
                <w:szCs w:val="21"/>
              </w:rPr>
              <w:t>方案</w:t>
            </w:r>
            <w:r w:rsidR="00AA7135" w:rsidRPr="00F56DF7">
              <w:rPr>
                <w:rFonts w:ascii="宋体" w:hAnsi="宋体" w:hint="eastAsia"/>
                <w:szCs w:val="21"/>
              </w:rPr>
              <w:t>充分考虑历史数据迁移，保证原办公系统历史数据完整迁移到新系统</w:t>
            </w:r>
            <w:r w:rsidRPr="003E1DF2">
              <w:rPr>
                <w:rFonts w:hint="eastAsia"/>
                <w:snapToGrid w:val="0"/>
                <w:color w:val="000000"/>
                <w:kern w:val="0"/>
                <w:szCs w:val="21"/>
              </w:rPr>
              <w:t>，</w:t>
            </w:r>
            <w:proofErr w:type="gramStart"/>
            <w:r w:rsidRPr="003E1DF2">
              <w:rPr>
                <w:rFonts w:hint="eastAsia"/>
                <w:snapToGrid w:val="0"/>
                <w:color w:val="000000"/>
                <w:kern w:val="0"/>
                <w:szCs w:val="21"/>
              </w:rPr>
              <w:t>优得</w:t>
            </w:r>
            <w:r w:rsidR="00AE54A4">
              <w:rPr>
                <w:snapToGrid w:val="0"/>
                <w:color w:val="000000"/>
                <w:kern w:val="0"/>
                <w:szCs w:val="21"/>
              </w:rPr>
              <w:t>2</w:t>
            </w:r>
            <w:r w:rsidRPr="003E1DF2">
              <w:rPr>
                <w:rFonts w:hint="eastAsia"/>
                <w:snapToGrid w:val="0"/>
                <w:color w:val="000000"/>
                <w:kern w:val="0"/>
                <w:szCs w:val="21"/>
              </w:rPr>
              <w:t>分</w:t>
            </w:r>
            <w:proofErr w:type="gramEnd"/>
            <w:r w:rsidRPr="003E1DF2">
              <w:rPr>
                <w:rFonts w:hint="eastAsia"/>
                <w:snapToGrid w:val="0"/>
                <w:color w:val="000000"/>
                <w:kern w:val="0"/>
                <w:szCs w:val="21"/>
              </w:rPr>
              <w:t>，</w:t>
            </w:r>
            <w:proofErr w:type="gramStart"/>
            <w:r w:rsidRPr="003E1DF2">
              <w:rPr>
                <w:rFonts w:hint="eastAsia"/>
                <w:snapToGrid w:val="0"/>
                <w:color w:val="000000"/>
                <w:kern w:val="0"/>
                <w:szCs w:val="21"/>
              </w:rPr>
              <w:t>良得</w:t>
            </w:r>
            <w:r>
              <w:rPr>
                <w:rFonts w:hint="eastAsia"/>
                <w:snapToGrid w:val="0"/>
                <w:color w:val="000000"/>
                <w:kern w:val="0"/>
                <w:szCs w:val="21"/>
              </w:rPr>
              <w:t>1</w:t>
            </w:r>
            <w:r w:rsidRPr="003E1DF2">
              <w:rPr>
                <w:rFonts w:hint="eastAsia"/>
                <w:snapToGrid w:val="0"/>
                <w:color w:val="000000"/>
                <w:kern w:val="0"/>
                <w:szCs w:val="21"/>
              </w:rPr>
              <w:t>分</w:t>
            </w:r>
            <w:proofErr w:type="gramEnd"/>
            <w:r w:rsidRPr="003E1DF2">
              <w:rPr>
                <w:rFonts w:hint="eastAsia"/>
                <w:snapToGrid w:val="0"/>
                <w:color w:val="000000"/>
                <w:kern w:val="0"/>
                <w:szCs w:val="21"/>
              </w:rPr>
              <w:t>，差得</w:t>
            </w:r>
            <w:r w:rsidRPr="003E1DF2">
              <w:rPr>
                <w:rFonts w:hint="eastAsia"/>
                <w:snapToGrid w:val="0"/>
                <w:color w:val="000000"/>
                <w:kern w:val="0"/>
                <w:szCs w:val="21"/>
              </w:rPr>
              <w:t>0</w:t>
            </w:r>
            <w:r w:rsidRPr="003E1DF2">
              <w:rPr>
                <w:rFonts w:hint="eastAsia"/>
                <w:snapToGrid w:val="0"/>
                <w:color w:val="000000"/>
                <w:kern w:val="0"/>
                <w:szCs w:val="21"/>
              </w:rPr>
              <w:t>分。</w:t>
            </w:r>
          </w:p>
        </w:tc>
        <w:tc>
          <w:tcPr>
            <w:tcW w:w="1275" w:type="dxa"/>
            <w:vAlign w:val="center"/>
          </w:tcPr>
          <w:p w14:paraId="6CA75F2B" w14:textId="77777777" w:rsidR="008B64C5" w:rsidRPr="00A142B2" w:rsidRDefault="008B64C5" w:rsidP="00A142B2">
            <w:pPr>
              <w:autoSpaceDE w:val="0"/>
              <w:autoSpaceDN w:val="0"/>
              <w:adjustRightInd w:val="0"/>
              <w:snapToGrid w:val="0"/>
              <w:spacing w:line="360" w:lineRule="auto"/>
              <w:jc w:val="center"/>
              <w:rPr>
                <w:rFonts w:ascii="宋体" w:hAnsi="宋体" w:cs="宋体"/>
                <w:szCs w:val="21"/>
              </w:rPr>
            </w:pPr>
            <w:r w:rsidRPr="00A142B2">
              <w:rPr>
                <w:rFonts w:ascii="宋体" w:hAnsi="宋体" w:cs="宋体"/>
                <w:szCs w:val="21"/>
              </w:rPr>
              <w:t>10</w:t>
            </w:r>
          </w:p>
        </w:tc>
      </w:tr>
    </w:tbl>
    <w:p w14:paraId="130E112B" w14:textId="77777777" w:rsidR="008B64C5" w:rsidRDefault="008B64C5" w:rsidP="004E0657">
      <w:pPr>
        <w:jc w:val="left"/>
        <w:rPr>
          <w:rFonts w:asciiTheme="minorEastAsia" w:eastAsiaTheme="minorEastAsia" w:hAnsiTheme="minorEastAsia"/>
          <w:sz w:val="30"/>
          <w:szCs w:val="30"/>
        </w:rPr>
      </w:pPr>
    </w:p>
    <w:p w14:paraId="1DB55000" w14:textId="77777777" w:rsidR="005110DC" w:rsidRPr="00A142B2" w:rsidRDefault="005110DC" w:rsidP="00A142B2">
      <w:pPr>
        <w:autoSpaceDE w:val="0"/>
        <w:autoSpaceDN w:val="0"/>
        <w:adjustRightInd w:val="0"/>
        <w:snapToGrid w:val="0"/>
        <w:spacing w:line="440" w:lineRule="exact"/>
        <w:ind w:firstLine="420"/>
        <w:rPr>
          <w:snapToGrid w:val="0"/>
          <w:color w:val="000000"/>
          <w:kern w:val="0"/>
          <w:szCs w:val="21"/>
        </w:rPr>
      </w:pPr>
    </w:p>
    <w:p w14:paraId="41B553D5" w14:textId="77777777" w:rsidR="00F717FD" w:rsidRPr="00DA2176" w:rsidRDefault="0089688C" w:rsidP="00C85FE4">
      <w:pPr>
        <w:pStyle w:val="30"/>
        <w:tabs>
          <w:tab w:val="left" w:pos="3438"/>
        </w:tabs>
        <w:adjustRightInd w:val="0"/>
        <w:snapToGrid w:val="0"/>
        <w:spacing w:before="0" w:after="0" w:line="300" w:lineRule="auto"/>
        <w:ind w:left="420"/>
        <w:rPr>
          <w:b w:val="0"/>
          <w:bCs w:val="0"/>
          <w:color w:val="000000"/>
          <w:sz w:val="24"/>
        </w:rPr>
      </w:pPr>
      <w:r>
        <w:rPr>
          <w:color w:val="000000"/>
          <w:sz w:val="24"/>
        </w:rPr>
        <w:br w:type="page"/>
      </w:r>
      <w:bookmarkStart w:id="394" w:name="_Toc19093596"/>
      <w:r>
        <w:rPr>
          <w:rFonts w:eastAsia="宋体"/>
          <w:color w:val="000000"/>
          <w:sz w:val="24"/>
        </w:rPr>
        <w:lastRenderedPageBreak/>
        <w:t xml:space="preserve">1. </w:t>
      </w:r>
      <w:r>
        <w:rPr>
          <w:rFonts w:eastAsia="宋体"/>
          <w:color w:val="000000"/>
          <w:sz w:val="24"/>
        </w:rPr>
        <w:t>评选方法</w:t>
      </w:r>
      <w:bookmarkEnd w:id="388"/>
      <w:bookmarkEnd w:id="389"/>
      <w:bookmarkEnd w:id="390"/>
      <w:bookmarkEnd w:id="391"/>
      <w:bookmarkEnd w:id="392"/>
      <w:bookmarkEnd w:id="393"/>
      <w:bookmarkEnd w:id="394"/>
    </w:p>
    <w:p w14:paraId="645DFA74" w14:textId="77777777" w:rsidR="00F717FD" w:rsidRDefault="0089688C">
      <w:pPr>
        <w:autoSpaceDE w:val="0"/>
        <w:autoSpaceDN w:val="0"/>
        <w:adjustRightInd w:val="0"/>
        <w:snapToGrid w:val="0"/>
        <w:spacing w:line="300" w:lineRule="auto"/>
        <w:ind w:firstLineChars="200" w:firstLine="420"/>
        <w:jc w:val="left"/>
        <w:rPr>
          <w:color w:val="000000"/>
          <w:kern w:val="0"/>
          <w:szCs w:val="21"/>
        </w:rPr>
      </w:pPr>
      <w:bookmarkStart w:id="395" w:name="_Toc31527"/>
      <w:bookmarkStart w:id="396" w:name="_Toc392598446"/>
      <w:bookmarkStart w:id="397" w:name="_Toc391905501"/>
      <w:bookmarkStart w:id="398" w:name="_Toc11783"/>
      <w:bookmarkStart w:id="399" w:name="_Toc339280078"/>
      <w:bookmarkStart w:id="400" w:name="_Toc333052018"/>
      <w:bookmarkStart w:id="401" w:name="_Toc283369100"/>
      <w:bookmarkStart w:id="402" w:name="_Toc200513199"/>
      <w:r>
        <w:rPr>
          <w:color w:val="000000"/>
          <w:kern w:val="0"/>
          <w:szCs w:val="21"/>
        </w:rPr>
        <w:t>评选</w:t>
      </w:r>
      <w:r>
        <w:rPr>
          <w:rFonts w:hint="eastAsia"/>
          <w:color w:val="000000"/>
          <w:kern w:val="0"/>
          <w:szCs w:val="21"/>
        </w:rPr>
        <w:t>小组</w:t>
      </w:r>
      <w:r>
        <w:rPr>
          <w:color w:val="000000"/>
          <w:kern w:val="0"/>
          <w:szCs w:val="21"/>
        </w:rPr>
        <w:t>对满足比选文件实质性要求的参选文件，按照本章第</w:t>
      </w:r>
      <w:r>
        <w:rPr>
          <w:color w:val="000000"/>
          <w:kern w:val="0"/>
          <w:szCs w:val="21"/>
        </w:rPr>
        <w:t xml:space="preserve">2.2 </w:t>
      </w:r>
      <w:r>
        <w:rPr>
          <w:color w:val="000000"/>
          <w:kern w:val="0"/>
          <w:szCs w:val="21"/>
        </w:rPr>
        <w:t>款规定的评审标准进行打分，并按得分由高到低顺序推荐中选候选人。</w:t>
      </w:r>
      <w:r>
        <w:rPr>
          <w:rFonts w:hint="eastAsia"/>
          <w:color w:val="000000"/>
          <w:kern w:val="0"/>
          <w:szCs w:val="21"/>
        </w:rPr>
        <w:t>综合评分相等时，以参选报价低的优先；参选报价也相等的，以</w:t>
      </w:r>
      <w:r w:rsidR="001C0E20">
        <w:rPr>
          <w:rFonts w:hint="eastAsia"/>
          <w:color w:val="000000"/>
          <w:kern w:val="0"/>
          <w:szCs w:val="21"/>
        </w:rPr>
        <w:t>技术</w:t>
      </w:r>
      <w:r>
        <w:rPr>
          <w:rFonts w:hint="eastAsia"/>
          <w:color w:val="000000"/>
          <w:kern w:val="0"/>
          <w:szCs w:val="21"/>
        </w:rPr>
        <w:t>得分高的优先；如果</w:t>
      </w:r>
      <w:r w:rsidR="001C0E20">
        <w:rPr>
          <w:rFonts w:hint="eastAsia"/>
          <w:color w:val="000000"/>
          <w:kern w:val="0"/>
          <w:szCs w:val="21"/>
        </w:rPr>
        <w:t>技术</w:t>
      </w:r>
      <w:r>
        <w:rPr>
          <w:rFonts w:hint="eastAsia"/>
          <w:color w:val="000000"/>
          <w:kern w:val="0"/>
          <w:szCs w:val="21"/>
        </w:rPr>
        <w:t>得分也相等，</w:t>
      </w:r>
      <w:bookmarkEnd w:id="395"/>
      <w:r w:rsidR="001C0E20">
        <w:rPr>
          <w:rFonts w:hint="eastAsia"/>
          <w:color w:val="000000"/>
          <w:kern w:val="0"/>
          <w:szCs w:val="21"/>
        </w:rPr>
        <w:t>则由评选委员会投票确定</w:t>
      </w:r>
      <w:r w:rsidR="001C0E20">
        <w:rPr>
          <w:color w:val="000000"/>
          <w:kern w:val="0"/>
          <w:szCs w:val="21"/>
        </w:rPr>
        <w:t>。</w:t>
      </w:r>
    </w:p>
    <w:p w14:paraId="045E1973" w14:textId="77777777" w:rsidR="00F717FD" w:rsidRDefault="0089688C">
      <w:pPr>
        <w:pStyle w:val="30"/>
        <w:tabs>
          <w:tab w:val="left" w:pos="3438"/>
        </w:tabs>
        <w:adjustRightInd w:val="0"/>
        <w:snapToGrid w:val="0"/>
        <w:spacing w:before="0" w:after="0" w:line="300" w:lineRule="auto"/>
        <w:ind w:left="420"/>
        <w:rPr>
          <w:rFonts w:eastAsia="宋体"/>
          <w:color w:val="000000"/>
          <w:sz w:val="24"/>
        </w:rPr>
      </w:pPr>
      <w:bookmarkStart w:id="403" w:name="_Toc502058363"/>
      <w:bookmarkStart w:id="404" w:name="_Toc501630790"/>
      <w:bookmarkStart w:id="405" w:name="_Toc19093597"/>
      <w:r>
        <w:rPr>
          <w:rFonts w:eastAsia="宋体"/>
          <w:color w:val="000000"/>
          <w:sz w:val="24"/>
        </w:rPr>
        <w:t xml:space="preserve">2. </w:t>
      </w:r>
      <w:r>
        <w:rPr>
          <w:rFonts w:eastAsia="宋体"/>
          <w:color w:val="000000"/>
          <w:sz w:val="24"/>
        </w:rPr>
        <w:t>评审标准</w:t>
      </w:r>
      <w:bookmarkEnd w:id="396"/>
      <w:bookmarkEnd w:id="397"/>
      <w:bookmarkEnd w:id="398"/>
      <w:bookmarkEnd w:id="399"/>
      <w:bookmarkEnd w:id="400"/>
      <w:bookmarkEnd w:id="401"/>
      <w:bookmarkEnd w:id="402"/>
      <w:bookmarkEnd w:id="403"/>
      <w:bookmarkEnd w:id="404"/>
      <w:bookmarkEnd w:id="405"/>
    </w:p>
    <w:p w14:paraId="2902F412" w14:textId="77777777" w:rsidR="00F717FD" w:rsidRDefault="0089688C">
      <w:pPr>
        <w:autoSpaceDE w:val="0"/>
        <w:autoSpaceDN w:val="0"/>
        <w:adjustRightInd w:val="0"/>
        <w:snapToGrid w:val="0"/>
        <w:spacing w:line="300" w:lineRule="auto"/>
        <w:jc w:val="left"/>
        <w:rPr>
          <w:b/>
          <w:color w:val="000000"/>
          <w:kern w:val="0"/>
          <w:szCs w:val="21"/>
        </w:rPr>
      </w:pPr>
      <w:bookmarkStart w:id="406" w:name="_Toc200513200"/>
      <w:bookmarkStart w:id="407" w:name="_Toc273025379"/>
      <w:bookmarkStart w:id="408" w:name="_Toc273202207"/>
      <w:bookmarkStart w:id="409" w:name="_Toc273381676"/>
      <w:bookmarkStart w:id="410" w:name="_Toc277170648"/>
      <w:bookmarkStart w:id="411" w:name="_Toc281408281"/>
      <w:bookmarkStart w:id="412" w:name="_Toc283369101"/>
      <w:bookmarkStart w:id="413" w:name="_Toc287973913"/>
      <w:bookmarkStart w:id="414" w:name="_Toc300997633"/>
      <w:bookmarkStart w:id="415" w:name="_Toc316993217"/>
      <w:bookmarkStart w:id="416" w:name="_Toc321834650"/>
      <w:bookmarkStart w:id="417" w:name="_Toc322351141"/>
      <w:bookmarkStart w:id="418" w:name="_Toc327703437"/>
      <w:bookmarkStart w:id="419" w:name="_Toc333052019"/>
      <w:bookmarkStart w:id="420" w:name="_Toc175825514"/>
      <w:bookmarkStart w:id="421" w:name="_Toc175969732"/>
      <w:bookmarkStart w:id="422" w:name="_Toc336087154"/>
      <w:bookmarkStart w:id="423" w:name="_Toc339280079"/>
      <w:bookmarkStart w:id="424" w:name="_Toc15248"/>
      <w:bookmarkStart w:id="425" w:name="_Toc370827226"/>
      <w:bookmarkStart w:id="426" w:name="_Toc391905502"/>
      <w:bookmarkStart w:id="427" w:name="_Toc392598447"/>
      <w:bookmarkStart w:id="428" w:name="_Toc17512"/>
      <w:r>
        <w:rPr>
          <w:b/>
          <w:color w:val="000000"/>
          <w:kern w:val="0"/>
          <w:szCs w:val="21"/>
        </w:rPr>
        <w:t xml:space="preserve">2.1  </w:t>
      </w:r>
      <w:r>
        <w:rPr>
          <w:b/>
          <w:color w:val="000000"/>
          <w:kern w:val="0"/>
          <w:szCs w:val="21"/>
        </w:rPr>
        <w:t>初步评审标准</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715A1F38" w14:textId="77777777" w:rsidR="00F717FD" w:rsidRDefault="0089688C">
      <w:pPr>
        <w:autoSpaceDE w:val="0"/>
        <w:autoSpaceDN w:val="0"/>
        <w:adjustRightInd w:val="0"/>
        <w:snapToGrid w:val="0"/>
        <w:spacing w:line="300" w:lineRule="auto"/>
        <w:ind w:firstLineChars="200" w:firstLine="420"/>
        <w:jc w:val="left"/>
        <w:rPr>
          <w:color w:val="000000"/>
          <w:kern w:val="0"/>
          <w:szCs w:val="21"/>
        </w:rPr>
      </w:pPr>
      <w:r>
        <w:rPr>
          <w:color w:val="000000"/>
          <w:kern w:val="0"/>
          <w:szCs w:val="21"/>
        </w:rPr>
        <w:t>2.1.1</w:t>
      </w:r>
      <w:r>
        <w:rPr>
          <w:color w:val="000000"/>
          <w:kern w:val="0"/>
          <w:szCs w:val="21"/>
        </w:rPr>
        <w:t>形式评审标准：见评选办法前附表。</w:t>
      </w:r>
    </w:p>
    <w:p w14:paraId="296C8887" w14:textId="77777777" w:rsidR="00F717FD" w:rsidRDefault="0089688C">
      <w:pPr>
        <w:autoSpaceDE w:val="0"/>
        <w:autoSpaceDN w:val="0"/>
        <w:adjustRightInd w:val="0"/>
        <w:snapToGrid w:val="0"/>
        <w:spacing w:line="300" w:lineRule="auto"/>
        <w:ind w:firstLineChars="200" w:firstLine="420"/>
        <w:jc w:val="left"/>
        <w:rPr>
          <w:color w:val="000000"/>
          <w:kern w:val="0"/>
          <w:szCs w:val="21"/>
        </w:rPr>
      </w:pPr>
      <w:r>
        <w:rPr>
          <w:color w:val="000000"/>
          <w:kern w:val="0"/>
          <w:szCs w:val="21"/>
        </w:rPr>
        <w:t>2.1.2</w:t>
      </w:r>
      <w:r>
        <w:rPr>
          <w:color w:val="000000"/>
          <w:kern w:val="0"/>
          <w:szCs w:val="21"/>
        </w:rPr>
        <w:t>资格评审标准：见评选办法前附表。</w:t>
      </w:r>
    </w:p>
    <w:p w14:paraId="43BE6D26" w14:textId="77777777" w:rsidR="00F717FD" w:rsidRDefault="0089688C">
      <w:pPr>
        <w:autoSpaceDE w:val="0"/>
        <w:autoSpaceDN w:val="0"/>
        <w:adjustRightInd w:val="0"/>
        <w:snapToGrid w:val="0"/>
        <w:spacing w:line="300" w:lineRule="auto"/>
        <w:ind w:firstLineChars="200" w:firstLine="420"/>
        <w:jc w:val="left"/>
        <w:rPr>
          <w:color w:val="000000"/>
          <w:kern w:val="0"/>
          <w:szCs w:val="21"/>
        </w:rPr>
      </w:pPr>
      <w:r>
        <w:rPr>
          <w:color w:val="000000"/>
          <w:kern w:val="0"/>
          <w:szCs w:val="21"/>
        </w:rPr>
        <w:t>2.1.3</w:t>
      </w:r>
      <w:r>
        <w:rPr>
          <w:color w:val="000000"/>
          <w:kern w:val="0"/>
          <w:szCs w:val="21"/>
        </w:rPr>
        <w:t>响应性评审标准：见评选办法前附表。</w:t>
      </w:r>
    </w:p>
    <w:p w14:paraId="7B6E16EE" w14:textId="77777777" w:rsidR="00F717FD" w:rsidRDefault="0089688C">
      <w:pPr>
        <w:autoSpaceDE w:val="0"/>
        <w:autoSpaceDN w:val="0"/>
        <w:adjustRightInd w:val="0"/>
        <w:snapToGrid w:val="0"/>
        <w:spacing w:line="300" w:lineRule="auto"/>
        <w:jc w:val="left"/>
        <w:rPr>
          <w:b/>
          <w:color w:val="000000"/>
          <w:kern w:val="0"/>
          <w:szCs w:val="21"/>
        </w:rPr>
      </w:pPr>
      <w:bookmarkStart w:id="429" w:name="_Toc200513201"/>
      <w:bookmarkStart w:id="430" w:name="_Toc273025380"/>
      <w:bookmarkStart w:id="431" w:name="_Toc273202208"/>
      <w:bookmarkStart w:id="432" w:name="_Toc273381677"/>
      <w:bookmarkStart w:id="433" w:name="_Toc277170649"/>
      <w:bookmarkStart w:id="434" w:name="_Toc281408282"/>
      <w:bookmarkStart w:id="435" w:name="_Toc283369102"/>
      <w:bookmarkStart w:id="436" w:name="_Toc287973914"/>
      <w:bookmarkStart w:id="437" w:name="_Toc300997634"/>
      <w:bookmarkStart w:id="438" w:name="_Toc316993218"/>
      <w:bookmarkStart w:id="439" w:name="_Toc321834651"/>
      <w:bookmarkStart w:id="440" w:name="_Toc322351142"/>
      <w:bookmarkStart w:id="441" w:name="_Toc327703438"/>
      <w:bookmarkStart w:id="442" w:name="_Toc333052020"/>
      <w:bookmarkStart w:id="443" w:name="_Toc175825515"/>
      <w:bookmarkStart w:id="444" w:name="_Toc175969733"/>
      <w:bookmarkStart w:id="445" w:name="_Toc336087155"/>
      <w:bookmarkStart w:id="446" w:name="_Toc339280080"/>
      <w:bookmarkStart w:id="447" w:name="_Toc25751"/>
      <w:bookmarkStart w:id="448" w:name="_Toc370827227"/>
      <w:bookmarkStart w:id="449" w:name="_Toc391905503"/>
      <w:bookmarkStart w:id="450" w:name="_Toc392598448"/>
      <w:bookmarkStart w:id="451" w:name="_Toc23721"/>
      <w:r>
        <w:rPr>
          <w:b/>
          <w:color w:val="000000"/>
          <w:kern w:val="0"/>
          <w:szCs w:val="21"/>
        </w:rPr>
        <w:t xml:space="preserve">2.2  </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b/>
          <w:color w:val="000000"/>
          <w:kern w:val="0"/>
          <w:szCs w:val="21"/>
        </w:rPr>
        <w:t>分值构成与评审标准</w:t>
      </w:r>
      <w:bookmarkEnd w:id="451"/>
    </w:p>
    <w:p w14:paraId="49729748" w14:textId="77777777" w:rsidR="00F717FD" w:rsidRDefault="0089688C">
      <w:pPr>
        <w:autoSpaceDE w:val="0"/>
        <w:autoSpaceDN w:val="0"/>
        <w:adjustRightInd w:val="0"/>
        <w:snapToGrid w:val="0"/>
        <w:spacing w:line="300" w:lineRule="auto"/>
        <w:ind w:firstLineChars="200" w:firstLine="420"/>
        <w:jc w:val="left"/>
        <w:rPr>
          <w:color w:val="000000"/>
          <w:kern w:val="0"/>
          <w:szCs w:val="21"/>
        </w:rPr>
      </w:pPr>
      <w:bookmarkStart w:id="452" w:name="_Toc200513202"/>
      <w:r>
        <w:rPr>
          <w:color w:val="000000"/>
          <w:kern w:val="0"/>
          <w:szCs w:val="21"/>
        </w:rPr>
        <w:t>2.2.1</w:t>
      </w:r>
      <w:r>
        <w:rPr>
          <w:color w:val="000000"/>
          <w:kern w:val="0"/>
          <w:szCs w:val="21"/>
        </w:rPr>
        <w:t>分值构成</w:t>
      </w:r>
    </w:p>
    <w:p w14:paraId="4C227182" w14:textId="77777777" w:rsidR="00F717FD" w:rsidRDefault="0089688C">
      <w:pPr>
        <w:autoSpaceDE w:val="0"/>
        <w:autoSpaceDN w:val="0"/>
        <w:adjustRightInd w:val="0"/>
        <w:snapToGrid w:val="0"/>
        <w:spacing w:line="300" w:lineRule="auto"/>
        <w:ind w:firstLineChars="200" w:firstLine="420"/>
        <w:jc w:val="left"/>
        <w:rPr>
          <w:color w:val="000000"/>
          <w:kern w:val="0"/>
          <w:szCs w:val="21"/>
        </w:rPr>
      </w:pPr>
      <w:r>
        <w:rPr>
          <w:color w:val="000000"/>
          <w:kern w:val="0"/>
          <w:szCs w:val="21"/>
        </w:rPr>
        <w:t>见评选办法前附表。</w:t>
      </w:r>
    </w:p>
    <w:p w14:paraId="60696596" w14:textId="77777777" w:rsidR="00F717FD" w:rsidRDefault="0089688C">
      <w:pPr>
        <w:autoSpaceDE w:val="0"/>
        <w:autoSpaceDN w:val="0"/>
        <w:adjustRightInd w:val="0"/>
        <w:snapToGrid w:val="0"/>
        <w:spacing w:line="300" w:lineRule="auto"/>
        <w:ind w:firstLineChars="200" w:firstLine="420"/>
        <w:jc w:val="left"/>
        <w:rPr>
          <w:color w:val="000000"/>
          <w:kern w:val="0"/>
          <w:szCs w:val="21"/>
        </w:rPr>
      </w:pPr>
      <w:r>
        <w:rPr>
          <w:color w:val="000000"/>
          <w:kern w:val="0"/>
          <w:szCs w:val="21"/>
        </w:rPr>
        <w:t xml:space="preserve">2.2.2  </w:t>
      </w:r>
      <w:r>
        <w:rPr>
          <w:color w:val="000000"/>
          <w:kern w:val="0"/>
          <w:szCs w:val="21"/>
        </w:rPr>
        <w:t>评选基准价计算</w:t>
      </w:r>
    </w:p>
    <w:p w14:paraId="466B11C5" w14:textId="77777777" w:rsidR="00F717FD" w:rsidRDefault="0089688C">
      <w:pPr>
        <w:autoSpaceDE w:val="0"/>
        <w:autoSpaceDN w:val="0"/>
        <w:adjustRightInd w:val="0"/>
        <w:snapToGrid w:val="0"/>
        <w:spacing w:line="300" w:lineRule="auto"/>
        <w:ind w:firstLineChars="200" w:firstLine="420"/>
        <w:jc w:val="left"/>
        <w:rPr>
          <w:color w:val="000000"/>
          <w:kern w:val="0"/>
          <w:szCs w:val="21"/>
        </w:rPr>
      </w:pPr>
      <w:r>
        <w:rPr>
          <w:color w:val="000000"/>
          <w:kern w:val="0"/>
          <w:szCs w:val="21"/>
        </w:rPr>
        <w:t>评选基准价计算方法：见评选办法前附表。</w:t>
      </w:r>
    </w:p>
    <w:p w14:paraId="14958A16" w14:textId="77777777" w:rsidR="00F717FD" w:rsidRDefault="0089688C">
      <w:pPr>
        <w:autoSpaceDE w:val="0"/>
        <w:autoSpaceDN w:val="0"/>
        <w:adjustRightInd w:val="0"/>
        <w:snapToGrid w:val="0"/>
        <w:spacing w:line="300" w:lineRule="auto"/>
        <w:ind w:firstLineChars="200" w:firstLine="420"/>
        <w:jc w:val="left"/>
        <w:rPr>
          <w:color w:val="000000"/>
          <w:kern w:val="0"/>
          <w:szCs w:val="21"/>
        </w:rPr>
      </w:pPr>
      <w:r>
        <w:rPr>
          <w:color w:val="000000"/>
          <w:kern w:val="0"/>
          <w:szCs w:val="21"/>
        </w:rPr>
        <w:t>2.2.3</w:t>
      </w:r>
      <w:r>
        <w:rPr>
          <w:color w:val="000000"/>
          <w:kern w:val="0"/>
          <w:szCs w:val="21"/>
        </w:rPr>
        <w:t>评审标准</w:t>
      </w:r>
    </w:p>
    <w:p w14:paraId="47DF2776" w14:textId="77777777" w:rsidR="00F717FD" w:rsidRDefault="0089688C">
      <w:pPr>
        <w:autoSpaceDE w:val="0"/>
        <w:autoSpaceDN w:val="0"/>
        <w:adjustRightInd w:val="0"/>
        <w:snapToGrid w:val="0"/>
        <w:spacing w:line="300" w:lineRule="auto"/>
        <w:ind w:firstLineChars="200" w:firstLine="420"/>
        <w:jc w:val="left"/>
        <w:rPr>
          <w:color w:val="000000"/>
          <w:kern w:val="0"/>
          <w:szCs w:val="21"/>
        </w:rPr>
      </w:pPr>
      <w:r>
        <w:rPr>
          <w:color w:val="000000"/>
          <w:kern w:val="0"/>
          <w:szCs w:val="21"/>
        </w:rPr>
        <w:t>见评选办法前附表。</w:t>
      </w:r>
    </w:p>
    <w:p w14:paraId="56F9BFEB" w14:textId="77777777" w:rsidR="00F717FD" w:rsidRDefault="0089688C">
      <w:pPr>
        <w:pStyle w:val="30"/>
        <w:tabs>
          <w:tab w:val="left" w:pos="3438"/>
        </w:tabs>
        <w:adjustRightInd w:val="0"/>
        <w:snapToGrid w:val="0"/>
        <w:spacing w:before="0" w:after="0" w:line="300" w:lineRule="auto"/>
        <w:ind w:left="420"/>
        <w:rPr>
          <w:rFonts w:eastAsia="宋体"/>
          <w:color w:val="000000"/>
          <w:sz w:val="24"/>
        </w:rPr>
      </w:pPr>
      <w:bookmarkStart w:id="453" w:name="_Toc283369103"/>
      <w:bookmarkStart w:id="454" w:name="_Toc333052021"/>
      <w:bookmarkStart w:id="455" w:name="_Toc339280081"/>
      <w:bookmarkStart w:id="456" w:name="_Toc31244"/>
      <w:bookmarkStart w:id="457" w:name="_Toc391905504"/>
      <w:bookmarkStart w:id="458" w:name="_Toc392598449"/>
      <w:bookmarkStart w:id="459" w:name="_Toc501630791"/>
      <w:bookmarkStart w:id="460" w:name="_Toc502058364"/>
      <w:bookmarkStart w:id="461" w:name="_Toc19093598"/>
      <w:r>
        <w:rPr>
          <w:rFonts w:eastAsia="宋体"/>
          <w:color w:val="000000"/>
          <w:sz w:val="24"/>
        </w:rPr>
        <w:t xml:space="preserve">3. </w:t>
      </w:r>
      <w:r>
        <w:rPr>
          <w:rFonts w:eastAsia="宋体"/>
          <w:color w:val="000000"/>
          <w:sz w:val="24"/>
        </w:rPr>
        <w:t>评选程序</w:t>
      </w:r>
      <w:bookmarkEnd w:id="452"/>
      <w:bookmarkEnd w:id="453"/>
      <w:bookmarkEnd w:id="454"/>
      <w:bookmarkEnd w:id="455"/>
      <w:bookmarkEnd w:id="456"/>
      <w:bookmarkEnd w:id="457"/>
      <w:bookmarkEnd w:id="458"/>
      <w:bookmarkEnd w:id="459"/>
      <w:bookmarkEnd w:id="460"/>
      <w:bookmarkEnd w:id="461"/>
    </w:p>
    <w:p w14:paraId="46448358" w14:textId="77777777" w:rsidR="00F717FD" w:rsidRDefault="0089688C">
      <w:pPr>
        <w:autoSpaceDE w:val="0"/>
        <w:autoSpaceDN w:val="0"/>
        <w:adjustRightInd w:val="0"/>
        <w:snapToGrid w:val="0"/>
        <w:spacing w:line="300" w:lineRule="auto"/>
        <w:jc w:val="left"/>
        <w:rPr>
          <w:b/>
          <w:color w:val="000000"/>
          <w:kern w:val="0"/>
          <w:szCs w:val="21"/>
        </w:rPr>
      </w:pPr>
      <w:bookmarkStart w:id="462" w:name="_Toc200513203"/>
      <w:bookmarkStart w:id="463" w:name="_Toc273025382"/>
      <w:bookmarkStart w:id="464" w:name="_Toc273202210"/>
      <w:bookmarkStart w:id="465" w:name="_Toc273381679"/>
      <w:bookmarkStart w:id="466" w:name="_Toc277170651"/>
      <w:bookmarkStart w:id="467" w:name="_Toc281408284"/>
      <w:bookmarkStart w:id="468" w:name="_Toc283369104"/>
      <w:bookmarkStart w:id="469" w:name="_Toc287973916"/>
      <w:bookmarkStart w:id="470" w:name="_Toc300997636"/>
      <w:bookmarkStart w:id="471" w:name="_Toc316993220"/>
      <w:bookmarkStart w:id="472" w:name="_Toc321834653"/>
      <w:bookmarkStart w:id="473" w:name="_Toc322351144"/>
      <w:bookmarkStart w:id="474" w:name="_Toc327703440"/>
      <w:bookmarkStart w:id="475" w:name="_Toc333052022"/>
      <w:bookmarkStart w:id="476" w:name="_Toc175825517"/>
      <w:bookmarkStart w:id="477" w:name="_Toc175969735"/>
      <w:bookmarkStart w:id="478" w:name="_Toc336087157"/>
      <w:bookmarkStart w:id="479" w:name="_Toc339280082"/>
      <w:bookmarkStart w:id="480" w:name="_Toc14276"/>
      <w:bookmarkStart w:id="481" w:name="_Toc370827229"/>
      <w:bookmarkStart w:id="482" w:name="_Toc391905505"/>
      <w:bookmarkStart w:id="483" w:name="_Toc392598450"/>
      <w:bookmarkStart w:id="484" w:name="_Toc7354"/>
      <w:r>
        <w:rPr>
          <w:b/>
          <w:color w:val="000000"/>
          <w:kern w:val="0"/>
          <w:szCs w:val="21"/>
        </w:rPr>
        <w:t xml:space="preserve">3.1  </w:t>
      </w:r>
      <w:r>
        <w:rPr>
          <w:b/>
          <w:color w:val="000000"/>
          <w:kern w:val="0"/>
          <w:szCs w:val="21"/>
        </w:rPr>
        <w:t>初步评审</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4D6FB32A" w14:textId="77777777" w:rsidR="00F717FD" w:rsidRDefault="0089688C">
      <w:pPr>
        <w:autoSpaceDE w:val="0"/>
        <w:autoSpaceDN w:val="0"/>
        <w:adjustRightInd w:val="0"/>
        <w:snapToGrid w:val="0"/>
        <w:spacing w:line="300" w:lineRule="auto"/>
        <w:ind w:left="1" w:firstLineChars="200" w:firstLine="420"/>
        <w:jc w:val="left"/>
        <w:rPr>
          <w:color w:val="000000"/>
          <w:kern w:val="0"/>
          <w:szCs w:val="21"/>
        </w:rPr>
      </w:pPr>
      <w:r>
        <w:rPr>
          <w:color w:val="000000"/>
          <w:kern w:val="0"/>
          <w:szCs w:val="21"/>
        </w:rPr>
        <w:t>3.1.1</w:t>
      </w:r>
      <w:r>
        <w:rPr>
          <w:color w:val="000000"/>
          <w:kern w:val="0"/>
          <w:szCs w:val="21"/>
        </w:rPr>
        <w:t>评选小组依据本章第</w:t>
      </w:r>
      <w:r>
        <w:rPr>
          <w:color w:val="000000"/>
          <w:kern w:val="0"/>
          <w:szCs w:val="21"/>
        </w:rPr>
        <w:t xml:space="preserve"> 2.1 </w:t>
      </w:r>
      <w:r>
        <w:rPr>
          <w:color w:val="000000"/>
          <w:kern w:val="0"/>
          <w:szCs w:val="21"/>
        </w:rPr>
        <w:t>款规定的标准对参选文件进行初步评审。有一项不符合评审标准的，其参选文件无效，但本比选文件另有规定的从其规定。</w:t>
      </w:r>
    </w:p>
    <w:p w14:paraId="5139372F" w14:textId="77777777" w:rsidR="00F717FD" w:rsidRDefault="0089688C">
      <w:pPr>
        <w:autoSpaceDE w:val="0"/>
        <w:autoSpaceDN w:val="0"/>
        <w:adjustRightInd w:val="0"/>
        <w:snapToGrid w:val="0"/>
        <w:spacing w:line="300" w:lineRule="auto"/>
        <w:ind w:firstLineChars="200" w:firstLine="420"/>
        <w:jc w:val="left"/>
        <w:rPr>
          <w:color w:val="000000"/>
          <w:kern w:val="0"/>
          <w:szCs w:val="21"/>
        </w:rPr>
      </w:pPr>
      <w:r>
        <w:rPr>
          <w:color w:val="000000"/>
          <w:kern w:val="0"/>
          <w:szCs w:val="21"/>
        </w:rPr>
        <w:t>3.1.2</w:t>
      </w:r>
      <w:r>
        <w:rPr>
          <w:color w:val="000000"/>
          <w:kern w:val="0"/>
          <w:szCs w:val="21"/>
        </w:rPr>
        <w:t>参选人有以下情形之一的，其参选无效：</w:t>
      </w:r>
    </w:p>
    <w:p w14:paraId="1B06F99E" w14:textId="77777777" w:rsidR="00F717FD" w:rsidRDefault="0089688C">
      <w:pPr>
        <w:adjustRightInd w:val="0"/>
        <w:snapToGrid w:val="0"/>
        <w:spacing w:line="300" w:lineRule="auto"/>
        <w:ind w:firstLineChars="200" w:firstLine="420"/>
        <w:rPr>
          <w:color w:val="000000"/>
        </w:rPr>
      </w:pPr>
      <w:r>
        <w:rPr>
          <w:color w:val="000000"/>
        </w:rPr>
        <w:t>（</w:t>
      </w:r>
      <w:r>
        <w:rPr>
          <w:color w:val="000000"/>
        </w:rPr>
        <w:t>1</w:t>
      </w:r>
      <w:r>
        <w:rPr>
          <w:color w:val="000000"/>
        </w:rPr>
        <w:t>）第二章</w:t>
      </w:r>
      <w:r>
        <w:rPr>
          <w:color w:val="000000"/>
        </w:rPr>
        <w:t>“</w:t>
      </w:r>
      <w:r>
        <w:rPr>
          <w:color w:val="000000"/>
        </w:rPr>
        <w:t>参选人须知</w:t>
      </w:r>
      <w:r>
        <w:rPr>
          <w:color w:val="000000"/>
        </w:rPr>
        <w:t>”</w:t>
      </w:r>
      <w:r>
        <w:rPr>
          <w:color w:val="000000"/>
        </w:rPr>
        <w:t>第</w:t>
      </w:r>
      <w:r>
        <w:rPr>
          <w:color w:val="000000"/>
        </w:rPr>
        <w:t>1.4.4</w:t>
      </w:r>
      <w:r>
        <w:rPr>
          <w:color w:val="000000"/>
        </w:rPr>
        <w:t>项规定的任何一种情形的；</w:t>
      </w:r>
    </w:p>
    <w:p w14:paraId="75A2D951" w14:textId="77777777" w:rsidR="00F717FD" w:rsidRDefault="0089688C">
      <w:pPr>
        <w:adjustRightInd w:val="0"/>
        <w:snapToGrid w:val="0"/>
        <w:spacing w:line="300" w:lineRule="auto"/>
        <w:ind w:firstLineChars="200" w:firstLine="420"/>
        <w:rPr>
          <w:color w:val="000000"/>
        </w:rPr>
      </w:pPr>
      <w:r>
        <w:rPr>
          <w:color w:val="000000"/>
        </w:rPr>
        <w:t>（</w:t>
      </w:r>
      <w:r>
        <w:rPr>
          <w:color w:val="000000"/>
        </w:rPr>
        <w:t>2</w:t>
      </w:r>
      <w:r>
        <w:rPr>
          <w:color w:val="000000"/>
        </w:rPr>
        <w:t>）不按评选</w:t>
      </w:r>
      <w:r>
        <w:rPr>
          <w:rFonts w:hint="eastAsia"/>
          <w:color w:val="000000"/>
        </w:rPr>
        <w:t>小组</w:t>
      </w:r>
      <w:r>
        <w:rPr>
          <w:color w:val="000000"/>
        </w:rPr>
        <w:t>要求澄清、说明或补正的；</w:t>
      </w:r>
    </w:p>
    <w:p w14:paraId="0377FE1A" w14:textId="77777777" w:rsidR="00F717FD" w:rsidRDefault="0089688C">
      <w:pPr>
        <w:adjustRightInd w:val="0"/>
        <w:snapToGrid w:val="0"/>
        <w:spacing w:line="300" w:lineRule="auto"/>
        <w:ind w:firstLineChars="200" w:firstLine="420"/>
        <w:rPr>
          <w:color w:val="000000"/>
        </w:rPr>
      </w:pPr>
      <w:r>
        <w:rPr>
          <w:color w:val="000000"/>
        </w:rPr>
        <w:t>（</w:t>
      </w:r>
      <w:r>
        <w:rPr>
          <w:color w:val="000000"/>
        </w:rPr>
        <w:t>3</w:t>
      </w:r>
      <w:r>
        <w:rPr>
          <w:color w:val="000000"/>
        </w:rPr>
        <w:t>）参选文件没有按比选文件规定签字或加盖单位公章的；</w:t>
      </w:r>
    </w:p>
    <w:p w14:paraId="2D5BE0B9" w14:textId="77777777" w:rsidR="00F717FD" w:rsidRDefault="0089688C">
      <w:pPr>
        <w:adjustRightInd w:val="0"/>
        <w:snapToGrid w:val="0"/>
        <w:spacing w:line="300" w:lineRule="auto"/>
        <w:ind w:firstLineChars="200" w:firstLine="420"/>
        <w:rPr>
          <w:color w:val="000000"/>
        </w:rPr>
      </w:pPr>
      <w:r>
        <w:rPr>
          <w:color w:val="000000"/>
        </w:rPr>
        <w:t>（</w:t>
      </w:r>
      <w:r>
        <w:rPr>
          <w:rFonts w:hint="eastAsia"/>
          <w:color w:val="000000"/>
        </w:rPr>
        <w:t>4</w:t>
      </w:r>
      <w:r>
        <w:rPr>
          <w:color w:val="000000"/>
        </w:rPr>
        <w:t>）参选文件未按比选文件规定的格式和要求填写，内容不全或者关键内容字迹模糊、无法辨认的，但不影响比选文件的实质性要求和条件的除外；</w:t>
      </w:r>
    </w:p>
    <w:p w14:paraId="38C8D24E" w14:textId="77777777" w:rsidR="00F717FD" w:rsidRDefault="0089688C">
      <w:pPr>
        <w:adjustRightInd w:val="0"/>
        <w:snapToGrid w:val="0"/>
        <w:spacing w:line="300" w:lineRule="auto"/>
        <w:ind w:firstLineChars="200" w:firstLine="420"/>
        <w:rPr>
          <w:color w:val="000000"/>
        </w:rPr>
      </w:pPr>
      <w:r>
        <w:rPr>
          <w:color w:val="000000"/>
        </w:rPr>
        <w:t>（</w:t>
      </w:r>
      <w:r>
        <w:rPr>
          <w:rFonts w:hint="eastAsia"/>
          <w:color w:val="000000"/>
        </w:rPr>
        <w:t>5</w:t>
      </w:r>
      <w:r>
        <w:rPr>
          <w:color w:val="000000"/>
        </w:rPr>
        <w:t>）参选工期未填写或参选工期大于比选文件规定的工期的；</w:t>
      </w:r>
    </w:p>
    <w:p w14:paraId="0B38BD8D" w14:textId="77777777" w:rsidR="00F717FD" w:rsidRDefault="0089688C">
      <w:pPr>
        <w:adjustRightInd w:val="0"/>
        <w:snapToGrid w:val="0"/>
        <w:spacing w:line="300" w:lineRule="auto"/>
        <w:ind w:firstLineChars="200" w:firstLine="420"/>
        <w:rPr>
          <w:color w:val="000000"/>
        </w:rPr>
      </w:pPr>
      <w:r>
        <w:t>（</w:t>
      </w:r>
      <w:r>
        <w:rPr>
          <w:rFonts w:hint="eastAsia"/>
        </w:rPr>
        <w:t>6</w:t>
      </w:r>
      <w:r>
        <w:t>）参选文件中载明的主要施工技术和方法等违反国家相关</w:t>
      </w:r>
      <w:r>
        <w:rPr>
          <w:color w:val="000000"/>
        </w:rPr>
        <w:t>规范、规程标准的；</w:t>
      </w:r>
    </w:p>
    <w:p w14:paraId="1ACC7B14" w14:textId="77777777" w:rsidR="00F717FD" w:rsidRDefault="0089688C">
      <w:pPr>
        <w:adjustRightInd w:val="0"/>
        <w:snapToGrid w:val="0"/>
        <w:spacing w:line="300" w:lineRule="auto"/>
        <w:ind w:firstLineChars="200" w:firstLine="420"/>
        <w:rPr>
          <w:color w:val="000000"/>
        </w:rPr>
      </w:pPr>
      <w:r>
        <w:rPr>
          <w:color w:val="000000"/>
        </w:rPr>
        <w:t>（</w:t>
      </w:r>
      <w:r>
        <w:rPr>
          <w:rFonts w:hint="eastAsia"/>
          <w:color w:val="000000"/>
        </w:rPr>
        <w:t>7</w:t>
      </w:r>
      <w:r>
        <w:rPr>
          <w:color w:val="000000"/>
        </w:rPr>
        <w:t>）参选文件附有比选人不能接受的条件的；</w:t>
      </w:r>
    </w:p>
    <w:p w14:paraId="319A723A" w14:textId="77777777" w:rsidR="00F717FD" w:rsidRDefault="0089688C">
      <w:pPr>
        <w:adjustRightInd w:val="0"/>
        <w:snapToGrid w:val="0"/>
        <w:spacing w:line="300" w:lineRule="auto"/>
        <w:ind w:firstLineChars="200" w:firstLine="420"/>
        <w:rPr>
          <w:color w:val="000000"/>
        </w:rPr>
      </w:pPr>
      <w:r>
        <w:rPr>
          <w:color w:val="000000"/>
        </w:rPr>
        <w:t>（</w:t>
      </w:r>
      <w:r>
        <w:rPr>
          <w:rFonts w:hint="eastAsia"/>
          <w:color w:val="000000"/>
        </w:rPr>
        <w:t>8</w:t>
      </w:r>
      <w:r>
        <w:rPr>
          <w:color w:val="000000"/>
        </w:rPr>
        <w:t>）参选人有以他人名义参选、串通参选、弄虚作假或以行贿等手段骗取中选的；</w:t>
      </w:r>
    </w:p>
    <w:p w14:paraId="0D1CEB3F" w14:textId="77777777" w:rsidR="00F717FD" w:rsidRDefault="0089688C">
      <w:pPr>
        <w:adjustRightInd w:val="0"/>
        <w:snapToGrid w:val="0"/>
        <w:spacing w:line="300" w:lineRule="auto"/>
        <w:ind w:firstLineChars="200" w:firstLine="420"/>
        <w:rPr>
          <w:color w:val="000000"/>
        </w:rPr>
      </w:pPr>
      <w:r>
        <w:rPr>
          <w:color w:val="000000"/>
        </w:rPr>
        <w:t>（</w:t>
      </w:r>
      <w:r>
        <w:rPr>
          <w:rFonts w:hint="eastAsia"/>
          <w:color w:val="000000"/>
        </w:rPr>
        <w:t>9</w:t>
      </w:r>
      <w:r>
        <w:rPr>
          <w:color w:val="000000"/>
        </w:rPr>
        <w:t>）允许联合体参选的，其参选联合体没有提交共同参选协议的；</w:t>
      </w:r>
    </w:p>
    <w:p w14:paraId="29799100" w14:textId="77777777" w:rsidR="00F717FD" w:rsidRDefault="0089688C">
      <w:pPr>
        <w:adjustRightInd w:val="0"/>
        <w:snapToGrid w:val="0"/>
        <w:spacing w:line="300" w:lineRule="auto"/>
        <w:ind w:firstLineChars="200" w:firstLine="420"/>
        <w:rPr>
          <w:color w:val="000000"/>
        </w:rPr>
      </w:pPr>
      <w:r>
        <w:rPr>
          <w:color w:val="000000"/>
        </w:rPr>
        <w:t>（</w:t>
      </w:r>
      <w:r>
        <w:rPr>
          <w:color w:val="000000"/>
        </w:rPr>
        <w:t>1</w:t>
      </w:r>
      <w:r>
        <w:rPr>
          <w:rFonts w:hint="eastAsia"/>
          <w:color w:val="000000"/>
        </w:rPr>
        <w:t>0</w:t>
      </w:r>
      <w:r>
        <w:rPr>
          <w:color w:val="000000"/>
        </w:rPr>
        <w:t>）参选报价高于</w:t>
      </w:r>
      <w:r>
        <w:rPr>
          <w:rFonts w:hint="eastAsia"/>
          <w:color w:val="000000"/>
        </w:rPr>
        <w:t>或等于</w:t>
      </w:r>
      <w:r>
        <w:rPr>
          <w:color w:val="000000"/>
        </w:rPr>
        <w:t>比选人设定的相应最高限价的；</w:t>
      </w:r>
    </w:p>
    <w:p w14:paraId="37BC80EC" w14:textId="77777777" w:rsidR="00F717FD" w:rsidRDefault="0089688C">
      <w:pPr>
        <w:adjustRightInd w:val="0"/>
        <w:snapToGrid w:val="0"/>
        <w:spacing w:line="300" w:lineRule="auto"/>
        <w:ind w:firstLineChars="200" w:firstLine="420"/>
        <w:rPr>
          <w:color w:val="000000"/>
        </w:rPr>
      </w:pPr>
      <w:r>
        <w:rPr>
          <w:color w:val="000000"/>
        </w:rPr>
        <w:t>（</w:t>
      </w:r>
      <w:r>
        <w:rPr>
          <w:color w:val="000000"/>
        </w:rPr>
        <w:t>1</w:t>
      </w:r>
      <w:r>
        <w:rPr>
          <w:rFonts w:hint="eastAsia"/>
          <w:color w:val="000000"/>
        </w:rPr>
        <w:t>1</w:t>
      </w:r>
      <w:r>
        <w:rPr>
          <w:color w:val="000000"/>
        </w:rPr>
        <w:t>）同一参选人提供两个及两个以上不同的参选文件或参选报价的；</w:t>
      </w:r>
    </w:p>
    <w:p w14:paraId="55AAA1FE" w14:textId="77777777" w:rsidR="00F717FD" w:rsidRDefault="0089688C">
      <w:pPr>
        <w:adjustRightInd w:val="0"/>
        <w:snapToGrid w:val="0"/>
        <w:spacing w:line="300" w:lineRule="auto"/>
        <w:ind w:firstLineChars="200" w:firstLine="420"/>
        <w:rPr>
          <w:color w:val="000000"/>
          <w:szCs w:val="21"/>
        </w:rPr>
      </w:pPr>
      <w:r>
        <w:rPr>
          <w:color w:val="000000"/>
          <w:szCs w:val="21"/>
        </w:rPr>
        <w:t>（</w:t>
      </w:r>
      <w:r>
        <w:rPr>
          <w:color w:val="000000"/>
          <w:szCs w:val="21"/>
        </w:rPr>
        <w:t>1</w:t>
      </w:r>
      <w:r>
        <w:rPr>
          <w:rFonts w:hint="eastAsia"/>
          <w:color w:val="000000"/>
          <w:szCs w:val="21"/>
        </w:rPr>
        <w:t>2</w:t>
      </w:r>
      <w:r>
        <w:rPr>
          <w:color w:val="000000"/>
          <w:szCs w:val="21"/>
        </w:rPr>
        <w:t>）参选文件没有对比</w:t>
      </w:r>
      <w:proofErr w:type="gramStart"/>
      <w:r>
        <w:rPr>
          <w:color w:val="000000"/>
          <w:szCs w:val="21"/>
        </w:rPr>
        <w:t>选文件</w:t>
      </w:r>
      <w:proofErr w:type="gramEnd"/>
      <w:r>
        <w:rPr>
          <w:color w:val="000000"/>
          <w:szCs w:val="21"/>
        </w:rPr>
        <w:t>中规定的其他实质性要求和条件</w:t>
      </w:r>
      <w:proofErr w:type="gramStart"/>
      <w:r>
        <w:rPr>
          <w:color w:val="000000"/>
          <w:szCs w:val="21"/>
        </w:rPr>
        <w:t>作出</w:t>
      </w:r>
      <w:proofErr w:type="gramEnd"/>
      <w:r>
        <w:rPr>
          <w:color w:val="000000"/>
          <w:szCs w:val="21"/>
        </w:rPr>
        <w:t>响应的；</w:t>
      </w:r>
    </w:p>
    <w:p w14:paraId="0E157953" w14:textId="77777777" w:rsidR="00F717FD" w:rsidRDefault="0089688C">
      <w:pPr>
        <w:adjustRightInd w:val="0"/>
        <w:snapToGrid w:val="0"/>
        <w:spacing w:line="300" w:lineRule="auto"/>
        <w:ind w:firstLineChars="200" w:firstLine="420"/>
        <w:rPr>
          <w:color w:val="000000"/>
        </w:rPr>
      </w:pPr>
      <w:r>
        <w:rPr>
          <w:color w:val="000000"/>
        </w:rPr>
        <w:t>（</w:t>
      </w:r>
      <w:r>
        <w:rPr>
          <w:color w:val="000000"/>
        </w:rPr>
        <w:t>1</w:t>
      </w:r>
      <w:r>
        <w:rPr>
          <w:rFonts w:hint="eastAsia"/>
          <w:color w:val="000000"/>
        </w:rPr>
        <w:t>3</w:t>
      </w:r>
      <w:r>
        <w:rPr>
          <w:color w:val="000000"/>
        </w:rPr>
        <w:t>）不符合比</w:t>
      </w:r>
      <w:proofErr w:type="gramStart"/>
      <w:r>
        <w:rPr>
          <w:color w:val="000000"/>
        </w:rPr>
        <w:t>选文件</w:t>
      </w:r>
      <w:proofErr w:type="gramEnd"/>
      <w:r>
        <w:rPr>
          <w:color w:val="000000"/>
        </w:rPr>
        <w:t>及其他法律法规规定的其他情形的。</w:t>
      </w:r>
    </w:p>
    <w:p w14:paraId="68DC15C7" w14:textId="77777777" w:rsidR="00F717FD" w:rsidRDefault="0089688C">
      <w:pPr>
        <w:autoSpaceDE w:val="0"/>
        <w:autoSpaceDN w:val="0"/>
        <w:adjustRightInd w:val="0"/>
        <w:snapToGrid w:val="0"/>
        <w:spacing w:line="300" w:lineRule="auto"/>
        <w:ind w:firstLineChars="200" w:firstLine="420"/>
        <w:jc w:val="left"/>
        <w:rPr>
          <w:color w:val="000000"/>
          <w:kern w:val="0"/>
          <w:szCs w:val="21"/>
        </w:rPr>
      </w:pPr>
      <w:r>
        <w:rPr>
          <w:color w:val="000000"/>
          <w:kern w:val="0"/>
          <w:szCs w:val="21"/>
        </w:rPr>
        <w:t>3.1.3</w:t>
      </w:r>
      <w:r>
        <w:rPr>
          <w:color w:val="000000"/>
          <w:kern w:val="0"/>
          <w:szCs w:val="21"/>
        </w:rPr>
        <w:t>参选报价有算术错误的，评选小组按以下原则对参选报价进行修正，修正的价格经参选人书面确认后具有约束力。参选人不接受修正价格的，其参选文件无效。</w:t>
      </w:r>
    </w:p>
    <w:p w14:paraId="5E3C6F13" w14:textId="77777777" w:rsidR="00F717FD" w:rsidRDefault="0089688C">
      <w:pPr>
        <w:autoSpaceDE w:val="0"/>
        <w:autoSpaceDN w:val="0"/>
        <w:adjustRightInd w:val="0"/>
        <w:snapToGrid w:val="0"/>
        <w:spacing w:line="300" w:lineRule="auto"/>
        <w:ind w:firstLineChars="200" w:firstLine="420"/>
        <w:jc w:val="left"/>
        <w:rPr>
          <w:color w:val="000000"/>
          <w:kern w:val="0"/>
          <w:szCs w:val="21"/>
        </w:rPr>
      </w:pPr>
      <w:r>
        <w:rPr>
          <w:color w:val="000000"/>
          <w:kern w:val="0"/>
          <w:szCs w:val="21"/>
        </w:rPr>
        <w:t>（</w:t>
      </w:r>
      <w:r>
        <w:rPr>
          <w:color w:val="000000"/>
          <w:kern w:val="0"/>
          <w:szCs w:val="21"/>
        </w:rPr>
        <w:t>1</w:t>
      </w:r>
      <w:r>
        <w:rPr>
          <w:color w:val="000000"/>
          <w:kern w:val="0"/>
          <w:szCs w:val="21"/>
        </w:rPr>
        <w:t>）参选文件中的大写金额与小写金额不一致的，以大写金额为准；</w:t>
      </w:r>
    </w:p>
    <w:p w14:paraId="4F7E0870" w14:textId="77777777" w:rsidR="00F717FD" w:rsidRDefault="0089688C">
      <w:pPr>
        <w:autoSpaceDE w:val="0"/>
        <w:autoSpaceDN w:val="0"/>
        <w:adjustRightInd w:val="0"/>
        <w:snapToGrid w:val="0"/>
        <w:spacing w:line="300" w:lineRule="auto"/>
        <w:ind w:firstLineChars="200" w:firstLine="420"/>
        <w:jc w:val="left"/>
        <w:rPr>
          <w:color w:val="000000"/>
          <w:kern w:val="0"/>
          <w:szCs w:val="21"/>
        </w:rPr>
      </w:pPr>
      <w:r>
        <w:rPr>
          <w:color w:val="000000"/>
          <w:kern w:val="0"/>
          <w:szCs w:val="21"/>
        </w:rPr>
        <w:t>（</w:t>
      </w:r>
      <w:r>
        <w:rPr>
          <w:color w:val="000000"/>
          <w:kern w:val="0"/>
          <w:szCs w:val="21"/>
        </w:rPr>
        <w:t>2</w:t>
      </w:r>
      <w:r>
        <w:rPr>
          <w:color w:val="000000"/>
          <w:kern w:val="0"/>
          <w:szCs w:val="21"/>
        </w:rPr>
        <w:t>）总价金额与依据单价计算出的结果不一致的，以单价金额为准修正总价，但单价金额小数点有明显错误的除外。</w:t>
      </w:r>
    </w:p>
    <w:p w14:paraId="3116970A" w14:textId="77777777" w:rsidR="00F717FD" w:rsidRDefault="0089688C">
      <w:pPr>
        <w:autoSpaceDE w:val="0"/>
        <w:autoSpaceDN w:val="0"/>
        <w:adjustRightInd w:val="0"/>
        <w:snapToGrid w:val="0"/>
        <w:spacing w:line="300" w:lineRule="auto"/>
        <w:jc w:val="left"/>
        <w:rPr>
          <w:b/>
          <w:color w:val="000000"/>
          <w:kern w:val="0"/>
          <w:szCs w:val="21"/>
        </w:rPr>
      </w:pPr>
      <w:bookmarkStart w:id="485" w:name="_Toc200513204"/>
      <w:bookmarkStart w:id="486" w:name="_Toc273025383"/>
      <w:bookmarkStart w:id="487" w:name="_Toc273202211"/>
      <w:bookmarkStart w:id="488" w:name="_Toc273381680"/>
      <w:bookmarkStart w:id="489" w:name="_Toc277170652"/>
      <w:bookmarkStart w:id="490" w:name="_Toc281408285"/>
      <w:bookmarkStart w:id="491" w:name="_Toc283369105"/>
      <w:bookmarkStart w:id="492" w:name="_Toc287973917"/>
      <w:bookmarkStart w:id="493" w:name="_Toc300997637"/>
      <w:bookmarkStart w:id="494" w:name="_Toc316993221"/>
      <w:bookmarkStart w:id="495" w:name="_Toc321834654"/>
      <w:bookmarkStart w:id="496" w:name="_Toc322351145"/>
      <w:bookmarkStart w:id="497" w:name="_Toc327703441"/>
      <w:bookmarkStart w:id="498" w:name="_Toc333052023"/>
      <w:bookmarkStart w:id="499" w:name="_Toc175825518"/>
      <w:bookmarkStart w:id="500" w:name="_Toc175969736"/>
      <w:bookmarkStart w:id="501" w:name="_Toc336087158"/>
      <w:bookmarkStart w:id="502" w:name="_Toc339280083"/>
      <w:bookmarkStart w:id="503" w:name="_Toc13638"/>
      <w:bookmarkStart w:id="504" w:name="_Toc370827230"/>
      <w:bookmarkStart w:id="505" w:name="_Toc391905506"/>
      <w:bookmarkStart w:id="506" w:name="_Toc392598451"/>
      <w:bookmarkStart w:id="507" w:name="_Toc30638"/>
      <w:r>
        <w:rPr>
          <w:b/>
          <w:color w:val="000000"/>
          <w:kern w:val="0"/>
          <w:szCs w:val="21"/>
        </w:rPr>
        <w:t xml:space="preserve">3.2  </w:t>
      </w:r>
      <w:r>
        <w:rPr>
          <w:b/>
          <w:color w:val="000000"/>
          <w:kern w:val="0"/>
          <w:szCs w:val="21"/>
        </w:rPr>
        <w:t>详细评审</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4AAD391E" w14:textId="77777777" w:rsidR="00F717FD" w:rsidRDefault="0089688C">
      <w:pPr>
        <w:autoSpaceDE w:val="0"/>
        <w:autoSpaceDN w:val="0"/>
        <w:adjustRightInd w:val="0"/>
        <w:snapToGrid w:val="0"/>
        <w:spacing w:line="300" w:lineRule="auto"/>
        <w:ind w:firstLineChars="200" w:firstLine="420"/>
        <w:jc w:val="left"/>
        <w:rPr>
          <w:color w:val="000000"/>
          <w:kern w:val="0"/>
          <w:szCs w:val="21"/>
        </w:rPr>
      </w:pPr>
      <w:bookmarkStart w:id="508" w:name="_Toc200513205"/>
      <w:bookmarkStart w:id="509" w:name="_Toc273025384"/>
      <w:bookmarkStart w:id="510" w:name="_Toc273202212"/>
      <w:bookmarkStart w:id="511" w:name="_Toc273381681"/>
      <w:bookmarkStart w:id="512" w:name="_Toc277170653"/>
      <w:bookmarkStart w:id="513" w:name="_Toc281408286"/>
      <w:bookmarkStart w:id="514" w:name="_Toc283369106"/>
      <w:bookmarkStart w:id="515" w:name="_Toc287973918"/>
      <w:bookmarkStart w:id="516" w:name="_Toc300997638"/>
      <w:bookmarkStart w:id="517" w:name="_Toc316993222"/>
      <w:bookmarkStart w:id="518" w:name="_Toc321834655"/>
      <w:bookmarkStart w:id="519" w:name="_Toc322351146"/>
      <w:bookmarkStart w:id="520" w:name="_Toc327703442"/>
      <w:bookmarkStart w:id="521" w:name="_Toc333052024"/>
      <w:bookmarkStart w:id="522" w:name="_Toc175825519"/>
      <w:bookmarkStart w:id="523" w:name="_Toc175969737"/>
      <w:bookmarkStart w:id="524" w:name="_Toc336087159"/>
      <w:bookmarkStart w:id="525" w:name="_Toc339280084"/>
      <w:bookmarkStart w:id="526" w:name="_Toc17906"/>
      <w:bookmarkStart w:id="527" w:name="_Toc370827231"/>
      <w:bookmarkStart w:id="528" w:name="_Toc391905507"/>
      <w:bookmarkStart w:id="529" w:name="_Toc392598452"/>
      <w:r>
        <w:rPr>
          <w:color w:val="000000"/>
          <w:kern w:val="0"/>
          <w:szCs w:val="21"/>
        </w:rPr>
        <w:lastRenderedPageBreak/>
        <w:t>3.2.1</w:t>
      </w:r>
      <w:r>
        <w:rPr>
          <w:color w:val="000000"/>
          <w:kern w:val="0"/>
          <w:szCs w:val="21"/>
        </w:rPr>
        <w:t>评选小组按本章第</w:t>
      </w:r>
      <w:r>
        <w:rPr>
          <w:color w:val="000000"/>
          <w:kern w:val="0"/>
          <w:szCs w:val="21"/>
        </w:rPr>
        <w:t>2.2</w:t>
      </w:r>
      <w:r>
        <w:rPr>
          <w:color w:val="000000"/>
          <w:kern w:val="0"/>
          <w:szCs w:val="21"/>
        </w:rPr>
        <w:t>款规定的量化因素和分值进行打分，并计算出综合评估得分。</w:t>
      </w:r>
    </w:p>
    <w:p w14:paraId="72750F9C" w14:textId="77777777" w:rsidR="00F717FD" w:rsidRDefault="0089688C">
      <w:pPr>
        <w:autoSpaceDE w:val="0"/>
        <w:autoSpaceDN w:val="0"/>
        <w:adjustRightInd w:val="0"/>
        <w:snapToGrid w:val="0"/>
        <w:spacing w:line="300" w:lineRule="auto"/>
        <w:ind w:firstLineChars="200" w:firstLine="420"/>
        <w:jc w:val="left"/>
        <w:rPr>
          <w:color w:val="000000"/>
          <w:kern w:val="0"/>
          <w:szCs w:val="21"/>
        </w:rPr>
      </w:pPr>
      <w:r>
        <w:rPr>
          <w:color w:val="000000"/>
          <w:kern w:val="0"/>
          <w:szCs w:val="21"/>
        </w:rPr>
        <w:t>按本章第</w:t>
      </w:r>
      <w:r w:rsidR="001C0E20">
        <w:rPr>
          <w:color w:val="000000"/>
          <w:szCs w:val="21"/>
        </w:rPr>
        <w:t>3.2.1</w:t>
      </w:r>
      <w:r>
        <w:rPr>
          <w:color w:val="000000"/>
          <w:kern w:val="0"/>
          <w:szCs w:val="21"/>
        </w:rPr>
        <w:t>（</w:t>
      </w:r>
      <w:r>
        <w:rPr>
          <w:color w:val="000000"/>
          <w:kern w:val="0"/>
          <w:szCs w:val="21"/>
        </w:rPr>
        <w:t>1</w:t>
      </w:r>
      <w:r>
        <w:rPr>
          <w:color w:val="000000"/>
          <w:kern w:val="0"/>
          <w:szCs w:val="21"/>
        </w:rPr>
        <w:t>）项规定的评审因素和分值对</w:t>
      </w:r>
      <w:proofErr w:type="gramStart"/>
      <w:r>
        <w:rPr>
          <w:color w:val="000000"/>
          <w:kern w:val="0"/>
          <w:szCs w:val="21"/>
        </w:rPr>
        <w:t>参选总</w:t>
      </w:r>
      <w:proofErr w:type="gramEnd"/>
      <w:r>
        <w:rPr>
          <w:color w:val="000000"/>
          <w:kern w:val="0"/>
          <w:szCs w:val="21"/>
        </w:rPr>
        <w:t>报价计算出得分</w:t>
      </w:r>
      <w:r>
        <w:rPr>
          <w:color w:val="000000"/>
          <w:kern w:val="0"/>
          <w:szCs w:val="21"/>
        </w:rPr>
        <w:t>A</w:t>
      </w:r>
      <w:r>
        <w:rPr>
          <w:color w:val="000000"/>
          <w:kern w:val="0"/>
          <w:szCs w:val="21"/>
        </w:rPr>
        <w:t>；</w:t>
      </w:r>
    </w:p>
    <w:p w14:paraId="0FE4BA1A" w14:textId="77777777" w:rsidR="00F717FD" w:rsidRDefault="0089688C">
      <w:pPr>
        <w:autoSpaceDE w:val="0"/>
        <w:autoSpaceDN w:val="0"/>
        <w:adjustRightInd w:val="0"/>
        <w:snapToGrid w:val="0"/>
        <w:spacing w:line="300" w:lineRule="auto"/>
        <w:ind w:firstLineChars="200" w:firstLine="420"/>
        <w:jc w:val="left"/>
        <w:rPr>
          <w:color w:val="000000"/>
          <w:kern w:val="0"/>
          <w:szCs w:val="21"/>
        </w:rPr>
      </w:pPr>
      <w:r>
        <w:rPr>
          <w:color w:val="000000"/>
          <w:kern w:val="0"/>
          <w:szCs w:val="21"/>
        </w:rPr>
        <w:t>按本章第</w:t>
      </w:r>
      <w:r w:rsidR="001C0E20">
        <w:rPr>
          <w:color w:val="000000"/>
          <w:szCs w:val="21"/>
        </w:rPr>
        <w:t>3.2.1</w:t>
      </w:r>
      <w:r>
        <w:rPr>
          <w:color w:val="000000"/>
          <w:kern w:val="0"/>
          <w:szCs w:val="21"/>
        </w:rPr>
        <w:t>（</w:t>
      </w:r>
      <w:r>
        <w:rPr>
          <w:rFonts w:hint="eastAsia"/>
          <w:color w:val="000000"/>
          <w:kern w:val="0"/>
          <w:szCs w:val="21"/>
        </w:rPr>
        <w:t>2</w:t>
      </w:r>
      <w:r>
        <w:rPr>
          <w:color w:val="000000"/>
          <w:kern w:val="0"/>
          <w:szCs w:val="21"/>
        </w:rPr>
        <w:t>）项规定的评审因素和分值对</w:t>
      </w:r>
      <w:r w:rsidR="001C0E20">
        <w:rPr>
          <w:rFonts w:hint="eastAsia"/>
          <w:color w:val="000000"/>
          <w:kern w:val="0"/>
          <w:szCs w:val="21"/>
        </w:rPr>
        <w:t>商务部分</w:t>
      </w:r>
      <w:r>
        <w:rPr>
          <w:color w:val="000000"/>
          <w:kern w:val="0"/>
          <w:szCs w:val="21"/>
        </w:rPr>
        <w:t>计算出得分</w:t>
      </w:r>
      <w:r>
        <w:rPr>
          <w:rFonts w:hint="eastAsia"/>
          <w:color w:val="000000"/>
          <w:kern w:val="0"/>
          <w:szCs w:val="21"/>
        </w:rPr>
        <w:t>B</w:t>
      </w:r>
      <w:r>
        <w:rPr>
          <w:color w:val="000000"/>
          <w:kern w:val="0"/>
          <w:szCs w:val="21"/>
        </w:rPr>
        <w:t>；</w:t>
      </w:r>
    </w:p>
    <w:p w14:paraId="54C4369C" w14:textId="4BF22061" w:rsidR="001C0E20" w:rsidRPr="001C0E20" w:rsidRDefault="001C0E20" w:rsidP="001C0E20">
      <w:pPr>
        <w:autoSpaceDE w:val="0"/>
        <w:autoSpaceDN w:val="0"/>
        <w:adjustRightInd w:val="0"/>
        <w:snapToGrid w:val="0"/>
        <w:spacing w:line="300" w:lineRule="auto"/>
        <w:ind w:firstLineChars="200" w:firstLine="420"/>
        <w:jc w:val="left"/>
        <w:rPr>
          <w:color w:val="000000"/>
          <w:kern w:val="0"/>
          <w:szCs w:val="21"/>
        </w:rPr>
      </w:pPr>
      <w:r>
        <w:rPr>
          <w:color w:val="000000"/>
          <w:kern w:val="0"/>
          <w:szCs w:val="21"/>
        </w:rPr>
        <w:t>按本章第</w:t>
      </w:r>
      <w:r>
        <w:rPr>
          <w:color w:val="000000"/>
          <w:szCs w:val="21"/>
        </w:rPr>
        <w:t>3.2.1</w:t>
      </w:r>
      <w:r>
        <w:rPr>
          <w:color w:val="000000"/>
          <w:kern w:val="0"/>
          <w:szCs w:val="21"/>
        </w:rPr>
        <w:t>（</w:t>
      </w:r>
      <w:r w:rsidR="008940BA">
        <w:rPr>
          <w:rFonts w:hint="eastAsia"/>
          <w:color w:val="000000"/>
          <w:kern w:val="0"/>
          <w:szCs w:val="21"/>
        </w:rPr>
        <w:t>3</w:t>
      </w:r>
      <w:r>
        <w:rPr>
          <w:color w:val="000000"/>
          <w:kern w:val="0"/>
          <w:szCs w:val="21"/>
        </w:rPr>
        <w:t>）项规定的评审因素和分值对</w:t>
      </w:r>
      <w:r w:rsidR="008940BA">
        <w:rPr>
          <w:rFonts w:hint="eastAsia"/>
          <w:color w:val="000000"/>
          <w:kern w:val="0"/>
          <w:szCs w:val="21"/>
        </w:rPr>
        <w:t>技术</w:t>
      </w:r>
      <w:r>
        <w:rPr>
          <w:rFonts w:hint="eastAsia"/>
          <w:color w:val="000000"/>
          <w:kern w:val="0"/>
          <w:szCs w:val="21"/>
        </w:rPr>
        <w:t>部分</w:t>
      </w:r>
      <w:r>
        <w:rPr>
          <w:color w:val="000000"/>
          <w:kern w:val="0"/>
          <w:szCs w:val="21"/>
        </w:rPr>
        <w:t>计算出得分</w:t>
      </w:r>
      <w:r w:rsidR="008940BA">
        <w:rPr>
          <w:rFonts w:hint="eastAsia"/>
          <w:color w:val="000000"/>
          <w:kern w:val="0"/>
          <w:szCs w:val="21"/>
        </w:rPr>
        <w:t>C</w:t>
      </w:r>
      <w:r>
        <w:rPr>
          <w:color w:val="000000"/>
          <w:kern w:val="0"/>
          <w:szCs w:val="21"/>
        </w:rPr>
        <w:t>；</w:t>
      </w:r>
    </w:p>
    <w:p w14:paraId="066FDD3C" w14:textId="77777777" w:rsidR="00F717FD" w:rsidRDefault="0089688C">
      <w:pPr>
        <w:autoSpaceDE w:val="0"/>
        <w:autoSpaceDN w:val="0"/>
        <w:adjustRightInd w:val="0"/>
        <w:snapToGrid w:val="0"/>
        <w:spacing w:line="300" w:lineRule="auto"/>
        <w:ind w:left="1" w:firstLineChars="255" w:firstLine="535"/>
        <w:jc w:val="left"/>
        <w:rPr>
          <w:color w:val="000000"/>
          <w:kern w:val="0"/>
          <w:szCs w:val="21"/>
        </w:rPr>
      </w:pPr>
      <w:r>
        <w:rPr>
          <w:color w:val="000000"/>
          <w:kern w:val="0"/>
          <w:szCs w:val="21"/>
        </w:rPr>
        <w:t>3.2.2</w:t>
      </w:r>
      <w:r>
        <w:rPr>
          <w:color w:val="000000"/>
          <w:kern w:val="0"/>
          <w:szCs w:val="21"/>
        </w:rPr>
        <w:t>评审分值计算保留小数点后两位，小数点后第三位</w:t>
      </w:r>
      <w:r>
        <w:rPr>
          <w:color w:val="000000"/>
          <w:kern w:val="0"/>
          <w:szCs w:val="21"/>
        </w:rPr>
        <w:t>“</w:t>
      </w:r>
      <w:r>
        <w:rPr>
          <w:color w:val="000000"/>
          <w:kern w:val="0"/>
          <w:szCs w:val="21"/>
        </w:rPr>
        <w:t>四舍五入</w:t>
      </w:r>
      <w:r>
        <w:rPr>
          <w:color w:val="000000"/>
          <w:kern w:val="0"/>
          <w:szCs w:val="21"/>
        </w:rPr>
        <w:t>”</w:t>
      </w:r>
      <w:r>
        <w:rPr>
          <w:color w:val="000000"/>
          <w:kern w:val="0"/>
          <w:szCs w:val="21"/>
        </w:rPr>
        <w:t>。</w:t>
      </w:r>
    </w:p>
    <w:p w14:paraId="0C87031E" w14:textId="77777777" w:rsidR="00F717FD" w:rsidRDefault="0089688C">
      <w:pPr>
        <w:autoSpaceDE w:val="0"/>
        <w:autoSpaceDN w:val="0"/>
        <w:adjustRightInd w:val="0"/>
        <w:snapToGrid w:val="0"/>
        <w:spacing w:line="300" w:lineRule="auto"/>
        <w:ind w:left="1" w:firstLineChars="255" w:firstLine="535"/>
        <w:rPr>
          <w:color w:val="000000"/>
          <w:kern w:val="0"/>
          <w:szCs w:val="21"/>
        </w:rPr>
      </w:pPr>
      <w:r>
        <w:rPr>
          <w:color w:val="000000"/>
          <w:kern w:val="0"/>
          <w:szCs w:val="21"/>
        </w:rPr>
        <w:t>3.2.3</w:t>
      </w:r>
      <w:r>
        <w:rPr>
          <w:color w:val="000000"/>
          <w:kern w:val="0"/>
          <w:szCs w:val="21"/>
        </w:rPr>
        <w:t>参选人得分</w:t>
      </w:r>
      <w:r>
        <w:rPr>
          <w:color w:val="000000"/>
          <w:kern w:val="0"/>
          <w:szCs w:val="21"/>
        </w:rPr>
        <w:t>=A</w:t>
      </w:r>
      <w:r>
        <w:rPr>
          <w:rFonts w:hint="eastAsia"/>
          <w:color w:val="000000"/>
          <w:kern w:val="0"/>
          <w:szCs w:val="21"/>
        </w:rPr>
        <w:t>+B</w:t>
      </w:r>
      <w:r w:rsidR="001C0E20">
        <w:rPr>
          <w:rFonts w:hint="eastAsia"/>
          <w:color w:val="000000"/>
          <w:kern w:val="0"/>
          <w:szCs w:val="21"/>
        </w:rPr>
        <w:t>+C</w:t>
      </w:r>
      <w:r>
        <w:rPr>
          <w:color w:val="000000"/>
          <w:kern w:val="0"/>
          <w:szCs w:val="21"/>
        </w:rPr>
        <w:t>。</w:t>
      </w:r>
    </w:p>
    <w:p w14:paraId="328F51D8" w14:textId="77777777" w:rsidR="00F717FD" w:rsidRDefault="0089688C">
      <w:pPr>
        <w:autoSpaceDE w:val="0"/>
        <w:autoSpaceDN w:val="0"/>
        <w:adjustRightInd w:val="0"/>
        <w:snapToGrid w:val="0"/>
        <w:spacing w:line="300" w:lineRule="auto"/>
        <w:jc w:val="left"/>
        <w:rPr>
          <w:b/>
          <w:color w:val="000000"/>
          <w:kern w:val="0"/>
          <w:szCs w:val="21"/>
        </w:rPr>
      </w:pPr>
      <w:bookmarkStart w:id="530" w:name="_Toc17237"/>
      <w:r>
        <w:rPr>
          <w:b/>
          <w:color w:val="000000"/>
          <w:kern w:val="0"/>
          <w:szCs w:val="21"/>
        </w:rPr>
        <w:t xml:space="preserve">3.3  </w:t>
      </w:r>
      <w:r>
        <w:rPr>
          <w:b/>
          <w:color w:val="000000"/>
          <w:kern w:val="0"/>
          <w:szCs w:val="21"/>
        </w:rPr>
        <w:t>参选文件的澄清和补正</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3F438AEF" w14:textId="77777777" w:rsidR="00F717FD" w:rsidRDefault="0089688C">
      <w:pPr>
        <w:autoSpaceDE w:val="0"/>
        <w:autoSpaceDN w:val="0"/>
        <w:adjustRightInd w:val="0"/>
        <w:snapToGrid w:val="0"/>
        <w:spacing w:line="300" w:lineRule="auto"/>
        <w:ind w:left="1" w:firstLineChars="255" w:firstLine="535"/>
        <w:rPr>
          <w:color w:val="000000"/>
          <w:kern w:val="0"/>
          <w:szCs w:val="21"/>
        </w:rPr>
      </w:pPr>
      <w:r>
        <w:rPr>
          <w:color w:val="000000"/>
          <w:kern w:val="0"/>
          <w:szCs w:val="21"/>
        </w:rPr>
        <w:t>3.3.1</w:t>
      </w:r>
      <w:r>
        <w:rPr>
          <w:color w:val="000000"/>
          <w:kern w:val="0"/>
          <w:szCs w:val="21"/>
        </w:rPr>
        <w:t>在评选过程中，评选小组可以书面形式要求参选人对所提交参选文件中不明确的内容进行书面澄清或说明，或者对细微偏差进行补正。评选小组不接受参选人主动提出的澄清、说明或补正。</w:t>
      </w:r>
    </w:p>
    <w:p w14:paraId="1D35C6E5" w14:textId="77777777" w:rsidR="00F717FD" w:rsidRDefault="0089688C">
      <w:pPr>
        <w:autoSpaceDE w:val="0"/>
        <w:autoSpaceDN w:val="0"/>
        <w:adjustRightInd w:val="0"/>
        <w:snapToGrid w:val="0"/>
        <w:spacing w:line="300" w:lineRule="auto"/>
        <w:ind w:left="1" w:firstLineChars="255" w:firstLine="535"/>
        <w:rPr>
          <w:color w:val="000000"/>
          <w:kern w:val="0"/>
          <w:szCs w:val="21"/>
        </w:rPr>
      </w:pPr>
      <w:r>
        <w:rPr>
          <w:color w:val="000000"/>
          <w:kern w:val="0"/>
          <w:szCs w:val="21"/>
        </w:rPr>
        <w:t>3.3.2</w:t>
      </w:r>
      <w:r>
        <w:rPr>
          <w:color w:val="000000"/>
          <w:kern w:val="0"/>
          <w:szCs w:val="21"/>
        </w:rPr>
        <w:t>澄清、说明和补正不得改变参选文件的实质性内容（算术性错误修正的除外）。参选人的书面澄清、说明和补正属于参选文件的组成部分。</w:t>
      </w:r>
    </w:p>
    <w:p w14:paraId="331C1164" w14:textId="77777777" w:rsidR="00F717FD" w:rsidRDefault="0089688C">
      <w:pPr>
        <w:autoSpaceDE w:val="0"/>
        <w:autoSpaceDN w:val="0"/>
        <w:adjustRightInd w:val="0"/>
        <w:snapToGrid w:val="0"/>
        <w:spacing w:line="300" w:lineRule="auto"/>
        <w:ind w:left="1" w:firstLineChars="255" w:firstLine="535"/>
        <w:rPr>
          <w:color w:val="000000"/>
          <w:kern w:val="0"/>
          <w:szCs w:val="21"/>
        </w:rPr>
      </w:pPr>
      <w:r>
        <w:rPr>
          <w:color w:val="000000"/>
          <w:kern w:val="0"/>
          <w:szCs w:val="21"/>
        </w:rPr>
        <w:t>3.3.3</w:t>
      </w:r>
      <w:r>
        <w:rPr>
          <w:color w:val="000000"/>
          <w:kern w:val="0"/>
          <w:szCs w:val="21"/>
        </w:rPr>
        <w:t>评选小组对参选人提交的澄清、说明或补正有疑问的，可以要求参选人进一步澄清、说明或补正，直至满足评选小组的要求。</w:t>
      </w:r>
    </w:p>
    <w:p w14:paraId="56D3E6C5" w14:textId="77777777" w:rsidR="00F717FD" w:rsidRDefault="0089688C">
      <w:pPr>
        <w:autoSpaceDE w:val="0"/>
        <w:autoSpaceDN w:val="0"/>
        <w:adjustRightInd w:val="0"/>
        <w:snapToGrid w:val="0"/>
        <w:spacing w:line="300" w:lineRule="auto"/>
        <w:jc w:val="left"/>
        <w:rPr>
          <w:b/>
          <w:color w:val="000000"/>
          <w:kern w:val="0"/>
          <w:szCs w:val="21"/>
        </w:rPr>
      </w:pPr>
      <w:bookmarkStart w:id="531" w:name="_Toc8521"/>
      <w:bookmarkStart w:id="532" w:name="_Toc392598453"/>
      <w:bookmarkStart w:id="533" w:name="_Toc391905508"/>
      <w:bookmarkStart w:id="534" w:name="_Toc370827232"/>
      <w:bookmarkStart w:id="535" w:name="_Toc12485"/>
      <w:bookmarkStart w:id="536" w:name="_Toc339280085"/>
      <w:bookmarkStart w:id="537" w:name="_Toc336087160"/>
      <w:bookmarkStart w:id="538" w:name="_Toc175969738"/>
      <w:bookmarkStart w:id="539" w:name="_Toc175825520"/>
      <w:bookmarkStart w:id="540" w:name="_Toc333052025"/>
      <w:bookmarkStart w:id="541" w:name="_Toc327703443"/>
      <w:bookmarkStart w:id="542" w:name="_Toc322351147"/>
      <w:bookmarkStart w:id="543" w:name="_Toc321834656"/>
      <w:bookmarkStart w:id="544" w:name="_Toc316993223"/>
      <w:bookmarkStart w:id="545" w:name="_Toc300997639"/>
      <w:bookmarkStart w:id="546" w:name="_Toc281408287"/>
      <w:bookmarkStart w:id="547" w:name="_Toc287973919"/>
      <w:bookmarkStart w:id="548" w:name="_Toc283369107"/>
      <w:bookmarkStart w:id="549" w:name="_Toc277170654"/>
      <w:bookmarkStart w:id="550" w:name="_Toc273381682"/>
      <w:bookmarkStart w:id="551" w:name="_Toc273202213"/>
      <w:bookmarkStart w:id="552" w:name="_Toc273025385"/>
      <w:bookmarkStart w:id="553" w:name="_Toc200513206"/>
      <w:r>
        <w:rPr>
          <w:b/>
          <w:color w:val="000000"/>
          <w:kern w:val="0"/>
          <w:szCs w:val="21"/>
        </w:rPr>
        <w:t xml:space="preserve">3.4  </w:t>
      </w:r>
      <w:r>
        <w:rPr>
          <w:b/>
          <w:color w:val="000000"/>
          <w:kern w:val="0"/>
          <w:szCs w:val="21"/>
        </w:rPr>
        <w:t>评选结果</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14:paraId="1A48EB4F" w14:textId="77777777" w:rsidR="001C0E20" w:rsidRDefault="0089688C" w:rsidP="001C0E20">
      <w:pPr>
        <w:autoSpaceDE w:val="0"/>
        <w:autoSpaceDN w:val="0"/>
        <w:adjustRightInd w:val="0"/>
        <w:snapToGrid w:val="0"/>
        <w:spacing w:line="300" w:lineRule="auto"/>
        <w:ind w:left="1" w:firstLineChars="255" w:firstLine="535"/>
        <w:rPr>
          <w:color w:val="000000"/>
          <w:kern w:val="0"/>
          <w:szCs w:val="21"/>
        </w:rPr>
      </w:pPr>
      <w:bookmarkStart w:id="554" w:name="_Toc333051388"/>
      <w:bookmarkStart w:id="555" w:name="_Toc332901785"/>
      <w:bookmarkStart w:id="556" w:name="_Toc327703444"/>
      <w:bookmarkStart w:id="557" w:name="_Toc316993224"/>
      <w:bookmarkStart w:id="558" w:name="_Toc322351148"/>
      <w:bookmarkStart w:id="559" w:name="_Toc321834657"/>
      <w:bookmarkStart w:id="560" w:name="_Toc300997640"/>
      <w:r>
        <w:rPr>
          <w:color w:val="000000"/>
          <w:kern w:val="0"/>
          <w:szCs w:val="21"/>
        </w:rPr>
        <w:t>3.4.1</w:t>
      </w:r>
      <w:r>
        <w:rPr>
          <w:color w:val="000000"/>
          <w:kern w:val="0"/>
          <w:szCs w:val="21"/>
        </w:rPr>
        <w:t>除第二章</w:t>
      </w:r>
      <w:r>
        <w:rPr>
          <w:color w:val="000000"/>
          <w:kern w:val="0"/>
          <w:szCs w:val="21"/>
        </w:rPr>
        <w:t>“</w:t>
      </w:r>
      <w:r>
        <w:rPr>
          <w:color w:val="000000"/>
          <w:kern w:val="0"/>
          <w:szCs w:val="21"/>
        </w:rPr>
        <w:t>参选人须知</w:t>
      </w:r>
      <w:r>
        <w:rPr>
          <w:color w:val="000000"/>
          <w:kern w:val="0"/>
          <w:szCs w:val="21"/>
        </w:rPr>
        <w:t>”</w:t>
      </w:r>
      <w:r>
        <w:rPr>
          <w:color w:val="000000"/>
          <w:kern w:val="0"/>
          <w:szCs w:val="21"/>
        </w:rPr>
        <w:t>前附表授权直接确定中选人外，评选小组按照得分由高到低的顺序推荐中选候选人。</w:t>
      </w:r>
      <w:bookmarkStart w:id="561" w:name="_Toc333051389"/>
      <w:bookmarkStart w:id="562" w:name="_Toc332901786"/>
      <w:bookmarkStart w:id="563" w:name="_Toc321834658"/>
      <w:bookmarkStart w:id="564" w:name="_Toc327703445"/>
      <w:bookmarkStart w:id="565" w:name="_Toc322351149"/>
      <w:bookmarkStart w:id="566" w:name="_Toc316993225"/>
      <w:bookmarkStart w:id="567" w:name="_Toc300997641"/>
      <w:bookmarkEnd w:id="554"/>
      <w:bookmarkEnd w:id="555"/>
      <w:bookmarkEnd w:id="556"/>
      <w:bookmarkEnd w:id="557"/>
      <w:bookmarkEnd w:id="558"/>
      <w:bookmarkEnd w:id="559"/>
      <w:bookmarkEnd w:id="560"/>
    </w:p>
    <w:p w14:paraId="7A780412" w14:textId="77777777" w:rsidR="001C0E20" w:rsidRDefault="0089688C" w:rsidP="001C0E20">
      <w:pPr>
        <w:autoSpaceDE w:val="0"/>
        <w:autoSpaceDN w:val="0"/>
        <w:adjustRightInd w:val="0"/>
        <w:snapToGrid w:val="0"/>
        <w:spacing w:line="300" w:lineRule="auto"/>
        <w:ind w:left="1" w:firstLineChars="255" w:firstLine="535"/>
        <w:rPr>
          <w:color w:val="000000"/>
          <w:kern w:val="0"/>
          <w:szCs w:val="21"/>
        </w:rPr>
      </w:pPr>
      <w:r>
        <w:rPr>
          <w:color w:val="000000"/>
          <w:kern w:val="0"/>
          <w:szCs w:val="21"/>
        </w:rPr>
        <w:t>3.4.2</w:t>
      </w:r>
      <w:r>
        <w:rPr>
          <w:color w:val="000000"/>
          <w:kern w:val="0"/>
          <w:szCs w:val="21"/>
        </w:rPr>
        <w:t>评选小组完成评选后，应当向比选人提交书面评选报告。</w:t>
      </w:r>
      <w:bookmarkStart w:id="568" w:name="_Toc1431"/>
      <w:bookmarkStart w:id="569" w:name="_Toc19473"/>
      <w:bookmarkStart w:id="570" w:name="_Toc3598"/>
      <w:bookmarkStart w:id="571" w:name="_Toc536430334"/>
      <w:bookmarkStart w:id="572" w:name="_Toc18834"/>
      <w:bookmarkStart w:id="573" w:name="_Toc6550"/>
      <w:bookmarkStart w:id="574" w:name="_Toc287607854"/>
      <w:bookmarkEnd w:id="561"/>
      <w:bookmarkEnd w:id="562"/>
      <w:bookmarkEnd w:id="563"/>
      <w:bookmarkEnd w:id="564"/>
      <w:bookmarkEnd w:id="565"/>
      <w:bookmarkEnd w:id="566"/>
      <w:bookmarkEnd w:id="567"/>
    </w:p>
    <w:p w14:paraId="69412697" w14:textId="77777777" w:rsidR="001C0E20" w:rsidRPr="00CB52C7" w:rsidRDefault="001C0E20" w:rsidP="009F60E5"/>
    <w:p w14:paraId="03725908" w14:textId="77777777" w:rsidR="00B31942" w:rsidRDefault="00B31942" w:rsidP="00B31942"/>
    <w:p w14:paraId="54CE4A24" w14:textId="77777777" w:rsidR="00B31942" w:rsidRDefault="00B31942" w:rsidP="00B31942"/>
    <w:p w14:paraId="08FF36CD" w14:textId="77777777" w:rsidR="00B31942" w:rsidRDefault="00B31942" w:rsidP="00B31942"/>
    <w:p w14:paraId="41E60348" w14:textId="77777777" w:rsidR="00B31942" w:rsidRDefault="00B31942" w:rsidP="00B31942"/>
    <w:p w14:paraId="3018AC76" w14:textId="77777777" w:rsidR="00B31942" w:rsidRDefault="00B31942" w:rsidP="00B31942"/>
    <w:p w14:paraId="3D9CF366" w14:textId="77777777" w:rsidR="00B31942" w:rsidRDefault="00B31942" w:rsidP="00B31942"/>
    <w:p w14:paraId="4932634D" w14:textId="77777777" w:rsidR="00B31942" w:rsidRDefault="00B31942" w:rsidP="00B31942"/>
    <w:p w14:paraId="2D18533F" w14:textId="77777777" w:rsidR="00B31942" w:rsidRDefault="00B31942" w:rsidP="00B31942"/>
    <w:p w14:paraId="193E5C4D" w14:textId="77777777" w:rsidR="00B31942" w:rsidRDefault="00B31942" w:rsidP="00B31942"/>
    <w:p w14:paraId="0867A33C" w14:textId="77777777" w:rsidR="00B31942" w:rsidRDefault="00B31942" w:rsidP="00B31942"/>
    <w:p w14:paraId="0AEDDD30" w14:textId="77777777" w:rsidR="00B31942" w:rsidRDefault="00B31942" w:rsidP="00B31942"/>
    <w:p w14:paraId="624B2A3D" w14:textId="77777777" w:rsidR="00B31942" w:rsidRDefault="00B31942" w:rsidP="00B31942"/>
    <w:p w14:paraId="78A06203" w14:textId="77777777" w:rsidR="00B31942" w:rsidRDefault="00B31942" w:rsidP="00B31942"/>
    <w:p w14:paraId="3BDD16F5" w14:textId="77777777" w:rsidR="00B31942" w:rsidRDefault="00B31942" w:rsidP="00B31942"/>
    <w:p w14:paraId="2BC6973D" w14:textId="77777777" w:rsidR="00B31942" w:rsidRDefault="00B31942" w:rsidP="00B31942"/>
    <w:p w14:paraId="7CA4B7A7" w14:textId="77777777" w:rsidR="00B31942" w:rsidRDefault="00B31942" w:rsidP="00B31942"/>
    <w:p w14:paraId="56268039" w14:textId="77777777" w:rsidR="00B31942" w:rsidRDefault="00B31942" w:rsidP="00B31942"/>
    <w:p w14:paraId="1E11DC9B" w14:textId="77777777" w:rsidR="00B31942" w:rsidRPr="00B31942" w:rsidRDefault="00B31942" w:rsidP="00B31942"/>
    <w:p w14:paraId="2E48EE3E" w14:textId="77777777" w:rsidR="001C0E20" w:rsidRPr="00CB52C7" w:rsidRDefault="001C0E20" w:rsidP="009F60E5"/>
    <w:p w14:paraId="3EE88263" w14:textId="77777777" w:rsidR="00B31942" w:rsidRPr="00B31942" w:rsidRDefault="00B31942" w:rsidP="00B31942"/>
    <w:bookmarkEnd w:id="568"/>
    <w:bookmarkEnd w:id="569"/>
    <w:bookmarkEnd w:id="570"/>
    <w:bookmarkEnd w:id="571"/>
    <w:bookmarkEnd w:id="572"/>
    <w:bookmarkEnd w:id="573"/>
    <w:p w14:paraId="78DEDCD7" w14:textId="77777777" w:rsidR="00F717FD" w:rsidRDefault="00F717FD" w:rsidP="00B31942">
      <w:pPr>
        <w:autoSpaceDE w:val="0"/>
        <w:autoSpaceDN w:val="0"/>
        <w:adjustRightInd w:val="0"/>
        <w:snapToGrid w:val="0"/>
        <w:spacing w:line="300" w:lineRule="auto"/>
        <w:ind w:left="1" w:firstLineChars="255" w:firstLine="535"/>
        <w:rPr>
          <w:color w:val="000000"/>
          <w:kern w:val="0"/>
          <w:szCs w:val="21"/>
        </w:rPr>
        <w:sectPr w:rsidR="00F717FD">
          <w:footerReference w:type="first" r:id="rId22"/>
          <w:pgSz w:w="11906" w:h="16838"/>
          <w:pgMar w:top="1304" w:right="1588" w:bottom="1304" w:left="1588" w:header="851" w:footer="680" w:gutter="0"/>
          <w:cols w:space="720"/>
          <w:titlePg/>
          <w:docGrid w:linePitch="312"/>
        </w:sectPr>
      </w:pPr>
    </w:p>
    <w:p w14:paraId="18CB0BE2" w14:textId="77777777" w:rsidR="00F717FD" w:rsidRDefault="0089688C">
      <w:pPr>
        <w:pStyle w:val="af5"/>
        <w:rPr>
          <w:rFonts w:ascii="Times New Roman" w:hAnsi="Times New Roman"/>
          <w:sz w:val="36"/>
        </w:rPr>
      </w:pPr>
      <w:bookmarkStart w:id="575" w:name="_Toc384328818"/>
      <w:bookmarkStart w:id="576" w:name="_Toc21875"/>
      <w:bookmarkStart w:id="577" w:name="_Toc19093599"/>
      <w:r>
        <w:rPr>
          <w:rFonts w:ascii="Times New Roman" w:hAnsi="Times New Roman"/>
          <w:sz w:val="36"/>
        </w:rPr>
        <w:lastRenderedPageBreak/>
        <w:t>第四章</w:t>
      </w:r>
      <w:bookmarkStart w:id="578" w:name="_Toc403047660"/>
      <w:bookmarkEnd w:id="574"/>
      <w:bookmarkEnd w:id="575"/>
      <w:r>
        <w:rPr>
          <w:rFonts w:ascii="Times New Roman" w:hAnsi="Times New Roman"/>
          <w:sz w:val="36"/>
        </w:rPr>
        <w:t>合同格式与合同条款</w:t>
      </w:r>
      <w:bookmarkEnd w:id="576"/>
      <w:bookmarkEnd w:id="577"/>
      <w:bookmarkEnd w:id="578"/>
    </w:p>
    <w:p w14:paraId="4093A69B" w14:textId="77777777" w:rsidR="00B75ADE" w:rsidRDefault="0089688C">
      <w:pPr>
        <w:pStyle w:val="23"/>
        <w:jc w:val="center"/>
      </w:pPr>
      <w:bookmarkStart w:id="579" w:name="_Toc163813686"/>
      <w:bookmarkStart w:id="580" w:name="_Toc128886494"/>
      <w:bookmarkStart w:id="581" w:name="_Toc149360670"/>
      <w:r>
        <w:br w:type="page"/>
      </w:r>
      <w:bookmarkStart w:id="582" w:name="page51"/>
      <w:bookmarkStart w:id="583" w:name="page52"/>
      <w:bookmarkStart w:id="584" w:name="page53"/>
      <w:bookmarkStart w:id="585" w:name="page55"/>
      <w:bookmarkStart w:id="586" w:name="page56"/>
      <w:bookmarkStart w:id="587" w:name="page57"/>
      <w:bookmarkStart w:id="588" w:name="page58"/>
      <w:bookmarkStart w:id="589" w:name="page59"/>
      <w:bookmarkStart w:id="590" w:name="page60"/>
      <w:bookmarkStart w:id="591" w:name="page61"/>
      <w:bookmarkStart w:id="592" w:name="page62"/>
      <w:bookmarkStart w:id="593" w:name="page63"/>
      <w:bookmarkStart w:id="594" w:name="page64"/>
      <w:bookmarkStart w:id="595" w:name="page65"/>
      <w:bookmarkStart w:id="596" w:name="_Toc516671052"/>
      <w:bookmarkStart w:id="597" w:name="_Toc255982328"/>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14:paraId="7B6B696A" w14:textId="77777777" w:rsidR="001C66A5" w:rsidRPr="001356A0" w:rsidRDefault="001C66A5" w:rsidP="001C66A5">
      <w:pPr>
        <w:adjustRightInd w:val="0"/>
        <w:snapToGrid w:val="0"/>
        <w:spacing w:line="480" w:lineRule="auto"/>
        <w:jc w:val="center"/>
        <w:rPr>
          <w:rFonts w:ascii="宋体" w:hAnsi="宋体"/>
          <w:b/>
          <w:color w:val="000000"/>
          <w:sz w:val="28"/>
          <w:szCs w:val="28"/>
        </w:rPr>
      </w:pPr>
      <w:bookmarkStart w:id="598" w:name="_Toc384328819"/>
      <w:bookmarkStart w:id="599" w:name="_Toc7562"/>
      <w:bookmarkEnd w:id="579"/>
      <w:bookmarkEnd w:id="580"/>
      <w:bookmarkEnd w:id="581"/>
      <w:bookmarkEnd w:id="596"/>
      <w:bookmarkEnd w:id="597"/>
      <w:r w:rsidRPr="001356A0">
        <w:rPr>
          <w:rFonts w:ascii="宋体" w:hAnsi="宋体" w:hint="eastAsia"/>
          <w:b/>
          <w:color w:val="000000"/>
          <w:sz w:val="28"/>
          <w:szCs w:val="28"/>
        </w:rPr>
        <w:lastRenderedPageBreak/>
        <w:t>重庆公交集团协同办公平台项目</w:t>
      </w:r>
    </w:p>
    <w:p w14:paraId="62B7F0EE" w14:textId="77777777" w:rsidR="001C66A5" w:rsidRPr="001356A0" w:rsidRDefault="001C66A5" w:rsidP="001C66A5">
      <w:pPr>
        <w:adjustRightInd w:val="0"/>
        <w:snapToGrid w:val="0"/>
        <w:spacing w:line="480" w:lineRule="auto"/>
        <w:jc w:val="center"/>
        <w:rPr>
          <w:rFonts w:ascii="宋体" w:hAnsi="宋体"/>
          <w:b/>
          <w:color w:val="000000"/>
          <w:sz w:val="28"/>
          <w:szCs w:val="28"/>
        </w:rPr>
      </w:pPr>
      <w:r w:rsidRPr="001356A0">
        <w:rPr>
          <w:rFonts w:ascii="宋体" w:hAnsi="宋体" w:hint="eastAsia"/>
          <w:b/>
          <w:color w:val="000000"/>
          <w:sz w:val="28"/>
          <w:szCs w:val="28"/>
        </w:rPr>
        <w:t>服务合同</w:t>
      </w:r>
    </w:p>
    <w:p w14:paraId="45A2CA2E" w14:textId="77777777" w:rsidR="001C66A5" w:rsidRPr="001356A0" w:rsidRDefault="001C66A5" w:rsidP="001C66A5">
      <w:pPr>
        <w:pStyle w:val="af4"/>
        <w:spacing w:line="500" w:lineRule="exact"/>
        <w:rPr>
          <w:color w:val="000000"/>
        </w:rPr>
      </w:pPr>
      <w:r w:rsidRPr="001356A0">
        <w:rPr>
          <w:color w:val="000000"/>
        </w:rPr>
        <w:t>委托方</w:t>
      </w:r>
      <w:r w:rsidRPr="001356A0">
        <w:rPr>
          <w:color w:val="000000"/>
        </w:rPr>
        <w:t>(</w:t>
      </w:r>
      <w:r w:rsidRPr="001356A0">
        <w:rPr>
          <w:color w:val="000000"/>
        </w:rPr>
        <w:t>甲方</w:t>
      </w:r>
      <w:r w:rsidRPr="001356A0">
        <w:rPr>
          <w:color w:val="000000"/>
        </w:rPr>
        <w:t>)</w:t>
      </w:r>
      <w:r w:rsidRPr="001356A0">
        <w:rPr>
          <w:color w:val="000000"/>
        </w:rPr>
        <w:t>：</w:t>
      </w:r>
      <w:r w:rsidRPr="001356A0">
        <w:rPr>
          <w:rFonts w:hint="eastAsia"/>
          <w:color w:val="000000"/>
          <w:u w:val="single"/>
        </w:rPr>
        <w:t>重庆市公共交通控股（集团）有限公司</w:t>
      </w:r>
    </w:p>
    <w:p w14:paraId="113319E2" w14:textId="77777777" w:rsidR="001C66A5" w:rsidRPr="001356A0" w:rsidRDefault="001C66A5" w:rsidP="001C66A5">
      <w:pPr>
        <w:pStyle w:val="af4"/>
        <w:spacing w:line="500" w:lineRule="exact"/>
        <w:rPr>
          <w:color w:val="000000"/>
          <w:u w:val="single"/>
        </w:rPr>
      </w:pPr>
      <w:r w:rsidRPr="001356A0">
        <w:rPr>
          <w:rFonts w:hint="eastAsia"/>
          <w:color w:val="000000"/>
        </w:rPr>
        <w:t>服务</w:t>
      </w:r>
      <w:r w:rsidRPr="001356A0">
        <w:rPr>
          <w:color w:val="000000"/>
        </w:rPr>
        <w:t>方</w:t>
      </w:r>
      <w:r w:rsidRPr="001356A0">
        <w:rPr>
          <w:color w:val="000000"/>
        </w:rPr>
        <w:t>(</w:t>
      </w:r>
      <w:r w:rsidRPr="001356A0">
        <w:rPr>
          <w:color w:val="000000"/>
        </w:rPr>
        <w:t>乙方</w:t>
      </w:r>
      <w:r w:rsidRPr="001356A0">
        <w:rPr>
          <w:color w:val="000000"/>
        </w:rPr>
        <w:t>)</w:t>
      </w:r>
      <w:r w:rsidRPr="001356A0">
        <w:rPr>
          <w:color w:val="000000"/>
        </w:rPr>
        <w:t>：</w:t>
      </w:r>
      <w:r w:rsidRPr="001356A0">
        <w:rPr>
          <w:rFonts w:hint="eastAsia"/>
          <w:color w:val="000000"/>
          <w:u w:val="single"/>
        </w:rPr>
        <w:t xml:space="preserve">  </w:t>
      </w:r>
      <w:r w:rsidRPr="001356A0">
        <w:rPr>
          <w:color w:val="000000"/>
          <w:u w:val="single"/>
        </w:rPr>
        <w:t xml:space="preserve">                                </w:t>
      </w:r>
    </w:p>
    <w:p w14:paraId="7074BE67"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依照《中华人民共和国合同法》、及国家、行业相关规定，甲乙双方遵循平等、自愿、公平和诚实信用的原则，就甲方购买乙方自有的_____________________产品及配套服务事宜协商订立本合同。</w:t>
      </w:r>
    </w:p>
    <w:p w14:paraId="49B96450" w14:textId="77777777" w:rsidR="001C66A5" w:rsidRPr="001356A0" w:rsidRDefault="001C66A5" w:rsidP="001C66A5">
      <w:pPr>
        <w:numPr>
          <w:ilvl w:val="0"/>
          <w:numId w:val="37"/>
        </w:numPr>
        <w:spacing w:line="500" w:lineRule="exact"/>
        <w:rPr>
          <w:rFonts w:ascii="宋体" w:hAnsi="宋体"/>
          <w:b/>
          <w:color w:val="000000"/>
          <w:sz w:val="24"/>
        </w:rPr>
      </w:pPr>
      <w:r w:rsidRPr="001356A0">
        <w:rPr>
          <w:rFonts w:ascii="宋体" w:hAnsi="宋体" w:hint="eastAsia"/>
          <w:b/>
          <w:color w:val="000000"/>
          <w:sz w:val="24"/>
        </w:rPr>
        <w:t xml:space="preserve">  合同内容</w:t>
      </w:r>
    </w:p>
    <w:p w14:paraId="684A244E"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本项目</w:t>
      </w:r>
      <w:r>
        <w:rPr>
          <w:rFonts w:ascii="宋体" w:hAnsi="宋体" w:hint="eastAsia"/>
          <w:color w:val="000000"/>
          <w:sz w:val="24"/>
        </w:rPr>
        <w:t>乙方</w:t>
      </w:r>
      <w:r w:rsidRPr="001356A0">
        <w:rPr>
          <w:rFonts w:ascii="宋体" w:hAnsi="宋体" w:hint="eastAsia"/>
          <w:color w:val="000000"/>
          <w:sz w:val="24"/>
        </w:rPr>
        <w:t>的主要工作内容（但不仅限于以下，详见比选文件第五部分：比选内容及技术要求</w:t>
      </w:r>
      <w:r w:rsidRPr="001356A0">
        <w:rPr>
          <w:rFonts w:ascii="宋体" w:hAnsi="宋体" w:hint="eastAsia"/>
          <w:color w:val="FF0000"/>
          <w:sz w:val="24"/>
        </w:rPr>
        <w:t>）</w:t>
      </w:r>
      <w:r w:rsidRPr="001356A0">
        <w:rPr>
          <w:rFonts w:ascii="宋体" w:hAnsi="宋体" w:hint="eastAsia"/>
          <w:color w:val="000000"/>
          <w:sz w:val="24"/>
        </w:rPr>
        <w:t>：</w:t>
      </w:r>
    </w:p>
    <w:p w14:paraId="7F5FBCF8"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1、制定本项目的顶层方案，含调研公交集团现有信息化建设现状，根据现状制定详细的实施方案，包括新系统软硬件平台的部署搭建、数据迁移、流程和数据标准化和整合、数据报表可视化展示、与钉钉平台功能整合及其他相关服务等内容。</w:t>
      </w:r>
    </w:p>
    <w:p w14:paraId="16E160DF"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color w:val="000000"/>
          <w:sz w:val="24"/>
        </w:rPr>
        <w:t>2</w:t>
      </w:r>
      <w:r w:rsidRPr="001356A0">
        <w:rPr>
          <w:rFonts w:ascii="宋体" w:hAnsi="宋体" w:hint="eastAsia"/>
          <w:color w:val="000000"/>
          <w:sz w:val="24"/>
        </w:rPr>
        <w:t>、制定规范的项目管理方案，其中包括项目组织构成、人员安排、进度控制、质量控制、风险控制、变更控制、沟通管理等项目管理的具体措施和方法。</w:t>
      </w:r>
    </w:p>
    <w:p w14:paraId="5F4DF857" w14:textId="77777777" w:rsidR="001C66A5" w:rsidRDefault="001C66A5" w:rsidP="001C66A5">
      <w:pPr>
        <w:spacing w:line="500" w:lineRule="exact"/>
        <w:ind w:firstLineChars="200" w:firstLine="480"/>
        <w:rPr>
          <w:rFonts w:ascii="宋体" w:hAnsi="宋体"/>
          <w:color w:val="000000"/>
          <w:sz w:val="24"/>
        </w:rPr>
      </w:pPr>
      <w:r w:rsidRPr="001356A0">
        <w:rPr>
          <w:rFonts w:ascii="宋体" w:hAnsi="宋体"/>
          <w:color w:val="000000"/>
          <w:sz w:val="24"/>
        </w:rPr>
        <w:t>3</w:t>
      </w:r>
      <w:r w:rsidRPr="001356A0">
        <w:rPr>
          <w:rFonts w:ascii="宋体" w:hAnsi="宋体" w:hint="eastAsia"/>
          <w:color w:val="000000"/>
          <w:sz w:val="24"/>
        </w:rPr>
        <w:t>、建设公交集团统一的协同办公平台，包含集成门户、公文管理、流程管理、会议管理、任务督查督办、时间管理、知识管理、文档转换、系统拓展等功能，实现统一的组织机构权限管理、身份认证授权、单点登录、门户页面集成、数据共享与整合、业务流程整合，实现协同办公一体化应用。</w:t>
      </w:r>
    </w:p>
    <w:p w14:paraId="4D3D1DB0" w14:textId="77777777" w:rsidR="005077D7" w:rsidRDefault="005077D7" w:rsidP="005077D7">
      <w:pPr>
        <w:spacing w:line="500" w:lineRule="exact"/>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、完成原办公系统相关历史数据的迁移，保证数据迁移的完整性、正确性、一致性等，确保相关业务平稳过渡到新系统中进行。</w:t>
      </w:r>
    </w:p>
    <w:p w14:paraId="301A2B6A" w14:textId="22BD9B05" w:rsidR="001C66A5" w:rsidRPr="001356A0" w:rsidRDefault="005077D7" w:rsidP="001C66A5">
      <w:pPr>
        <w:spacing w:line="500" w:lineRule="exact"/>
        <w:ind w:firstLineChars="200" w:firstLine="480"/>
        <w:rPr>
          <w:rFonts w:ascii="宋体" w:hAnsi="宋体"/>
          <w:color w:val="000000"/>
          <w:sz w:val="24"/>
        </w:rPr>
      </w:pPr>
      <w:r>
        <w:rPr>
          <w:rFonts w:ascii="宋体" w:hAnsi="宋体"/>
          <w:color w:val="000000"/>
          <w:sz w:val="24"/>
        </w:rPr>
        <w:t>5</w:t>
      </w:r>
      <w:r w:rsidR="001C66A5">
        <w:rPr>
          <w:rFonts w:ascii="宋体" w:hAnsi="宋体" w:hint="eastAsia"/>
          <w:color w:val="000000"/>
          <w:sz w:val="24"/>
        </w:rPr>
        <w:t>、实现主要的应用系统集成，完成与上级单位协同办公系统、企业ERP系统、大数据分析平台等系统的对接集成工作，实现公文的自动发送与接收，数据的集成展示，单点登录等。</w:t>
      </w:r>
    </w:p>
    <w:p w14:paraId="7700617D" w14:textId="5EF0CB48" w:rsidR="001C66A5" w:rsidRPr="001356A0" w:rsidRDefault="005077D7" w:rsidP="001C66A5">
      <w:pPr>
        <w:spacing w:line="500" w:lineRule="exact"/>
        <w:ind w:firstLineChars="200" w:firstLine="480"/>
        <w:rPr>
          <w:rFonts w:ascii="宋体" w:hAnsi="宋体"/>
          <w:color w:val="000000"/>
          <w:sz w:val="24"/>
        </w:rPr>
      </w:pPr>
      <w:r>
        <w:rPr>
          <w:rFonts w:ascii="宋体" w:hAnsi="宋体"/>
          <w:color w:val="000000"/>
          <w:sz w:val="24"/>
        </w:rPr>
        <w:t>6</w:t>
      </w:r>
      <w:r w:rsidR="001C66A5" w:rsidRPr="001356A0">
        <w:rPr>
          <w:rFonts w:ascii="宋体" w:hAnsi="宋体" w:hint="eastAsia"/>
          <w:color w:val="000000"/>
          <w:sz w:val="24"/>
        </w:rPr>
        <w:t>、建设</w:t>
      </w:r>
      <w:r w:rsidR="001C66A5">
        <w:rPr>
          <w:rFonts w:ascii="宋体" w:hAnsi="宋体" w:hint="eastAsia"/>
          <w:color w:val="000000"/>
          <w:sz w:val="24"/>
        </w:rPr>
        <w:t>公交</w:t>
      </w:r>
      <w:r w:rsidR="001C66A5" w:rsidRPr="001356A0">
        <w:rPr>
          <w:rFonts w:ascii="宋体" w:hAnsi="宋体" w:hint="eastAsia"/>
          <w:color w:val="000000"/>
          <w:sz w:val="24"/>
        </w:rPr>
        <w:t>集团的移动门户平台，该平台必须基于阿里钉钉平台实现，实现移动</w:t>
      </w:r>
      <w:proofErr w:type="gramStart"/>
      <w:r w:rsidR="001C66A5" w:rsidRPr="001356A0">
        <w:rPr>
          <w:rFonts w:ascii="宋体" w:hAnsi="宋体" w:hint="eastAsia"/>
          <w:color w:val="000000"/>
          <w:sz w:val="24"/>
        </w:rPr>
        <w:t>端行政</w:t>
      </w:r>
      <w:proofErr w:type="gramEnd"/>
      <w:r w:rsidR="001C66A5" w:rsidRPr="001356A0">
        <w:rPr>
          <w:rFonts w:ascii="宋体" w:hAnsi="宋体" w:hint="eastAsia"/>
          <w:color w:val="000000"/>
          <w:sz w:val="24"/>
        </w:rPr>
        <w:t>办公智能服务，包括公文处理、流程审批、会议提醒、日程管理、即时通讯、视频会议、知识库、任务督查督办等。</w:t>
      </w:r>
    </w:p>
    <w:p w14:paraId="64A8EC66" w14:textId="56B37966" w:rsidR="001C66A5" w:rsidRPr="001356A0" w:rsidRDefault="005077D7" w:rsidP="001C66A5">
      <w:pPr>
        <w:spacing w:line="500" w:lineRule="exact"/>
        <w:ind w:firstLineChars="200" w:firstLine="480"/>
        <w:rPr>
          <w:rFonts w:ascii="宋体" w:hAnsi="宋体"/>
          <w:color w:val="000000"/>
          <w:sz w:val="24"/>
        </w:rPr>
      </w:pPr>
      <w:r>
        <w:rPr>
          <w:rFonts w:ascii="宋体" w:hAnsi="宋体"/>
          <w:color w:val="000000"/>
          <w:sz w:val="24"/>
        </w:rPr>
        <w:lastRenderedPageBreak/>
        <w:t>7</w:t>
      </w:r>
      <w:r w:rsidR="001C66A5" w:rsidRPr="001356A0">
        <w:rPr>
          <w:rFonts w:ascii="宋体" w:hAnsi="宋体" w:hint="eastAsia"/>
          <w:color w:val="000000"/>
          <w:sz w:val="24"/>
        </w:rPr>
        <w:t>、制定详细的培训方案，为协同办公系统的各级用户提供分层次的培训服务，对运行维护用户提供详细的技术、运行管理与维护的培训，采用集中或现场培训，保证参加培训人员全面掌握培训内容。</w:t>
      </w:r>
    </w:p>
    <w:p w14:paraId="3F81E5CA" w14:textId="77777777" w:rsidR="001C66A5" w:rsidRPr="001356A0" w:rsidRDefault="001C66A5" w:rsidP="001C66A5">
      <w:pPr>
        <w:spacing w:line="500" w:lineRule="exact"/>
        <w:rPr>
          <w:rFonts w:ascii="宋体" w:hAnsi="宋体"/>
          <w:b/>
          <w:color w:val="000000"/>
          <w:sz w:val="24"/>
        </w:rPr>
      </w:pPr>
      <w:r w:rsidRPr="001356A0">
        <w:rPr>
          <w:rFonts w:ascii="宋体" w:hAnsi="宋体" w:hint="eastAsia"/>
          <w:b/>
          <w:color w:val="000000"/>
          <w:sz w:val="24"/>
        </w:rPr>
        <w:t>第二条  合同价款及支付</w:t>
      </w:r>
    </w:p>
    <w:p w14:paraId="75593CF6"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1、本合同采用固定总价合同，合同金额为人民币元（大写：整）。</w:t>
      </w:r>
    </w:p>
    <w:p w14:paraId="7B84AD9D"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2、本合同费用分</w:t>
      </w:r>
      <w:r>
        <w:rPr>
          <w:rFonts w:ascii="宋体" w:hAnsi="宋体" w:hint="eastAsia"/>
          <w:color w:val="000000"/>
          <w:sz w:val="24"/>
        </w:rPr>
        <w:t>四</w:t>
      </w:r>
      <w:r w:rsidRPr="001356A0">
        <w:rPr>
          <w:rFonts w:ascii="宋体" w:hAnsi="宋体" w:hint="eastAsia"/>
          <w:color w:val="000000"/>
          <w:sz w:val="24"/>
        </w:rPr>
        <w:t>次支付：</w:t>
      </w:r>
    </w:p>
    <w:p w14:paraId="2C0550CE" w14:textId="7C423765" w:rsidR="001C66A5"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第一次支付：</w:t>
      </w:r>
      <w:r>
        <w:rPr>
          <w:rFonts w:ascii="宋体" w:hAnsi="宋体" w:hint="eastAsia"/>
          <w:color w:val="000000"/>
          <w:sz w:val="24"/>
        </w:rPr>
        <w:t>合</w:t>
      </w:r>
      <w:r w:rsidRPr="001356A0">
        <w:rPr>
          <w:rFonts w:ascii="宋体" w:hAnsi="宋体" w:hint="eastAsia"/>
          <w:color w:val="000000"/>
          <w:sz w:val="24"/>
        </w:rPr>
        <w:t>同</w:t>
      </w:r>
      <w:proofErr w:type="gramStart"/>
      <w:r w:rsidRPr="001356A0">
        <w:rPr>
          <w:rFonts w:ascii="宋体" w:hAnsi="宋体" w:hint="eastAsia"/>
          <w:color w:val="000000"/>
          <w:sz w:val="24"/>
        </w:rPr>
        <w:t>签定</w:t>
      </w:r>
      <w:proofErr w:type="gramEnd"/>
      <w:r w:rsidRPr="001356A0">
        <w:rPr>
          <w:rFonts w:ascii="宋体" w:hAnsi="宋体" w:hint="eastAsia"/>
          <w:color w:val="000000"/>
          <w:sz w:val="24"/>
        </w:rPr>
        <w:t>生效一十五个工作日内，甲方支付给乙方</w:t>
      </w:r>
      <w:r w:rsidR="00CE5D3A">
        <w:rPr>
          <w:rFonts w:ascii="宋体" w:hAnsi="宋体"/>
          <w:color w:val="000000"/>
          <w:sz w:val="24"/>
        </w:rPr>
        <w:t>30</w:t>
      </w:r>
      <w:r w:rsidRPr="001356A0">
        <w:rPr>
          <w:rFonts w:ascii="宋体" w:hAnsi="宋体" w:hint="eastAsia"/>
          <w:color w:val="000000"/>
          <w:sz w:val="24"/>
        </w:rPr>
        <w:t>%合同费用，人民币元（大写：整）；</w:t>
      </w:r>
    </w:p>
    <w:p w14:paraId="62F9B08C" w14:textId="13540F36" w:rsidR="001C66A5"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第二次支付：完成项目第一阶段验收后，甲方支付给乙方</w:t>
      </w:r>
      <w:r w:rsidR="00CE5D3A" w:rsidRPr="001356A0">
        <w:rPr>
          <w:rFonts w:ascii="宋体" w:hAnsi="宋体"/>
          <w:color w:val="000000"/>
          <w:sz w:val="24"/>
        </w:rPr>
        <w:t>3</w:t>
      </w:r>
      <w:r w:rsidR="00CE5D3A">
        <w:rPr>
          <w:rFonts w:ascii="宋体" w:hAnsi="宋体"/>
          <w:color w:val="000000"/>
          <w:sz w:val="24"/>
        </w:rPr>
        <w:t>0</w:t>
      </w:r>
      <w:r w:rsidRPr="001356A0">
        <w:rPr>
          <w:rFonts w:ascii="宋体" w:hAnsi="宋体"/>
          <w:color w:val="000000"/>
          <w:sz w:val="24"/>
        </w:rPr>
        <w:t>%</w:t>
      </w:r>
      <w:r w:rsidRPr="001356A0">
        <w:rPr>
          <w:rFonts w:ascii="宋体" w:hAnsi="宋体" w:hint="eastAsia"/>
          <w:color w:val="000000"/>
          <w:sz w:val="24"/>
        </w:rPr>
        <w:t>合同费用，人民币元（大写：整）。</w:t>
      </w:r>
    </w:p>
    <w:p w14:paraId="1FF6D02A" w14:textId="1AD8454A" w:rsidR="001C66A5"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第三次支付：完成项目第二阶段验收后，甲方支付给乙方</w:t>
      </w:r>
      <w:r w:rsidR="00CE5D3A" w:rsidRPr="001356A0">
        <w:rPr>
          <w:rFonts w:ascii="宋体" w:hAnsi="宋体"/>
          <w:color w:val="000000"/>
          <w:sz w:val="24"/>
        </w:rPr>
        <w:t>3</w:t>
      </w:r>
      <w:r w:rsidR="00CE5D3A">
        <w:rPr>
          <w:rFonts w:ascii="宋体" w:hAnsi="宋体"/>
          <w:color w:val="000000"/>
          <w:sz w:val="24"/>
        </w:rPr>
        <w:t>0</w:t>
      </w:r>
      <w:r w:rsidRPr="001356A0">
        <w:rPr>
          <w:rFonts w:ascii="宋体" w:hAnsi="宋体" w:hint="eastAsia"/>
          <w:color w:val="000000"/>
          <w:sz w:val="24"/>
        </w:rPr>
        <w:t>%合同费用，人民币元（大写：整）。</w:t>
      </w:r>
    </w:p>
    <w:p w14:paraId="5A9CA4E9" w14:textId="77777777" w:rsidR="001C66A5" w:rsidRDefault="001C66A5" w:rsidP="001C66A5">
      <w:pPr>
        <w:spacing w:line="500" w:lineRule="exact"/>
        <w:ind w:firstLineChars="200" w:firstLine="480"/>
        <w:rPr>
          <w:rFonts w:ascii="宋体" w:hAnsi="宋体"/>
          <w:color w:val="000000"/>
          <w:sz w:val="24"/>
        </w:rPr>
      </w:pPr>
      <w:r>
        <w:rPr>
          <w:rFonts w:ascii="宋体" w:hAnsi="宋体" w:hint="eastAsia"/>
          <w:color w:val="000000"/>
          <w:sz w:val="24"/>
        </w:rPr>
        <w:t>第四次支付：质量保证</w:t>
      </w:r>
      <w:proofErr w:type="gramStart"/>
      <w:r>
        <w:rPr>
          <w:rFonts w:ascii="宋体" w:hAnsi="宋体" w:hint="eastAsia"/>
          <w:color w:val="000000"/>
          <w:sz w:val="24"/>
        </w:rPr>
        <w:t>期完后付最后</w:t>
      </w:r>
      <w:proofErr w:type="gramEnd"/>
      <w:r>
        <w:rPr>
          <w:rFonts w:ascii="宋体" w:hAnsi="宋体" w:hint="eastAsia"/>
          <w:color w:val="000000"/>
          <w:sz w:val="24"/>
        </w:rPr>
        <w:t xml:space="preserve">一笔 </w:t>
      </w:r>
      <w:r>
        <w:rPr>
          <w:rFonts w:ascii="宋体" w:hAnsi="宋体"/>
          <w:color w:val="000000"/>
          <w:sz w:val="24"/>
        </w:rPr>
        <w:t>10</w:t>
      </w:r>
      <w:r>
        <w:rPr>
          <w:rFonts w:ascii="宋体" w:hAnsi="宋体" w:hint="eastAsia"/>
          <w:color w:val="000000"/>
          <w:sz w:val="24"/>
        </w:rPr>
        <w:t>%合同费用，</w:t>
      </w:r>
      <w:r w:rsidRPr="001356A0">
        <w:rPr>
          <w:rFonts w:ascii="宋体" w:hAnsi="宋体" w:hint="eastAsia"/>
          <w:color w:val="000000"/>
          <w:sz w:val="24"/>
        </w:rPr>
        <w:t>人民币元（大写：整）。</w:t>
      </w:r>
    </w:p>
    <w:p w14:paraId="466F6DB0" w14:textId="77777777" w:rsidR="001C66A5" w:rsidRPr="001356A0" w:rsidRDefault="001C66A5" w:rsidP="001C66A5">
      <w:pPr>
        <w:snapToGrid w:val="0"/>
        <w:spacing w:line="440" w:lineRule="exact"/>
        <w:ind w:firstLineChars="200" w:firstLine="480"/>
        <w:rPr>
          <w:rFonts w:ascii="宋体" w:hAnsi="宋体"/>
          <w:color w:val="000000"/>
          <w:sz w:val="24"/>
        </w:rPr>
      </w:pPr>
      <w:r w:rsidRPr="001356A0">
        <w:rPr>
          <w:rFonts w:ascii="宋体" w:hAnsi="宋体" w:hint="eastAsia"/>
          <w:color w:val="000000"/>
          <w:sz w:val="24"/>
        </w:rPr>
        <w:t>3、合同费用由甲方支付至乙方以下</w:t>
      </w:r>
      <w:proofErr w:type="gramStart"/>
      <w:r w:rsidRPr="001356A0">
        <w:rPr>
          <w:rFonts w:ascii="宋体" w:hAnsi="宋体" w:hint="eastAsia"/>
          <w:color w:val="000000"/>
          <w:sz w:val="24"/>
        </w:rPr>
        <w:t>帐户</w:t>
      </w:r>
      <w:proofErr w:type="gramEnd"/>
      <w:r w:rsidRPr="001356A0">
        <w:rPr>
          <w:rFonts w:ascii="宋体" w:hAnsi="宋体" w:hint="eastAsia"/>
          <w:color w:val="000000"/>
          <w:sz w:val="24"/>
        </w:rPr>
        <w:t>：</w:t>
      </w:r>
    </w:p>
    <w:p w14:paraId="3BCFDA1F"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收款账户：</w:t>
      </w:r>
    </w:p>
    <w:p w14:paraId="2FEFA14B" w14:textId="77777777" w:rsidR="001C66A5" w:rsidRPr="001356A0" w:rsidRDefault="001C66A5" w:rsidP="001C66A5">
      <w:pPr>
        <w:spacing w:line="500" w:lineRule="exact"/>
        <w:ind w:firstLineChars="200" w:firstLine="480"/>
        <w:rPr>
          <w:rFonts w:ascii="宋体" w:hAnsi="宋体"/>
          <w:color w:val="000000"/>
          <w:sz w:val="24"/>
        </w:rPr>
      </w:pPr>
      <w:proofErr w:type="gramStart"/>
      <w:r w:rsidRPr="001356A0">
        <w:rPr>
          <w:rFonts w:ascii="宋体" w:hAnsi="宋体" w:hint="eastAsia"/>
          <w:color w:val="000000"/>
          <w:sz w:val="24"/>
        </w:rPr>
        <w:t>账</w:t>
      </w:r>
      <w:proofErr w:type="gramEnd"/>
      <w:r w:rsidRPr="001356A0">
        <w:rPr>
          <w:rFonts w:ascii="宋体" w:hAnsi="宋体" w:hint="eastAsia"/>
          <w:color w:val="000000"/>
          <w:sz w:val="24"/>
        </w:rPr>
        <w:t xml:space="preserve"> </w:t>
      </w:r>
      <w:r w:rsidRPr="001356A0">
        <w:rPr>
          <w:rFonts w:ascii="宋体" w:hAnsi="宋体"/>
          <w:color w:val="000000"/>
          <w:sz w:val="24"/>
        </w:rPr>
        <w:t xml:space="preserve">   </w:t>
      </w:r>
      <w:r w:rsidRPr="001356A0">
        <w:rPr>
          <w:rFonts w:ascii="宋体" w:hAnsi="宋体" w:hint="eastAsia"/>
          <w:color w:val="000000"/>
          <w:sz w:val="24"/>
        </w:rPr>
        <w:t>号：</w:t>
      </w:r>
    </w:p>
    <w:p w14:paraId="170B7F68"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开户银行：</w:t>
      </w:r>
    </w:p>
    <w:p w14:paraId="2F23855C" w14:textId="092E960A" w:rsidR="001C66A5" w:rsidRDefault="001C66A5" w:rsidP="001C66A5">
      <w:pPr>
        <w:spacing w:line="500" w:lineRule="exact"/>
        <w:ind w:firstLineChars="200" w:firstLine="480"/>
        <w:rPr>
          <w:rFonts w:ascii="宋体" w:hAnsi="宋体"/>
          <w:color w:val="000000"/>
          <w:sz w:val="24"/>
        </w:rPr>
      </w:pPr>
      <w:r w:rsidRPr="006B61A7">
        <w:rPr>
          <w:rFonts w:ascii="宋体" w:hAnsi="宋体"/>
          <w:color w:val="000000"/>
          <w:sz w:val="24"/>
        </w:rPr>
        <w:t>4</w:t>
      </w:r>
      <w:r w:rsidRPr="006B61A7">
        <w:rPr>
          <w:rFonts w:ascii="宋体" w:hAnsi="宋体" w:hint="eastAsia"/>
          <w:color w:val="000000"/>
          <w:sz w:val="24"/>
        </w:rPr>
        <w:t>、付款前，乙方应提供相应金额增值税</w:t>
      </w:r>
      <w:r w:rsidR="00CE5D3A" w:rsidRPr="00067FF7">
        <w:rPr>
          <w:rFonts w:ascii="宋体" w:hAnsi="宋体" w:hint="eastAsia"/>
          <w:color w:val="000000"/>
          <w:sz w:val="24"/>
        </w:rPr>
        <w:t>专用</w:t>
      </w:r>
      <w:r w:rsidRPr="006B61A7">
        <w:rPr>
          <w:rFonts w:ascii="宋体" w:hAnsi="宋体" w:hint="eastAsia"/>
          <w:color w:val="000000"/>
          <w:sz w:val="24"/>
        </w:rPr>
        <w:t>发票，且发票类型应满足甲方要求。</w:t>
      </w:r>
    </w:p>
    <w:p w14:paraId="00BFE654" w14:textId="77777777" w:rsidR="001C66A5" w:rsidRPr="001356A0" w:rsidRDefault="001C66A5" w:rsidP="001C66A5">
      <w:pPr>
        <w:spacing w:line="500" w:lineRule="exact"/>
        <w:rPr>
          <w:rFonts w:ascii="宋体" w:hAnsi="宋体"/>
          <w:b/>
          <w:color w:val="000000"/>
          <w:sz w:val="24"/>
        </w:rPr>
      </w:pPr>
      <w:r w:rsidRPr="001356A0">
        <w:rPr>
          <w:rFonts w:ascii="宋体" w:hAnsi="宋体" w:hint="eastAsia"/>
          <w:b/>
          <w:color w:val="000000"/>
          <w:sz w:val="24"/>
        </w:rPr>
        <w:t>第三条  合同履行期限</w:t>
      </w:r>
    </w:p>
    <w:p w14:paraId="5CF3D811" w14:textId="77777777" w:rsidR="001C66A5" w:rsidRPr="001356A0" w:rsidRDefault="001C66A5" w:rsidP="001C66A5">
      <w:pPr>
        <w:spacing w:line="500" w:lineRule="exact"/>
        <w:ind w:firstLine="570"/>
        <w:rPr>
          <w:rFonts w:ascii="宋体" w:hAnsi="宋体"/>
          <w:color w:val="000000"/>
          <w:sz w:val="24"/>
        </w:rPr>
      </w:pPr>
      <w:r w:rsidRPr="001356A0">
        <w:rPr>
          <w:rFonts w:ascii="宋体" w:hAnsi="宋体" w:hint="eastAsia"/>
          <w:color w:val="000000"/>
          <w:sz w:val="24"/>
        </w:rPr>
        <w:t>本合同工期为___</w:t>
      </w:r>
      <w:proofErr w:type="gramStart"/>
      <w:r w:rsidRPr="001356A0">
        <w:rPr>
          <w:rFonts w:ascii="宋体" w:hAnsi="宋体" w:hint="eastAsia"/>
          <w:color w:val="000000"/>
          <w:sz w:val="24"/>
        </w:rPr>
        <w:t>个</w:t>
      </w:r>
      <w:proofErr w:type="gramEnd"/>
      <w:r w:rsidRPr="001356A0">
        <w:rPr>
          <w:rFonts w:ascii="宋体" w:hAnsi="宋体" w:hint="eastAsia"/>
          <w:color w:val="000000"/>
          <w:sz w:val="24"/>
        </w:rPr>
        <w:t>月，自</w:t>
      </w:r>
      <w:r w:rsidRPr="001356A0">
        <w:rPr>
          <w:rFonts w:ascii="宋体" w:hAnsi="宋体"/>
          <w:color w:val="000000"/>
          <w:sz w:val="24"/>
          <w:u w:val="single"/>
        </w:rPr>
        <w:t xml:space="preserve">     </w:t>
      </w:r>
      <w:r w:rsidRPr="001356A0">
        <w:rPr>
          <w:rFonts w:ascii="宋体" w:hAnsi="宋体" w:hint="eastAsia"/>
          <w:color w:val="000000"/>
          <w:sz w:val="24"/>
          <w:u w:val="single"/>
        </w:rPr>
        <w:t xml:space="preserve"> 年</w:t>
      </w:r>
      <w:r w:rsidRPr="001356A0">
        <w:rPr>
          <w:rFonts w:ascii="宋体" w:hAnsi="宋体"/>
          <w:color w:val="000000"/>
          <w:sz w:val="24"/>
          <w:u w:val="single"/>
        </w:rPr>
        <w:t>__</w:t>
      </w:r>
      <w:r w:rsidRPr="001356A0">
        <w:rPr>
          <w:rFonts w:ascii="宋体" w:hAnsi="宋体" w:hint="eastAsia"/>
          <w:color w:val="000000"/>
          <w:sz w:val="24"/>
          <w:u w:val="single"/>
        </w:rPr>
        <w:t>月</w:t>
      </w:r>
      <w:r w:rsidRPr="001356A0">
        <w:rPr>
          <w:rFonts w:ascii="宋体" w:hAnsi="宋体"/>
          <w:color w:val="000000"/>
          <w:sz w:val="24"/>
          <w:u w:val="single"/>
        </w:rPr>
        <w:t>__</w:t>
      </w:r>
      <w:r w:rsidRPr="001356A0">
        <w:rPr>
          <w:rFonts w:ascii="宋体" w:hAnsi="宋体" w:hint="eastAsia"/>
          <w:color w:val="000000"/>
          <w:sz w:val="24"/>
          <w:u w:val="single"/>
        </w:rPr>
        <w:t xml:space="preserve">日至 </w:t>
      </w:r>
      <w:r w:rsidRPr="001356A0">
        <w:rPr>
          <w:rFonts w:ascii="宋体" w:hAnsi="宋体"/>
          <w:color w:val="000000"/>
          <w:sz w:val="24"/>
          <w:u w:val="single"/>
        </w:rPr>
        <w:t xml:space="preserve">    </w:t>
      </w:r>
      <w:r w:rsidRPr="001356A0">
        <w:rPr>
          <w:rFonts w:ascii="宋体" w:hAnsi="宋体" w:hint="eastAsia"/>
          <w:color w:val="000000"/>
          <w:sz w:val="24"/>
          <w:u w:val="single"/>
        </w:rPr>
        <w:t xml:space="preserve"> 年</w:t>
      </w:r>
      <w:r w:rsidRPr="001356A0">
        <w:rPr>
          <w:rFonts w:ascii="宋体" w:hAnsi="宋体"/>
          <w:color w:val="000000"/>
          <w:sz w:val="24"/>
          <w:u w:val="single"/>
        </w:rPr>
        <w:t>__</w:t>
      </w:r>
      <w:r w:rsidRPr="001356A0">
        <w:rPr>
          <w:rFonts w:ascii="宋体" w:hAnsi="宋体" w:hint="eastAsia"/>
          <w:color w:val="000000"/>
          <w:sz w:val="24"/>
          <w:u w:val="single"/>
        </w:rPr>
        <w:t>月</w:t>
      </w:r>
      <w:r w:rsidRPr="001356A0">
        <w:rPr>
          <w:rFonts w:ascii="宋体" w:hAnsi="宋体"/>
          <w:color w:val="000000"/>
          <w:sz w:val="24"/>
          <w:u w:val="single"/>
        </w:rPr>
        <w:t>__</w:t>
      </w:r>
      <w:r w:rsidRPr="001356A0">
        <w:rPr>
          <w:rFonts w:ascii="宋体" w:hAnsi="宋体" w:hint="eastAsia"/>
          <w:color w:val="000000"/>
          <w:sz w:val="24"/>
          <w:u w:val="single"/>
        </w:rPr>
        <w:t>日</w:t>
      </w:r>
      <w:r w:rsidRPr="001356A0">
        <w:rPr>
          <w:rFonts w:ascii="宋体" w:hAnsi="宋体" w:hint="eastAsia"/>
          <w:color w:val="000000"/>
          <w:sz w:val="24"/>
        </w:rPr>
        <w:t>。</w:t>
      </w:r>
    </w:p>
    <w:p w14:paraId="11B4DCD2" w14:textId="77777777" w:rsidR="001C66A5" w:rsidRPr="001356A0" w:rsidRDefault="001C66A5" w:rsidP="001C66A5">
      <w:pPr>
        <w:spacing w:line="500" w:lineRule="exact"/>
        <w:rPr>
          <w:rFonts w:ascii="宋体" w:hAnsi="宋体"/>
          <w:b/>
          <w:color w:val="000000"/>
          <w:sz w:val="24"/>
        </w:rPr>
      </w:pPr>
      <w:r w:rsidRPr="001356A0">
        <w:rPr>
          <w:rFonts w:ascii="宋体" w:hAnsi="宋体" w:hint="eastAsia"/>
          <w:b/>
          <w:color w:val="000000"/>
          <w:sz w:val="24"/>
        </w:rPr>
        <w:t>第四条 双方的权利和义务</w:t>
      </w:r>
    </w:p>
    <w:p w14:paraId="62881EA8" w14:textId="77777777" w:rsidR="001C66A5" w:rsidRPr="001356A0" w:rsidRDefault="001C66A5" w:rsidP="001C66A5">
      <w:pPr>
        <w:spacing w:line="500" w:lineRule="exact"/>
        <w:rPr>
          <w:rFonts w:ascii="宋体" w:hAnsi="宋体"/>
          <w:b/>
          <w:color w:val="000000"/>
          <w:sz w:val="24"/>
        </w:rPr>
      </w:pPr>
      <w:r w:rsidRPr="001356A0">
        <w:rPr>
          <w:rFonts w:ascii="宋体" w:hAnsi="宋体" w:hint="eastAsia"/>
          <w:b/>
          <w:color w:val="000000"/>
          <w:sz w:val="24"/>
        </w:rPr>
        <w:t>（一）甲方的权利和义务</w:t>
      </w:r>
    </w:p>
    <w:p w14:paraId="1B0CFFFB"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1、甲方采取定期和不定期相结合的方式对乙方工作的质量、进度进行监督。</w:t>
      </w:r>
    </w:p>
    <w:p w14:paraId="5CC4F7B4"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2、当甲方有合理证据认为乙方已无能力履行本合同时，甲方有权单方面终止协议而无需承担违约或赔偿责任。</w:t>
      </w:r>
    </w:p>
    <w:p w14:paraId="0B5FA516"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color w:val="000000"/>
          <w:sz w:val="24"/>
        </w:rPr>
        <w:t>3</w:t>
      </w:r>
      <w:r w:rsidRPr="001356A0">
        <w:rPr>
          <w:rFonts w:ascii="宋体" w:hAnsi="宋体" w:hint="eastAsia"/>
          <w:color w:val="000000"/>
          <w:sz w:val="24"/>
        </w:rPr>
        <w:t xml:space="preserve">、甲方在合同履行期间配合乙方做好协调工作。 </w:t>
      </w:r>
    </w:p>
    <w:p w14:paraId="6F4CF7A9"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color w:val="000000"/>
          <w:sz w:val="24"/>
        </w:rPr>
        <w:t>4</w:t>
      </w:r>
      <w:r w:rsidRPr="001356A0">
        <w:rPr>
          <w:rFonts w:ascii="宋体" w:hAnsi="宋体" w:hint="eastAsia"/>
          <w:color w:val="000000"/>
          <w:sz w:val="24"/>
        </w:rPr>
        <w:t>、甲方及时按合同规定的方式付款。</w:t>
      </w:r>
    </w:p>
    <w:p w14:paraId="76C5F0D9"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5、甲方组织项目验收。</w:t>
      </w:r>
    </w:p>
    <w:p w14:paraId="22B5A8C0" w14:textId="77777777" w:rsidR="001C66A5" w:rsidRPr="001356A0" w:rsidRDefault="001C66A5" w:rsidP="001C66A5">
      <w:pPr>
        <w:spacing w:line="500" w:lineRule="exact"/>
        <w:rPr>
          <w:rFonts w:ascii="宋体" w:hAnsi="宋体"/>
          <w:b/>
          <w:color w:val="000000"/>
          <w:sz w:val="24"/>
        </w:rPr>
      </w:pPr>
      <w:r w:rsidRPr="001356A0">
        <w:rPr>
          <w:rFonts w:ascii="宋体" w:hAnsi="宋体" w:hint="eastAsia"/>
          <w:b/>
          <w:color w:val="000000"/>
          <w:sz w:val="24"/>
        </w:rPr>
        <w:lastRenderedPageBreak/>
        <w:t>（二）乙方的权利和义务</w:t>
      </w:r>
    </w:p>
    <w:p w14:paraId="2E17813A"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color w:val="000000"/>
          <w:sz w:val="24"/>
        </w:rPr>
        <w:t>1</w:t>
      </w:r>
      <w:r w:rsidRPr="001356A0">
        <w:rPr>
          <w:rFonts w:ascii="宋体" w:hAnsi="宋体" w:hint="eastAsia"/>
          <w:color w:val="000000"/>
          <w:sz w:val="24"/>
        </w:rPr>
        <w:t>、乙方应照合同约定内容完成各项工作。</w:t>
      </w:r>
    </w:p>
    <w:p w14:paraId="56C55FBE"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color w:val="000000"/>
          <w:sz w:val="24"/>
        </w:rPr>
        <w:t>2</w:t>
      </w:r>
      <w:r w:rsidRPr="001356A0">
        <w:rPr>
          <w:rFonts w:ascii="宋体" w:hAnsi="宋体" w:hint="eastAsia"/>
          <w:color w:val="000000"/>
          <w:sz w:val="24"/>
        </w:rPr>
        <w:t>、提供</w:t>
      </w:r>
      <w:r>
        <w:rPr>
          <w:rFonts w:ascii="宋体" w:hAnsi="宋体" w:hint="eastAsia"/>
          <w:color w:val="000000"/>
          <w:sz w:val="24"/>
        </w:rPr>
        <w:t>项目团队</w:t>
      </w:r>
      <w:r w:rsidRPr="001356A0">
        <w:rPr>
          <w:rFonts w:ascii="宋体" w:hAnsi="宋体" w:hint="eastAsia"/>
          <w:color w:val="000000"/>
          <w:sz w:val="24"/>
        </w:rPr>
        <w:t>负责项目的设计、实施、培训等工作，并提供符合甲方要求的各类纸质文档。</w:t>
      </w:r>
    </w:p>
    <w:p w14:paraId="6CF6D569"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color w:val="000000"/>
          <w:sz w:val="24"/>
        </w:rPr>
        <w:t>3</w:t>
      </w:r>
      <w:r w:rsidRPr="001356A0">
        <w:rPr>
          <w:rFonts w:ascii="宋体" w:hAnsi="宋体" w:hint="eastAsia"/>
          <w:color w:val="000000"/>
          <w:sz w:val="24"/>
        </w:rPr>
        <w:t>、按合同要求，完成系统的开发、实施工作，并通知甲方进行验收。</w:t>
      </w:r>
    </w:p>
    <w:p w14:paraId="546611BB"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color w:val="000000"/>
          <w:sz w:val="24"/>
        </w:rPr>
        <w:t>4</w:t>
      </w:r>
      <w:r w:rsidRPr="001356A0">
        <w:rPr>
          <w:rFonts w:ascii="宋体" w:hAnsi="宋体" w:hint="eastAsia"/>
          <w:color w:val="000000"/>
          <w:sz w:val="24"/>
        </w:rPr>
        <w:t>、向甲方提供双方认定的项目验收细则，协助甲方进行该项目的验收。</w:t>
      </w:r>
    </w:p>
    <w:p w14:paraId="6AC3250C"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color w:val="000000"/>
          <w:sz w:val="24"/>
        </w:rPr>
        <w:t>5</w:t>
      </w:r>
      <w:r w:rsidRPr="001356A0">
        <w:rPr>
          <w:rFonts w:ascii="宋体" w:hAnsi="宋体" w:hint="eastAsia"/>
          <w:color w:val="000000"/>
          <w:sz w:val="24"/>
        </w:rPr>
        <w:t>、在验收期内甲方要求下，对不合格地方进行修改完善。</w:t>
      </w:r>
    </w:p>
    <w:p w14:paraId="5B712FB3"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color w:val="000000"/>
          <w:sz w:val="24"/>
        </w:rPr>
        <w:t>6</w:t>
      </w:r>
      <w:r w:rsidRPr="001356A0">
        <w:rPr>
          <w:rFonts w:ascii="宋体" w:hAnsi="宋体" w:hint="eastAsia"/>
          <w:color w:val="000000"/>
          <w:sz w:val="24"/>
        </w:rPr>
        <w:t>、负责向甲方的相关操作者进行培训工作。</w:t>
      </w:r>
    </w:p>
    <w:p w14:paraId="203FC6E9"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color w:val="000000"/>
          <w:sz w:val="24"/>
        </w:rPr>
        <w:t>7</w:t>
      </w:r>
      <w:r w:rsidRPr="001356A0">
        <w:rPr>
          <w:rFonts w:ascii="宋体" w:hAnsi="宋体" w:hint="eastAsia"/>
          <w:color w:val="000000"/>
          <w:sz w:val="24"/>
        </w:rPr>
        <w:t>、乙方提供相关程序、文件源码的版权属乙方所有，并保证程序及文件源码的版权的合法性。</w:t>
      </w:r>
    </w:p>
    <w:p w14:paraId="49BEAD2A"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color w:val="000000"/>
          <w:sz w:val="24"/>
        </w:rPr>
        <w:t>8</w:t>
      </w:r>
      <w:r w:rsidRPr="001356A0">
        <w:rPr>
          <w:rFonts w:ascii="宋体" w:hAnsi="宋体" w:hint="eastAsia"/>
          <w:color w:val="000000"/>
          <w:sz w:val="24"/>
        </w:rPr>
        <w:t>、乙方有权拒绝甲方提出完成不属于本合同约定范围工作的要求。</w:t>
      </w:r>
    </w:p>
    <w:p w14:paraId="3305F9E7"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color w:val="000000"/>
          <w:sz w:val="24"/>
        </w:rPr>
        <w:t>9</w:t>
      </w:r>
      <w:r w:rsidRPr="001356A0">
        <w:rPr>
          <w:rFonts w:ascii="宋体" w:hAnsi="宋体" w:hint="eastAsia"/>
          <w:color w:val="000000"/>
          <w:sz w:val="24"/>
        </w:rPr>
        <w:t>、乙方有权要求甲方按约定支付合同费。</w:t>
      </w:r>
    </w:p>
    <w:p w14:paraId="0750DE00" w14:textId="77777777" w:rsidR="001C66A5" w:rsidRPr="001356A0" w:rsidRDefault="001C66A5" w:rsidP="001C66A5">
      <w:pPr>
        <w:spacing w:line="500" w:lineRule="exact"/>
        <w:rPr>
          <w:rFonts w:ascii="宋体" w:hAnsi="宋体"/>
          <w:b/>
          <w:color w:val="000000"/>
          <w:sz w:val="24"/>
        </w:rPr>
      </w:pPr>
      <w:r w:rsidRPr="001356A0">
        <w:rPr>
          <w:rFonts w:ascii="宋体" w:hAnsi="宋体" w:hint="eastAsia"/>
          <w:b/>
          <w:color w:val="000000"/>
          <w:sz w:val="24"/>
        </w:rPr>
        <w:t>第五条 知识产权</w:t>
      </w:r>
    </w:p>
    <w:p w14:paraId="446159A0"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甲方在履行完本合同义务后，有权在乙方授权范围内使用该套装软件，但该套装软件的著作权、专利权和商标权等所有知识产权和其它未授予甲方的权利仍归乙方所有。</w:t>
      </w:r>
    </w:p>
    <w:p w14:paraId="65B82EBB" w14:textId="77777777" w:rsidR="001C66A5" w:rsidRPr="001356A0" w:rsidRDefault="001C66A5" w:rsidP="001C66A5">
      <w:pPr>
        <w:spacing w:line="500" w:lineRule="exact"/>
        <w:rPr>
          <w:rFonts w:ascii="宋体" w:hAnsi="宋体"/>
          <w:b/>
          <w:color w:val="000000"/>
          <w:sz w:val="24"/>
        </w:rPr>
      </w:pPr>
      <w:r w:rsidRPr="001356A0">
        <w:rPr>
          <w:rFonts w:ascii="宋体" w:hAnsi="宋体" w:hint="eastAsia"/>
          <w:b/>
          <w:color w:val="000000"/>
          <w:sz w:val="24"/>
        </w:rPr>
        <w:t>第六条 产品的交付与售后服务</w:t>
      </w:r>
    </w:p>
    <w:p w14:paraId="65E5B371"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（一）交付验收条件如下</w:t>
      </w:r>
      <w:r w:rsidRPr="001356A0">
        <w:rPr>
          <w:rFonts w:ascii="宋体" w:hAnsi="宋体"/>
          <w:color w:val="000000"/>
          <w:sz w:val="24"/>
        </w:rPr>
        <w:t>:</w:t>
      </w:r>
    </w:p>
    <w:p w14:paraId="3821EB64"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1、</w:t>
      </w:r>
      <w:r>
        <w:rPr>
          <w:rFonts w:ascii="宋体" w:hAnsi="宋体" w:hint="eastAsia"/>
          <w:color w:val="000000"/>
          <w:sz w:val="24"/>
        </w:rPr>
        <w:t>完成系统的功能需求建设，</w:t>
      </w:r>
      <w:r w:rsidRPr="001356A0">
        <w:rPr>
          <w:rFonts w:ascii="宋体" w:hAnsi="宋体" w:hint="eastAsia"/>
          <w:color w:val="000000"/>
          <w:sz w:val="24"/>
        </w:rPr>
        <w:t>软件产品</w:t>
      </w:r>
      <w:r>
        <w:rPr>
          <w:rFonts w:ascii="宋体" w:hAnsi="宋体" w:hint="eastAsia"/>
          <w:color w:val="000000"/>
          <w:sz w:val="24"/>
        </w:rPr>
        <w:t>参数</w:t>
      </w:r>
      <w:r w:rsidRPr="001356A0">
        <w:rPr>
          <w:rFonts w:ascii="宋体" w:hAnsi="宋体" w:hint="eastAsia"/>
          <w:color w:val="000000"/>
          <w:sz w:val="24"/>
        </w:rPr>
        <w:t>满足比选内容及技术要求，性能指标达到规定标准</w:t>
      </w:r>
      <w:r>
        <w:rPr>
          <w:rFonts w:ascii="宋体" w:hAnsi="宋体" w:hint="eastAsia"/>
          <w:color w:val="000000"/>
          <w:sz w:val="24"/>
        </w:rPr>
        <w:t>，并通过功能测试及安全测试，系统无故障连续试运行超过3</w:t>
      </w:r>
      <w:r>
        <w:rPr>
          <w:rFonts w:ascii="宋体" w:hAnsi="宋体"/>
          <w:color w:val="000000"/>
          <w:sz w:val="24"/>
        </w:rPr>
        <w:t>0</w:t>
      </w:r>
      <w:r>
        <w:rPr>
          <w:rFonts w:ascii="宋体" w:hAnsi="宋体" w:hint="eastAsia"/>
          <w:color w:val="000000"/>
          <w:sz w:val="24"/>
        </w:rPr>
        <w:t>天</w:t>
      </w:r>
      <w:r w:rsidRPr="001356A0">
        <w:rPr>
          <w:rFonts w:ascii="宋体" w:hAnsi="宋体" w:hint="eastAsia"/>
          <w:color w:val="000000"/>
          <w:sz w:val="24"/>
        </w:rPr>
        <w:t>。</w:t>
      </w:r>
    </w:p>
    <w:p w14:paraId="0850200B" w14:textId="77777777" w:rsidR="001C66A5"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2、</w:t>
      </w:r>
      <w:r>
        <w:rPr>
          <w:rFonts w:ascii="宋体" w:hAnsi="宋体" w:hint="eastAsia"/>
          <w:color w:val="000000"/>
          <w:sz w:val="24"/>
        </w:rPr>
        <w:t>完成</w:t>
      </w:r>
      <w:r w:rsidRPr="001356A0">
        <w:rPr>
          <w:rFonts w:ascii="宋体" w:hAnsi="宋体" w:hint="eastAsia"/>
          <w:color w:val="000000"/>
          <w:sz w:val="24"/>
        </w:rPr>
        <w:t>软件产品需求分析说明书、系统设计文档、技术资料、授权资料、操作手册、验收资料等</w:t>
      </w:r>
      <w:r>
        <w:rPr>
          <w:rFonts w:ascii="宋体" w:hAnsi="宋体" w:hint="eastAsia"/>
          <w:color w:val="000000"/>
          <w:sz w:val="24"/>
        </w:rPr>
        <w:t>文档编写，形成完整的交工验收资料</w:t>
      </w:r>
      <w:r w:rsidRPr="001356A0">
        <w:rPr>
          <w:rFonts w:ascii="宋体" w:hAnsi="宋体" w:hint="eastAsia"/>
          <w:color w:val="000000"/>
          <w:sz w:val="24"/>
        </w:rPr>
        <w:t>。</w:t>
      </w:r>
    </w:p>
    <w:p w14:paraId="04E9E8C4"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color w:val="000000"/>
          <w:sz w:val="24"/>
        </w:rPr>
        <w:t>3</w:t>
      </w:r>
      <w:r w:rsidRPr="001356A0">
        <w:rPr>
          <w:rFonts w:ascii="宋体" w:hAnsi="宋体" w:hint="eastAsia"/>
          <w:color w:val="000000"/>
          <w:sz w:val="24"/>
        </w:rPr>
        <w:t>、在规定时间内完成系统交付并验收，并经</w:t>
      </w:r>
      <w:r>
        <w:rPr>
          <w:rFonts w:ascii="宋体" w:hAnsi="宋体" w:hint="eastAsia"/>
          <w:color w:val="000000"/>
          <w:sz w:val="24"/>
        </w:rPr>
        <w:t>甲方</w:t>
      </w:r>
      <w:r w:rsidRPr="001356A0">
        <w:rPr>
          <w:rFonts w:ascii="宋体" w:hAnsi="宋体" w:hint="eastAsia"/>
          <w:color w:val="000000"/>
          <w:sz w:val="24"/>
        </w:rPr>
        <w:t>确认。</w:t>
      </w:r>
    </w:p>
    <w:p w14:paraId="1C936579"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（二）质量保证及售后服务</w:t>
      </w:r>
    </w:p>
    <w:p w14:paraId="5DA88442"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color w:val="000000"/>
          <w:sz w:val="24"/>
        </w:rPr>
        <w:t>1</w:t>
      </w:r>
      <w:r w:rsidRPr="001356A0">
        <w:rPr>
          <w:rFonts w:ascii="宋体" w:hAnsi="宋体" w:hint="eastAsia"/>
          <w:color w:val="000000"/>
          <w:sz w:val="24"/>
        </w:rPr>
        <w:t>、</w:t>
      </w:r>
      <w:r>
        <w:rPr>
          <w:rFonts w:ascii="宋体" w:hAnsi="宋体" w:hint="eastAsia"/>
          <w:color w:val="000000"/>
          <w:sz w:val="24"/>
        </w:rPr>
        <w:t>质量保证</w:t>
      </w:r>
    </w:p>
    <w:p w14:paraId="24E6C5C0"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w:t>
      </w:r>
      <w:r w:rsidRPr="001356A0">
        <w:rPr>
          <w:rFonts w:ascii="宋体" w:hAnsi="宋体"/>
          <w:color w:val="000000"/>
          <w:sz w:val="24"/>
        </w:rPr>
        <w:t>1</w:t>
      </w:r>
      <w:r w:rsidRPr="001356A0">
        <w:rPr>
          <w:rFonts w:ascii="宋体" w:hAnsi="宋体" w:hint="eastAsia"/>
          <w:color w:val="000000"/>
          <w:sz w:val="24"/>
        </w:rPr>
        <w:t>）</w:t>
      </w:r>
      <w:r>
        <w:rPr>
          <w:rFonts w:ascii="宋体" w:hAnsi="宋体" w:hint="eastAsia"/>
          <w:color w:val="000000"/>
          <w:sz w:val="24"/>
        </w:rPr>
        <w:t>乙方提供的</w:t>
      </w:r>
      <w:r w:rsidRPr="001356A0">
        <w:rPr>
          <w:rFonts w:ascii="宋体" w:hAnsi="宋体" w:hint="eastAsia"/>
          <w:color w:val="000000"/>
          <w:sz w:val="24"/>
        </w:rPr>
        <w:t>产品必须是软件制造商认定的正版软件</w:t>
      </w:r>
      <w:r>
        <w:rPr>
          <w:rFonts w:ascii="宋体" w:hAnsi="宋体" w:hint="eastAsia"/>
          <w:color w:val="000000"/>
          <w:sz w:val="24"/>
        </w:rPr>
        <w:t>。</w:t>
      </w:r>
    </w:p>
    <w:p w14:paraId="443D0E32" w14:textId="77777777" w:rsidR="001C66A5"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（2）</w:t>
      </w:r>
      <w:r>
        <w:rPr>
          <w:rFonts w:ascii="宋体" w:hAnsi="宋体" w:hint="eastAsia"/>
          <w:color w:val="000000"/>
          <w:sz w:val="24"/>
        </w:rPr>
        <w:t>乙方须</w:t>
      </w:r>
      <w:r w:rsidRPr="001356A0">
        <w:rPr>
          <w:rFonts w:ascii="宋体" w:hAnsi="宋体" w:hint="eastAsia"/>
          <w:color w:val="000000"/>
          <w:sz w:val="24"/>
        </w:rPr>
        <w:t>提供</w:t>
      </w:r>
      <w:r>
        <w:rPr>
          <w:rFonts w:ascii="宋体" w:hAnsi="宋体" w:hint="eastAsia"/>
          <w:color w:val="000000"/>
          <w:sz w:val="24"/>
        </w:rPr>
        <w:t>1年的质量保证期</w:t>
      </w:r>
      <w:r w:rsidRPr="001356A0">
        <w:rPr>
          <w:rFonts w:ascii="宋体" w:hAnsi="宋体" w:hint="eastAsia"/>
          <w:color w:val="000000"/>
          <w:sz w:val="24"/>
        </w:rPr>
        <w:t>，</w:t>
      </w:r>
      <w:r>
        <w:rPr>
          <w:rFonts w:ascii="宋体" w:hAnsi="宋体" w:hint="eastAsia"/>
          <w:color w:val="000000"/>
          <w:sz w:val="24"/>
        </w:rPr>
        <w:t>从第二阶段组织</w:t>
      </w:r>
      <w:r w:rsidRPr="007A6C8F">
        <w:rPr>
          <w:rFonts w:ascii="宋体" w:hAnsi="宋体" w:hint="eastAsia"/>
          <w:color w:val="000000"/>
          <w:sz w:val="24"/>
        </w:rPr>
        <w:t>验收合格之日起计算</w:t>
      </w:r>
      <w:r>
        <w:rPr>
          <w:rFonts w:ascii="宋体" w:hAnsi="宋体" w:hint="eastAsia"/>
          <w:color w:val="000000"/>
          <w:sz w:val="24"/>
        </w:rPr>
        <w:t>，质量保证期内提供免费维护</w:t>
      </w:r>
      <w:r w:rsidRPr="00FB72CC">
        <w:rPr>
          <w:rFonts w:ascii="宋体" w:hAnsi="宋体" w:hint="eastAsia"/>
          <w:color w:val="000000"/>
          <w:sz w:val="24"/>
        </w:rPr>
        <w:t>。在质量保证期内，乙方须</w:t>
      </w:r>
      <w:r>
        <w:rPr>
          <w:rFonts w:ascii="宋体" w:hAnsi="宋体" w:hint="eastAsia"/>
          <w:color w:val="000000"/>
          <w:sz w:val="24"/>
        </w:rPr>
        <w:t>提供</w:t>
      </w:r>
      <w:r w:rsidRPr="00FB72CC">
        <w:rPr>
          <w:rFonts w:ascii="宋体" w:hAnsi="宋体" w:hint="eastAsia"/>
          <w:color w:val="000000"/>
          <w:sz w:val="24"/>
        </w:rPr>
        <w:t>有相关系统维护经验</w:t>
      </w:r>
      <w:r>
        <w:rPr>
          <w:rFonts w:ascii="宋体" w:hAnsi="宋体" w:hint="eastAsia"/>
          <w:color w:val="000000"/>
          <w:sz w:val="24"/>
        </w:rPr>
        <w:t>人员为甲方服务。</w:t>
      </w:r>
    </w:p>
    <w:p w14:paraId="75567DE3" w14:textId="77777777" w:rsidR="001C66A5" w:rsidRDefault="001C66A5" w:rsidP="001C66A5">
      <w:pPr>
        <w:spacing w:line="500" w:lineRule="exact"/>
        <w:ind w:firstLineChars="200" w:firstLine="480"/>
        <w:rPr>
          <w:rFonts w:ascii="宋体" w:hAnsi="宋体"/>
          <w:color w:val="000000"/>
          <w:sz w:val="24"/>
        </w:rPr>
      </w:pPr>
      <w:r>
        <w:rPr>
          <w:rFonts w:ascii="宋体" w:hAnsi="宋体" w:hint="eastAsia"/>
          <w:color w:val="000000"/>
          <w:sz w:val="24"/>
        </w:rPr>
        <w:t>（3）乙方在项目</w:t>
      </w:r>
      <w:r>
        <w:rPr>
          <w:rFonts w:ascii="宋体" w:hAnsi="宋体"/>
          <w:color w:val="000000"/>
          <w:sz w:val="24"/>
        </w:rPr>
        <w:t>验收之前</w:t>
      </w:r>
      <w:r>
        <w:rPr>
          <w:rFonts w:ascii="宋体" w:hAnsi="宋体" w:hint="eastAsia"/>
          <w:color w:val="000000"/>
          <w:sz w:val="24"/>
        </w:rPr>
        <w:t>根据</w:t>
      </w:r>
      <w:r>
        <w:rPr>
          <w:rFonts w:ascii="宋体" w:hAnsi="宋体"/>
          <w:color w:val="000000"/>
          <w:sz w:val="24"/>
        </w:rPr>
        <w:t>甲方需求安排驻点人员，</w:t>
      </w:r>
      <w:r>
        <w:rPr>
          <w:rFonts w:ascii="宋体" w:hAnsi="宋体" w:hint="eastAsia"/>
          <w:color w:val="000000"/>
          <w:sz w:val="24"/>
        </w:rPr>
        <w:t>保障</w:t>
      </w:r>
      <w:r>
        <w:rPr>
          <w:rFonts w:ascii="宋体" w:hAnsi="宋体"/>
          <w:color w:val="000000"/>
          <w:sz w:val="24"/>
        </w:rPr>
        <w:t>项目顺利实施。</w:t>
      </w:r>
    </w:p>
    <w:p w14:paraId="1228529F" w14:textId="77777777" w:rsidR="001C66A5" w:rsidRPr="00FB72CC" w:rsidRDefault="001C66A5" w:rsidP="001C66A5">
      <w:pPr>
        <w:spacing w:line="500" w:lineRule="exact"/>
        <w:ind w:firstLineChars="200" w:firstLine="480"/>
        <w:rPr>
          <w:rFonts w:ascii="宋体" w:hAnsi="宋体"/>
          <w:color w:val="000000"/>
          <w:sz w:val="24"/>
        </w:rPr>
      </w:pPr>
      <w:r>
        <w:rPr>
          <w:rFonts w:ascii="宋体" w:hAnsi="宋体" w:hint="eastAsia"/>
          <w:color w:val="000000"/>
          <w:sz w:val="24"/>
        </w:rPr>
        <w:lastRenderedPageBreak/>
        <w:t>（</w:t>
      </w:r>
      <w:r>
        <w:rPr>
          <w:rFonts w:ascii="宋体" w:hAnsi="宋体"/>
          <w:color w:val="000000"/>
          <w:sz w:val="24"/>
        </w:rPr>
        <w:t>4</w:t>
      </w:r>
      <w:r>
        <w:rPr>
          <w:rFonts w:ascii="宋体" w:hAnsi="宋体" w:hint="eastAsia"/>
          <w:color w:val="000000"/>
          <w:sz w:val="24"/>
        </w:rPr>
        <w:t>）</w:t>
      </w:r>
      <w:r w:rsidRPr="00FB72CC">
        <w:rPr>
          <w:rFonts w:ascii="宋体" w:hAnsi="宋体" w:hint="eastAsia"/>
          <w:color w:val="000000"/>
          <w:sz w:val="24"/>
        </w:rPr>
        <w:t>维护人员需要提供7 * 24 小时（</w:t>
      </w:r>
      <w:proofErr w:type="gramStart"/>
      <w:r w:rsidRPr="00FB72CC">
        <w:rPr>
          <w:rFonts w:ascii="宋体" w:hAnsi="宋体" w:hint="eastAsia"/>
          <w:color w:val="000000"/>
          <w:sz w:val="24"/>
        </w:rPr>
        <w:t>不</w:t>
      </w:r>
      <w:proofErr w:type="gramEnd"/>
      <w:r w:rsidRPr="00FB72CC">
        <w:rPr>
          <w:rFonts w:ascii="宋体" w:hAnsi="宋体" w:hint="eastAsia"/>
          <w:color w:val="000000"/>
          <w:sz w:val="24"/>
        </w:rPr>
        <w:t>分节假日）维护服务。对系统</w:t>
      </w:r>
      <w:r>
        <w:rPr>
          <w:rFonts w:ascii="宋体" w:hAnsi="宋体" w:hint="eastAsia"/>
          <w:color w:val="000000"/>
          <w:sz w:val="24"/>
        </w:rPr>
        <w:t>应用</w:t>
      </w:r>
      <w:r w:rsidRPr="00FB72CC">
        <w:rPr>
          <w:rFonts w:ascii="宋体" w:hAnsi="宋体" w:hint="eastAsia"/>
          <w:color w:val="000000"/>
          <w:sz w:val="24"/>
        </w:rPr>
        <w:t>过程中出现的各种问题和新需求进行修改</w:t>
      </w:r>
      <w:r>
        <w:rPr>
          <w:rFonts w:ascii="宋体" w:hAnsi="宋体" w:hint="eastAsia"/>
          <w:color w:val="000000"/>
          <w:sz w:val="24"/>
        </w:rPr>
        <w:t>，并提供技术指导工作</w:t>
      </w:r>
      <w:r w:rsidRPr="00FB72CC">
        <w:rPr>
          <w:rFonts w:ascii="宋体" w:hAnsi="宋体" w:hint="eastAsia"/>
          <w:color w:val="000000"/>
          <w:sz w:val="24"/>
        </w:rPr>
        <w:t>。</w:t>
      </w:r>
    </w:p>
    <w:p w14:paraId="2FF659A1" w14:textId="77777777" w:rsidR="001C66A5" w:rsidRDefault="001C66A5" w:rsidP="001C66A5">
      <w:pPr>
        <w:spacing w:line="50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）在质量保证期内，乙方须保证系统正常运行和完好，乙方在质量保证期内提供免费服务以纠正、修复系统缺陷，由此引起的额外费用全部由乙方承担。</w:t>
      </w:r>
    </w:p>
    <w:p w14:paraId="18D9545A"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color w:val="000000"/>
          <w:sz w:val="24"/>
        </w:rPr>
        <w:t>2</w:t>
      </w:r>
      <w:r w:rsidRPr="001356A0">
        <w:rPr>
          <w:rFonts w:ascii="宋体" w:hAnsi="宋体" w:hint="eastAsia"/>
          <w:color w:val="000000"/>
          <w:sz w:val="24"/>
        </w:rPr>
        <w:t>、售后服务内容</w:t>
      </w:r>
    </w:p>
    <w:p w14:paraId="6485B285" w14:textId="77777777" w:rsidR="001C66A5" w:rsidRPr="001356A0" w:rsidRDefault="001C66A5" w:rsidP="001C66A5">
      <w:pPr>
        <w:spacing w:line="500" w:lineRule="exact"/>
        <w:ind w:firstLineChars="200" w:firstLine="480"/>
        <w:rPr>
          <w:rFonts w:ascii="宋体" w:hAnsi="宋体"/>
          <w:color w:val="000000"/>
          <w:sz w:val="24"/>
        </w:rPr>
      </w:pPr>
      <w:r>
        <w:rPr>
          <w:rFonts w:ascii="宋体" w:hAnsi="宋体" w:hint="eastAsia"/>
          <w:color w:val="000000"/>
          <w:sz w:val="24"/>
        </w:rPr>
        <w:t>乙方</w:t>
      </w:r>
      <w:r w:rsidRPr="001356A0">
        <w:rPr>
          <w:rFonts w:ascii="宋体" w:hAnsi="宋体" w:hint="eastAsia"/>
          <w:color w:val="000000"/>
          <w:sz w:val="24"/>
        </w:rPr>
        <w:t>在质保期内应当为</w:t>
      </w:r>
      <w:r>
        <w:rPr>
          <w:rFonts w:ascii="宋体" w:hAnsi="宋体" w:hint="eastAsia"/>
          <w:color w:val="000000"/>
          <w:sz w:val="24"/>
        </w:rPr>
        <w:t>甲方</w:t>
      </w:r>
      <w:r w:rsidRPr="001356A0">
        <w:rPr>
          <w:rFonts w:ascii="宋体" w:hAnsi="宋体" w:hint="eastAsia"/>
          <w:color w:val="000000"/>
          <w:sz w:val="24"/>
        </w:rPr>
        <w:t>提供以下技术支持服务：</w:t>
      </w:r>
    </w:p>
    <w:p w14:paraId="781E9080"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质量保证期内服务要求</w:t>
      </w:r>
    </w:p>
    <w:p w14:paraId="479A65D3"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w:t>
      </w:r>
      <w:r w:rsidRPr="001356A0">
        <w:rPr>
          <w:rFonts w:ascii="宋体" w:hAnsi="宋体"/>
          <w:color w:val="000000"/>
          <w:sz w:val="24"/>
        </w:rPr>
        <w:t>1</w:t>
      </w:r>
      <w:r w:rsidRPr="001356A0">
        <w:rPr>
          <w:rFonts w:ascii="宋体" w:hAnsi="宋体" w:hint="eastAsia"/>
          <w:color w:val="000000"/>
          <w:sz w:val="24"/>
        </w:rPr>
        <w:t>）电话咨询</w:t>
      </w:r>
    </w:p>
    <w:p w14:paraId="09413C14" w14:textId="77777777" w:rsidR="001C66A5" w:rsidRPr="001356A0" w:rsidRDefault="001C66A5" w:rsidP="001C66A5">
      <w:pPr>
        <w:spacing w:line="500" w:lineRule="exact"/>
        <w:ind w:firstLineChars="200" w:firstLine="480"/>
        <w:rPr>
          <w:rFonts w:ascii="宋体" w:hAnsi="宋体"/>
          <w:color w:val="000000"/>
          <w:sz w:val="24"/>
        </w:rPr>
      </w:pPr>
      <w:r>
        <w:rPr>
          <w:rFonts w:ascii="宋体" w:hAnsi="宋体" w:hint="eastAsia"/>
          <w:color w:val="000000"/>
          <w:sz w:val="24"/>
        </w:rPr>
        <w:t>乙方</w:t>
      </w:r>
      <w:r w:rsidRPr="001356A0">
        <w:rPr>
          <w:rFonts w:ascii="宋体" w:hAnsi="宋体" w:hint="eastAsia"/>
          <w:color w:val="000000"/>
          <w:sz w:val="24"/>
        </w:rPr>
        <w:t>应当为</w:t>
      </w:r>
      <w:r>
        <w:rPr>
          <w:rFonts w:ascii="宋体" w:hAnsi="宋体" w:hint="eastAsia"/>
          <w:color w:val="000000"/>
          <w:sz w:val="24"/>
        </w:rPr>
        <w:t>甲方</w:t>
      </w:r>
      <w:r w:rsidRPr="001356A0">
        <w:rPr>
          <w:rFonts w:ascii="宋体" w:hAnsi="宋体" w:hint="eastAsia"/>
          <w:color w:val="000000"/>
          <w:sz w:val="24"/>
        </w:rPr>
        <w:t>提供技术援助电话，解答</w:t>
      </w:r>
      <w:r>
        <w:rPr>
          <w:rFonts w:ascii="宋体" w:hAnsi="宋体" w:hint="eastAsia"/>
          <w:color w:val="000000"/>
          <w:sz w:val="24"/>
        </w:rPr>
        <w:t>甲方</w:t>
      </w:r>
      <w:r w:rsidRPr="001356A0">
        <w:rPr>
          <w:rFonts w:ascii="宋体" w:hAnsi="宋体" w:hint="eastAsia"/>
          <w:color w:val="000000"/>
          <w:sz w:val="24"/>
        </w:rPr>
        <w:t>在使用中遇到的问题，及时为</w:t>
      </w:r>
      <w:r>
        <w:rPr>
          <w:rFonts w:ascii="宋体" w:hAnsi="宋体" w:hint="eastAsia"/>
          <w:color w:val="000000"/>
          <w:sz w:val="24"/>
        </w:rPr>
        <w:t>甲方</w:t>
      </w:r>
      <w:r w:rsidRPr="001356A0">
        <w:rPr>
          <w:rFonts w:ascii="宋体" w:hAnsi="宋体" w:hint="eastAsia"/>
          <w:color w:val="000000"/>
          <w:sz w:val="24"/>
        </w:rPr>
        <w:t>提出解决问题的建议。</w:t>
      </w:r>
    </w:p>
    <w:p w14:paraId="26AA7860"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w:t>
      </w:r>
      <w:r w:rsidRPr="001356A0">
        <w:rPr>
          <w:rFonts w:ascii="宋体" w:hAnsi="宋体"/>
          <w:color w:val="000000"/>
          <w:sz w:val="24"/>
        </w:rPr>
        <w:t>2</w:t>
      </w:r>
      <w:r w:rsidRPr="001356A0">
        <w:rPr>
          <w:rFonts w:ascii="宋体" w:hAnsi="宋体" w:hint="eastAsia"/>
          <w:color w:val="000000"/>
          <w:sz w:val="24"/>
        </w:rPr>
        <w:t>）现场响应</w:t>
      </w:r>
    </w:p>
    <w:p w14:paraId="74D8BBAF" w14:textId="77777777" w:rsidR="001C66A5" w:rsidRPr="001356A0" w:rsidRDefault="001C66A5" w:rsidP="001C66A5">
      <w:pPr>
        <w:spacing w:line="500" w:lineRule="exact"/>
        <w:ind w:firstLineChars="200" w:firstLine="480"/>
        <w:rPr>
          <w:rFonts w:ascii="宋体" w:hAnsi="宋体"/>
          <w:color w:val="000000"/>
          <w:sz w:val="24"/>
        </w:rPr>
      </w:pPr>
      <w:r>
        <w:rPr>
          <w:rFonts w:ascii="宋体" w:hAnsi="宋体" w:hint="eastAsia"/>
          <w:color w:val="000000"/>
          <w:sz w:val="24"/>
        </w:rPr>
        <w:t>乙方</w:t>
      </w:r>
      <w:r w:rsidRPr="001356A0">
        <w:rPr>
          <w:rFonts w:ascii="宋体" w:hAnsi="宋体" w:hint="eastAsia"/>
          <w:color w:val="000000"/>
          <w:sz w:val="24"/>
        </w:rPr>
        <w:t>接到</w:t>
      </w:r>
      <w:r>
        <w:rPr>
          <w:rFonts w:ascii="宋体" w:hAnsi="宋体" w:hint="eastAsia"/>
          <w:color w:val="000000"/>
          <w:sz w:val="24"/>
        </w:rPr>
        <w:t>甲方</w:t>
      </w:r>
      <w:r w:rsidRPr="001356A0">
        <w:rPr>
          <w:rFonts w:ascii="宋体" w:hAnsi="宋体" w:hint="eastAsia"/>
          <w:color w:val="000000"/>
          <w:sz w:val="24"/>
        </w:rPr>
        <w:t>出现问题的通知后</w:t>
      </w:r>
      <w:r w:rsidRPr="001356A0">
        <w:rPr>
          <w:rFonts w:ascii="宋体" w:hAnsi="宋体"/>
          <w:color w:val="000000"/>
          <w:sz w:val="24"/>
        </w:rPr>
        <w:t>2</w:t>
      </w:r>
      <w:r w:rsidRPr="001356A0">
        <w:rPr>
          <w:rFonts w:ascii="宋体" w:hAnsi="宋体" w:hint="eastAsia"/>
          <w:color w:val="000000"/>
          <w:sz w:val="24"/>
        </w:rPr>
        <w:t>小时内</w:t>
      </w:r>
      <w:proofErr w:type="gramStart"/>
      <w:r w:rsidRPr="001356A0">
        <w:rPr>
          <w:rFonts w:ascii="宋体" w:hAnsi="宋体" w:hint="eastAsia"/>
          <w:color w:val="000000"/>
          <w:sz w:val="24"/>
        </w:rPr>
        <w:t>作出</w:t>
      </w:r>
      <w:proofErr w:type="gramEnd"/>
      <w:r w:rsidRPr="001356A0">
        <w:rPr>
          <w:rFonts w:ascii="宋体" w:hAnsi="宋体" w:hint="eastAsia"/>
          <w:color w:val="000000"/>
          <w:sz w:val="24"/>
        </w:rPr>
        <w:t>响应。</w:t>
      </w:r>
      <w:r>
        <w:rPr>
          <w:rFonts w:ascii="宋体" w:hAnsi="宋体" w:hint="eastAsia"/>
          <w:color w:val="000000"/>
          <w:sz w:val="24"/>
        </w:rPr>
        <w:t>甲方</w:t>
      </w:r>
      <w:r w:rsidRPr="001356A0">
        <w:rPr>
          <w:rFonts w:ascii="宋体" w:hAnsi="宋体" w:hint="eastAsia"/>
          <w:color w:val="000000"/>
          <w:sz w:val="24"/>
        </w:rPr>
        <w:t>遇到使用及技术方面的问题，电话咨询不能解决的，</w:t>
      </w:r>
      <w:r>
        <w:rPr>
          <w:rFonts w:ascii="宋体" w:hAnsi="宋体" w:hint="eastAsia"/>
          <w:color w:val="000000"/>
          <w:sz w:val="24"/>
        </w:rPr>
        <w:t>乙方</w:t>
      </w:r>
      <w:r w:rsidRPr="001356A0">
        <w:rPr>
          <w:rFonts w:ascii="宋体" w:hAnsi="宋体" w:hint="eastAsia"/>
          <w:color w:val="000000"/>
          <w:sz w:val="24"/>
        </w:rPr>
        <w:t>应在</w:t>
      </w:r>
      <w:r w:rsidRPr="001356A0">
        <w:rPr>
          <w:rFonts w:ascii="宋体" w:hAnsi="宋体"/>
          <w:color w:val="000000"/>
          <w:sz w:val="24"/>
        </w:rPr>
        <w:t>4</w:t>
      </w:r>
      <w:r w:rsidRPr="001356A0">
        <w:rPr>
          <w:rFonts w:ascii="宋体" w:hAnsi="宋体" w:hint="eastAsia"/>
          <w:color w:val="000000"/>
          <w:sz w:val="24"/>
        </w:rPr>
        <w:t>小时内赶赴现场进行支持，</w:t>
      </w:r>
      <w:r>
        <w:rPr>
          <w:rFonts w:ascii="宋体" w:hAnsi="宋体"/>
          <w:color w:val="000000"/>
          <w:sz w:val="24"/>
        </w:rPr>
        <w:t>6</w:t>
      </w:r>
      <w:r w:rsidRPr="001356A0">
        <w:rPr>
          <w:rFonts w:ascii="宋体" w:hAnsi="宋体" w:hint="eastAsia"/>
          <w:color w:val="000000"/>
          <w:sz w:val="24"/>
        </w:rPr>
        <w:t>小时内</w:t>
      </w:r>
      <w:r>
        <w:rPr>
          <w:rFonts w:ascii="宋体" w:hAnsi="宋体" w:hint="eastAsia"/>
          <w:color w:val="000000"/>
          <w:sz w:val="24"/>
        </w:rPr>
        <w:t>彻底</w:t>
      </w:r>
      <w:r w:rsidRPr="001356A0">
        <w:rPr>
          <w:rFonts w:ascii="宋体" w:hAnsi="宋体" w:hint="eastAsia"/>
          <w:color w:val="000000"/>
          <w:sz w:val="24"/>
        </w:rPr>
        <w:t>解决故障，确保产品正常工作；无法在</w:t>
      </w:r>
      <w:r>
        <w:rPr>
          <w:rFonts w:ascii="宋体" w:hAnsi="宋体"/>
          <w:color w:val="000000"/>
          <w:sz w:val="24"/>
        </w:rPr>
        <w:t>6</w:t>
      </w:r>
      <w:r w:rsidRPr="001356A0">
        <w:rPr>
          <w:rFonts w:ascii="宋体" w:hAnsi="宋体" w:hint="eastAsia"/>
          <w:color w:val="000000"/>
          <w:sz w:val="24"/>
        </w:rPr>
        <w:t>小时内解决的，应在</w:t>
      </w:r>
      <w:r>
        <w:rPr>
          <w:rFonts w:ascii="宋体" w:hAnsi="宋体"/>
          <w:color w:val="000000"/>
          <w:sz w:val="24"/>
        </w:rPr>
        <w:t>12</w:t>
      </w:r>
      <w:r>
        <w:rPr>
          <w:rFonts w:ascii="宋体" w:hAnsi="宋体" w:hint="eastAsia"/>
          <w:color w:val="000000"/>
          <w:sz w:val="24"/>
        </w:rPr>
        <w:t>小时内提供</w:t>
      </w:r>
      <w:r w:rsidRPr="00FA6439">
        <w:rPr>
          <w:rFonts w:ascii="宋体" w:hAnsi="宋体" w:hint="eastAsia"/>
          <w:sz w:val="24"/>
        </w:rPr>
        <w:t>一个能保证系统正常运行的应急方案</w:t>
      </w:r>
      <w:r w:rsidRPr="001356A0">
        <w:rPr>
          <w:rFonts w:ascii="宋体" w:hAnsi="宋体" w:hint="eastAsia"/>
          <w:color w:val="000000"/>
          <w:sz w:val="24"/>
        </w:rPr>
        <w:t>。如因</w:t>
      </w:r>
      <w:r>
        <w:rPr>
          <w:rFonts w:ascii="宋体" w:hAnsi="宋体" w:hint="eastAsia"/>
          <w:color w:val="000000"/>
          <w:sz w:val="24"/>
        </w:rPr>
        <w:t>乙方</w:t>
      </w:r>
      <w:r w:rsidRPr="001356A0">
        <w:rPr>
          <w:rFonts w:ascii="宋体" w:hAnsi="宋体" w:hint="eastAsia"/>
          <w:color w:val="000000"/>
          <w:sz w:val="24"/>
        </w:rPr>
        <w:t>售后服务不及时而造成的损失，</w:t>
      </w:r>
      <w:r>
        <w:rPr>
          <w:rFonts w:ascii="宋体" w:hAnsi="宋体" w:hint="eastAsia"/>
          <w:color w:val="000000"/>
          <w:sz w:val="24"/>
        </w:rPr>
        <w:t>乙方</w:t>
      </w:r>
      <w:r w:rsidRPr="001356A0">
        <w:rPr>
          <w:rFonts w:ascii="宋体" w:hAnsi="宋体" w:hint="eastAsia"/>
          <w:color w:val="000000"/>
          <w:sz w:val="24"/>
        </w:rPr>
        <w:t>承担由此产生的一切费用。</w:t>
      </w:r>
    </w:p>
    <w:p w14:paraId="39A52D59"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w:t>
      </w:r>
      <w:r w:rsidRPr="001356A0">
        <w:rPr>
          <w:rFonts w:ascii="宋体" w:hAnsi="宋体"/>
          <w:color w:val="000000"/>
          <w:sz w:val="24"/>
        </w:rPr>
        <w:t>3</w:t>
      </w:r>
      <w:r w:rsidRPr="001356A0">
        <w:rPr>
          <w:rFonts w:ascii="宋体" w:hAnsi="宋体" w:hint="eastAsia"/>
          <w:color w:val="000000"/>
          <w:sz w:val="24"/>
        </w:rPr>
        <w:t>）技术升级</w:t>
      </w:r>
    </w:p>
    <w:p w14:paraId="10C98414" w14:textId="1DE7E908"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升级内容：如果</w:t>
      </w:r>
      <w:r>
        <w:rPr>
          <w:rFonts w:ascii="宋体" w:hAnsi="宋体" w:hint="eastAsia"/>
          <w:color w:val="000000"/>
          <w:sz w:val="24"/>
        </w:rPr>
        <w:t>乙方</w:t>
      </w:r>
      <w:r w:rsidRPr="001356A0">
        <w:rPr>
          <w:rFonts w:ascii="宋体" w:hAnsi="宋体" w:hint="eastAsia"/>
          <w:color w:val="000000"/>
          <w:sz w:val="24"/>
        </w:rPr>
        <w:t>产品技术升级，</w:t>
      </w:r>
      <w:r>
        <w:rPr>
          <w:rFonts w:ascii="宋体" w:hAnsi="宋体" w:hint="eastAsia"/>
          <w:color w:val="000000"/>
          <w:sz w:val="24"/>
        </w:rPr>
        <w:t>乙方</w:t>
      </w:r>
      <w:r w:rsidRPr="001356A0">
        <w:rPr>
          <w:rFonts w:ascii="宋体" w:hAnsi="宋体" w:hint="eastAsia"/>
          <w:color w:val="000000"/>
          <w:sz w:val="24"/>
        </w:rPr>
        <w:t>应及时通知</w:t>
      </w:r>
      <w:r>
        <w:rPr>
          <w:rFonts w:ascii="宋体" w:hAnsi="宋体" w:hint="eastAsia"/>
          <w:color w:val="000000"/>
          <w:sz w:val="24"/>
        </w:rPr>
        <w:t>甲方</w:t>
      </w:r>
      <w:r w:rsidRPr="001356A0">
        <w:rPr>
          <w:rFonts w:ascii="宋体" w:hAnsi="宋体" w:hint="eastAsia"/>
          <w:color w:val="000000"/>
          <w:sz w:val="24"/>
        </w:rPr>
        <w:t>，如</w:t>
      </w:r>
      <w:r>
        <w:rPr>
          <w:rFonts w:ascii="宋体" w:hAnsi="宋体" w:hint="eastAsia"/>
          <w:color w:val="000000"/>
          <w:sz w:val="24"/>
        </w:rPr>
        <w:t>甲方</w:t>
      </w:r>
      <w:r w:rsidRPr="001356A0">
        <w:rPr>
          <w:rFonts w:ascii="宋体" w:hAnsi="宋体" w:hint="eastAsia"/>
          <w:color w:val="000000"/>
          <w:sz w:val="24"/>
        </w:rPr>
        <w:t>有相应要求，</w:t>
      </w:r>
      <w:r>
        <w:rPr>
          <w:rFonts w:ascii="宋体" w:hAnsi="宋体" w:hint="eastAsia"/>
          <w:color w:val="000000"/>
          <w:sz w:val="24"/>
        </w:rPr>
        <w:t>乙方</w:t>
      </w:r>
      <w:r w:rsidRPr="001356A0">
        <w:rPr>
          <w:rFonts w:ascii="宋体" w:hAnsi="宋体" w:hint="eastAsia"/>
          <w:color w:val="000000"/>
          <w:sz w:val="24"/>
        </w:rPr>
        <w:t>应对</w:t>
      </w:r>
      <w:r>
        <w:rPr>
          <w:rFonts w:ascii="宋体" w:hAnsi="宋体" w:hint="eastAsia"/>
          <w:color w:val="000000"/>
          <w:sz w:val="24"/>
        </w:rPr>
        <w:t>甲方</w:t>
      </w:r>
      <w:r w:rsidRPr="001356A0">
        <w:rPr>
          <w:rFonts w:ascii="宋体" w:hAnsi="宋体" w:hint="eastAsia"/>
          <w:color w:val="000000"/>
          <w:sz w:val="24"/>
        </w:rPr>
        <w:t>进行</w:t>
      </w:r>
      <w:r w:rsidR="006368C6">
        <w:rPr>
          <w:rFonts w:ascii="宋体" w:hAnsi="宋体" w:hint="eastAsia"/>
          <w:color w:val="000000"/>
          <w:sz w:val="24"/>
        </w:rPr>
        <w:t>免费</w:t>
      </w:r>
      <w:r w:rsidRPr="001356A0">
        <w:rPr>
          <w:rFonts w:ascii="宋体" w:hAnsi="宋体" w:hint="eastAsia"/>
          <w:color w:val="000000"/>
          <w:sz w:val="24"/>
        </w:rPr>
        <w:t>升级服务。</w:t>
      </w:r>
    </w:p>
    <w:p w14:paraId="1DDCB774"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color w:val="000000"/>
          <w:sz w:val="24"/>
        </w:rPr>
        <w:t>3</w:t>
      </w:r>
      <w:r w:rsidRPr="001356A0">
        <w:rPr>
          <w:rFonts w:ascii="宋体" w:hAnsi="宋体" w:hint="eastAsia"/>
          <w:color w:val="000000"/>
          <w:sz w:val="24"/>
        </w:rPr>
        <w:t>、其他服务要求</w:t>
      </w:r>
    </w:p>
    <w:p w14:paraId="37769BDB" w14:textId="77777777" w:rsidR="001C66A5" w:rsidRPr="001356A0" w:rsidRDefault="001C66A5" w:rsidP="001C66A5">
      <w:pPr>
        <w:spacing w:line="500" w:lineRule="exact"/>
        <w:ind w:firstLineChars="200" w:firstLine="480"/>
        <w:rPr>
          <w:rFonts w:ascii="宋体" w:hAnsi="宋体"/>
          <w:color w:val="000000"/>
          <w:sz w:val="24"/>
        </w:rPr>
      </w:pPr>
      <w:r w:rsidRPr="00AB642B">
        <w:rPr>
          <w:rFonts w:ascii="宋体" w:hAnsi="宋体" w:hint="eastAsia"/>
          <w:color w:val="000000"/>
          <w:sz w:val="24"/>
        </w:rPr>
        <w:t>（</w:t>
      </w:r>
      <w:r w:rsidRPr="00AB642B">
        <w:rPr>
          <w:rFonts w:ascii="宋体" w:hAnsi="宋体"/>
          <w:color w:val="000000"/>
          <w:sz w:val="24"/>
        </w:rPr>
        <w:t>1）甲方后期如果对系统的功能有新的需求，乙方应以优惠价格提供相应服务。</w:t>
      </w:r>
    </w:p>
    <w:p w14:paraId="5C45FBAC"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w:t>
      </w:r>
      <w:r w:rsidRPr="001356A0">
        <w:rPr>
          <w:rFonts w:ascii="宋体" w:hAnsi="宋体"/>
          <w:color w:val="000000"/>
          <w:sz w:val="24"/>
        </w:rPr>
        <w:t>2</w:t>
      </w:r>
      <w:r w:rsidRPr="001356A0">
        <w:rPr>
          <w:rFonts w:ascii="宋体" w:hAnsi="宋体" w:hint="eastAsia"/>
          <w:color w:val="000000"/>
          <w:sz w:val="24"/>
        </w:rPr>
        <w:t>）质量保证期过后，</w:t>
      </w:r>
      <w:r>
        <w:rPr>
          <w:rFonts w:ascii="宋体" w:hAnsi="宋体" w:hint="eastAsia"/>
          <w:color w:val="000000"/>
          <w:sz w:val="24"/>
        </w:rPr>
        <w:t>乙方</w:t>
      </w:r>
      <w:r w:rsidRPr="001356A0">
        <w:rPr>
          <w:rFonts w:ascii="宋体" w:hAnsi="宋体" w:hint="eastAsia"/>
          <w:color w:val="000000"/>
          <w:sz w:val="24"/>
        </w:rPr>
        <w:t>应同样提供免费电话咨询服务，并应承诺提供产品上门维护服务。</w:t>
      </w:r>
    </w:p>
    <w:p w14:paraId="03D4CA88" w14:textId="59585D5C" w:rsidR="001C66A5" w:rsidRDefault="001C66A5" w:rsidP="001C66A5">
      <w:pPr>
        <w:spacing w:line="500" w:lineRule="exact"/>
        <w:ind w:firstLineChars="200" w:firstLine="480"/>
        <w:rPr>
          <w:rFonts w:ascii="宋体" w:hAnsi="宋体"/>
          <w:color w:val="000000"/>
          <w:sz w:val="24"/>
        </w:rPr>
      </w:pPr>
      <w:r w:rsidRPr="006B61A7">
        <w:rPr>
          <w:rFonts w:ascii="宋体" w:hAnsi="宋体" w:hint="eastAsia"/>
          <w:color w:val="000000"/>
          <w:sz w:val="24"/>
        </w:rPr>
        <w:t>（</w:t>
      </w:r>
      <w:r w:rsidRPr="006B61A7">
        <w:rPr>
          <w:rFonts w:ascii="宋体" w:hAnsi="宋体"/>
          <w:color w:val="000000"/>
          <w:sz w:val="24"/>
        </w:rPr>
        <w:t>3</w:t>
      </w:r>
      <w:r w:rsidRPr="006B61A7">
        <w:rPr>
          <w:rFonts w:ascii="宋体" w:hAnsi="宋体" w:hint="eastAsia"/>
          <w:color w:val="000000"/>
          <w:sz w:val="24"/>
        </w:rPr>
        <w:t>）质量保证期过后，甲方需要继续由乙方提供售后服务的，</w:t>
      </w:r>
      <w:r w:rsidR="006B61A7">
        <w:rPr>
          <w:rFonts w:ascii="宋体" w:hAnsi="宋体" w:hint="eastAsia"/>
          <w:color w:val="000000"/>
          <w:sz w:val="24"/>
        </w:rPr>
        <w:t>每年运</w:t>
      </w:r>
      <w:proofErr w:type="gramStart"/>
      <w:r w:rsidR="006B61A7">
        <w:rPr>
          <w:rFonts w:ascii="宋体" w:hAnsi="宋体" w:hint="eastAsia"/>
          <w:color w:val="000000"/>
          <w:sz w:val="24"/>
        </w:rPr>
        <w:t>维费用</w:t>
      </w:r>
      <w:proofErr w:type="gramEnd"/>
      <w:r w:rsidR="006B61A7">
        <w:rPr>
          <w:rFonts w:ascii="宋体" w:hAnsi="宋体" w:hint="eastAsia"/>
          <w:color w:val="000000"/>
          <w:sz w:val="24"/>
        </w:rPr>
        <w:t>不高于合同金额的10%。</w:t>
      </w:r>
    </w:p>
    <w:p w14:paraId="12AD88E0" w14:textId="547771E2" w:rsidR="009161F5" w:rsidRPr="001356A0" w:rsidRDefault="009161F5" w:rsidP="001C66A5">
      <w:pPr>
        <w:spacing w:line="500" w:lineRule="exact"/>
        <w:ind w:firstLineChars="200" w:firstLine="480"/>
        <w:rPr>
          <w:rFonts w:ascii="宋体" w:hAnsi="宋体"/>
          <w:color w:val="000000"/>
          <w:sz w:val="24"/>
        </w:rPr>
      </w:pPr>
      <w:r>
        <w:rPr>
          <w:rFonts w:ascii="宋体" w:hAnsi="宋体" w:hint="eastAsia"/>
          <w:color w:val="000000"/>
          <w:sz w:val="24"/>
        </w:rPr>
        <w:t>（4）甲方注册</w:t>
      </w:r>
      <w:proofErr w:type="gramStart"/>
      <w:r>
        <w:rPr>
          <w:rFonts w:ascii="宋体" w:hAnsi="宋体" w:hint="eastAsia"/>
          <w:color w:val="000000"/>
          <w:sz w:val="24"/>
        </w:rPr>
        <w:t>用户数未超过</w:t>
      </w:r>
      <w:proofErr w:type="gramEnd"/>
      <w:r>
        <w:rPr>
          <w:rFonts w:ascii="宋体" w:hAnsi="宋体" w:hint="eastAsia"/>
          <w:color w:val="000000"/>
          <w:sz w:val="24"/>
        </w:rPr>
        <w:t>乙方提供的数量时，甲方有权自由分配剩余注册用户数的使用权限。</w:t>
      </w:r>
    </w:p>
    <w:p w14:paraId="156A7D1B" w14:textId="77777777" w:rsidR="001C66A5" w:rsidRPr="001356A0" w:rsidRDefault="001C66A5" w:rsidP="001C66A5">
      <w:pPr>
        <w:spacing w:line="500" w:lineRule="exact"/>
        <w:rPr>
          <w:rFonts w:ascii="宋体" w:hAnsi="宋体"/>
          <w:b/>
          <w:color w:val="000000"/>
          <w:sz w:val="24"/>
        </w:rPr>
      </w:pPr>
      <w:r w:rsidRPr="001356A0">
        <w:rPr>
          <w:rFonts w:ascii="宋体" w:hAnsi="宋体" w:hint="eastAsia"/>
          <w:b/>
          <w:color w:val="000000"/>
          <w:sz w:val="24"/>
        </w:rPr>
        <w:t>第六条 违约责任</w:t>
      </w:r>
    </w:p>
    <w:p w14:paraId="314E230A"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1、一方当事人未按合同约定履行义务给对方造成损失的，应当承担赔偿责任。</w:t>
      </w:r>
    </w:p>
    <w:p w14:paraId="1DA3133F" w14:textId="77777777" w:rsidR="001C66A5" w:rsidRDefault="001C66A5" w:rsidP="001C66A5">
      <w:pPr>
        <w:spacing w:line="500" w:lineRule="exact"/>
        <w:ind w:firstLineChars="200" w:firstLine="480"/>
        <w:rPr>
          <w:rFonts w:ascii="宋体" w:hAnsi="宋体"/>
          <w:color w:val="000000"/>
          <w:sz w:val="24"/>
        </w:rPr>
      </w:pPr>
      <w:r w:rsidRPr="001356A0">
        <w:rPr>
          <w:rFonts w:ascii="宋体" w:hAnsi="宋体"/>
          <w:color w:val="000000"/>
          <w:sz w:val="24"/>
        </w:rPr>
        <w:lastRenderedPageBreak/>
        <w:t>2</w:t>
      </w:r>
      <w:r w:rsidRPr="001356A0">
        <w:rPr>
          <w:rFonts w:ascii="宋体" w:hAnsi="宋体" w:hint="eastAsia"/>
          <w:color w:val="000000"/>
          <w:sz w:val="24"/>
        </w:rPr>
        <w:t>、</w:t>
      </w:r>
      <w:r>
        <w:rPr>
          <w:rFonts w:ascii="宋体" w:hAnsi="宋体" w:hint="eastAsia"/>
          <w:color w:val="000000"/>
          <w:sz w:val="24"/>
        </w:rPr>
        <w:t>乙方</w:t>
      </w:r>
      <w:r w:rsidRPr="001356A0">
        <w:rPr>
          <w:rFonts w:ascii="宋体" w:hAnsi="宋体" w:hint="eastAsia"/>
          <w:color w:val="000000"/>
          <w:sz w:val="24"/>
        </w:rPr>
        <w:t>提供的软件产品未达到比选文件规定要求，且对</w:t>
      </w:r>
      <w:r>
        <w:rPr>
          <w:rFonts w:ascii="宋体" w:hAnsi="宋体" w:hint="eastAsia"/>
          <w:color w:val="000000"/>
          <w:sz w:val="24"/>
        </w:rPr>
        <w:t>甲方</w:t>
      </w:r>
      <w:r w:rsidRPr="001356A0">
        <w:rPr>
          <w:rFonts w:ascii="宋体" w:hAnsi="宋体" w:hint="eastAsia"/>
          <w:color w:val="000000"/>
          <w:sz w:val="24"/>
        </w:rPr>
        <w:t>造成损失的，由</w:t>
      </w:r>
      <w:r>
        <w:rPr>
          <w:rFonts w:ascii="宋体" w:hAnsi="宋体" w:hint="eastAsia"/>
          <w:color w:val="000000"/>
          <w:sz w:val="24"/>
        </w:rPr>
        <w:t>乙方</w:t>
      </w:r>
      <w:r w:rsidRPr="001356A0">
        <w:rPr>
          <w:rFonts w:ascii="宋体" w:hAnsi="宋体" w:hint="eastAsia"/>
          <w:color w:val="000000"/>
          <w:sz w:val="24"/>
        </w:rPr>
        <w:t>承担一切责任，并赔偿所造成的损失。</w:t>
      </w:r>
    </w:p>
    <w:p w14:paraId="14261ED9" w14:textId="77777777" w:rsidR="001C66A5" w:rsidRPr="001356A0" w:rsidRDefault="001C66A5" w:rsidP="001C66A5">
      <w:pPr>
        <w:spacing w:line="500" w:lineRule="exact"/>
        <w:ind w:firstLineChars="200" w:firstLine="480"/>
        <w:rPr>
          <w:rFonts w:ascii="宋体" w:hAnsi="宋体"/>
          <w:color w:val="000000"/>
          <w:sz w:val="24"/>
        </w:rPr>
      </w:pPr>
      <w:r w:rsidRPr="00FB72CC">
        <w:rPr>
          <w:rFonts w:ascii="宋体" w:hAnsi="宋体" w:hint="eastAsia"/>
          <w:color w:val="000000"/>
          <w:sz w:val="24"/>
        </w:rPr>
        <w:t>3、乙方</w:t>
      </w:r>
      <w:r w:rsidRPr="00FB72CC">
        <w:rPr>
          <w:rFonts w:ascii="宋体" w:hAnsi="宋体"/>
          <w:color w:val="000000"/>
          <w:sz w:val="24"/>
        </w:rPr>
        <w:t>未</w:t>
      </w:r>
      <w:r w:rsidRPr="00FB72CC">
        <w:rPr>
          <w:rFonts w:ascii="宋体" w:hAnsi="宋体" w:hint="eastAsia"/>
          <w:color w:val="000000"/>
          <w:sz w:val="24"/>
        </w:rPr>
        <w:t>按照</w:t>
      </w:r>
      <w:r w:rsidRPr="00FB72CC">
        <w:rPr>
          <w:rFonts w:ascii="宋体" w:hAnsi="宋体"/>
          <w:color w:val="000000"/>
          <w:sz w:val="24"/>
        </w:rPr>
        <w:t>甲方时间进度要求完成项目交付，按照</w:t>
      </w:r>
      <w:r>
        <w:rPr>
          <w:rFonts w:ascii="宋体" w:hAnsi="宋体" w:hint="eastAsia"/>
          <w:color w:val="000000"/>
          <w:sz w:val="24"/>
        </w:rPr>
        <w:t>___元/天的标准向甲方支付违约金。</w:t>
      </w:r>
    </w:p>
    <w:p w14:paraId="157A1ED6" w14:textId="77777777" w:rsidR="001C66A5" w:rsidRPr="001356A0" w:rsidRDefault="001C66A5" w:rsidP="001C66A5">
      <w:pPr>
        <w:widowControl/>
        <w:spacing w:line="480" w:lineRule="exact"/>
        <w:ind w:firstLineChars="200" w:firstLine="480"/>
        <w:rPr>
          <w:rFonts w:ascii="宋体" w:hAnsi="宋体"/>
          <w:color w:val="000000"/>
          <w:sz w:val="24"/>
        </w:rPr>
      </w:pPr>
      <w:r>
        <w:rPr>
          <w:rFonts w:ascii="宋体" w:hAnsi="宋体"/>
          <w:color w:val="000000"/>
          <w:sz w:val="24"/>
        </w:rPr>
        <w:t>4</w:t>
      </w:r>
      <w:r w:rsidRPr="001356A0">
        <w:rPr>
          <w:rFonts w:ascii="宋体" w:hAnsi="宋体" w:hint="eastAsia"/>
          <w:color w:val="000000"/>
          <w:sz w:val="24"/>
        </w:rPr>
        <w:t>、</w:t>
      </w:r>
      <w:r>
        <w:rPr>
          <w:rFonts w:ascii="宋体" w:hAnsi="宋体" w:hint="eastAsia"/>
          <w:color w:val="000000"/>
          <w:sz w:val="24"/>
        </w:rPr>
        <w:t>乙方</w:t>
      </w:r>
      <w:r w:rsidRPr="001356A0">
        <w:rPr>
          <w:rFonts w:ascii="宋体" w:hAnsi="宋体" w:hint="eastAsia"/>
          <w:color w:val="000000"/>
          <w:sz w:val="24"/>
        </w:rPr>
        <w:t>提供相应的售后服务，在</w:t>
      </w:r>
      <w:r>
        <w:rPr>
          <w:rFonts w:ascii="宋体" w:hAnsi="宋体" w:hint="eastAsia"/>
          <w:color w:val="000000"/>
          <w:sz w:val="24"/>
        </w:rPr>
        <w:t>质量保证期</w:t>
      </w:r>
      <w:r w:rsidRPr="001356A0">
        <w:rPr>
          <w:rFonts w:ascii="宋体" w:hAnsi="宋体" w:hint="eastAsia"/>
          <w:color w:val="000000"/>
          <w:sz w:val="24"/>
        </w:rPr>
        <w:t>内，因</w:t>
      </w:r>
      <w:r>
        <w:rPr>
          <w:rFonts w:ascii="宋体" w:hAnsi="宋体" w:hint="eastAsia"/>
          <w:color w:val="000000"/>
          <w:sz w:val="24"/>
        </w:rPr>
        <w:t>乙方</w:t>
      </w:r>
      <w:r w:rsidRPr="001356A0">
        <w:rPr>
          <w:rFonts w:ascii="宋体" w:hAnsi="宋体" w:hint="eastAsia"/>
          <w:color w:val="000000"/>
          <w:sz w:val="24"/>
        </w:rPr>
        <w:t>原因造成系统故障，影响</w:t>
      </w:r>
      <w:r>
        <w:rPr>
          <w:rFonts w:ascii="宋体" w:hAnsi="宋体" w:hint="eastAsia"/>
          <w:color w:val="000000"/>
          <w:sz w:val="24"/>
        </w:rPr>
        <w:t>甲方</w:t>
      </w:r>
      <w:r w:rsidRPr="001356A0">
        <w:rPr>
          <w:rFonts w:ascii="宋体" w:hAnsi="宋体" w:hint="eastAsia"/>
          <w:color w:val="000000"/>
          <w:sz w:val="24"/>
        </w:rPr>
        <w:t>正常工作，并且4小时内未赴现场进行解决，按照</w:t>
      </w:r>
      <w:r>
        <w:rPr>
          <w:rFonts w:ascii="宋体" w:hAnsi="宋体" w:hint="eastAsia"/>
          <w:color w:val="000000"/>
          <w:sz w:val="24"/>
        </w:rPr>
        <w:t>___</w:t>
      </w:r>
      <w:r w:rsidRPr="001356A0">
        <w:rPr>
          <w:rFonts w:ascii="宋体" w:hAnsi="宋体" w:hint="eastAsia"/>
          <w:color w:val="000000"/>
          <w:sz w:val="24"/>
        </w:rPr>
        <w:t>元/天的标准向</w:t>
      </w:r>
      <w:r>
        <w:rPr>
          <w:rFonts w:ascii="宋体" w:hAnsi="宋体" w:hint="eastAsia"/>
          <w:color w:val="000000"/>
          <w:sz w:val="24"/>
        </w:rPr>
        <w:t>甲方</w:t>
      </w:r>
      <w:r w:rsidRPr="001356A0">
        <w:rPr>
          <w:rFonts w:ascii="宋体" w:hAnsi="宋体" w:hint="eastAsia"/>
          <w:color w:val="000000"/>
          <w:sz w:val="24"/>
        </w:rPr>
        <w:t>支付违约金；超过</w:t>
      </w:r>
      <w:r>
        <w:rPr>
          <w:rFonts w:ascii="宋体" w:hAnsi="宋体"/>
          <w:color w:val="000000"/>
          <w:sz w:val="24"/>
        </w:rPr>
        <w:t>6</w:t>
      </w:r>
      <w:r>
        <w:rPr>
          <w:rFonts w:ascii="宋体" w:hAnsi="宋体" w:hint="eastAsia"/>
          <w:color w:val="000000"/>
          <w:sz w:val="24"/>
        </w:rPr>
        <w:t>小时</w:t>
      </w:r>
      <w:proofErr w:type="gramStart"/>
      <w:r w:rsidRPr="001356A0">
        <w:rPr>
          <w:rFonts w:ascii="宋体" w:hAnsi="宋体" w:hint="eastAsia"/>
          <w:color w:val="000000"/>
          <w:sz w:val="24"/>
        </w:rPr>
        <w:t>故障任未解决</w:t>
      </w:r>
      <w:proofErr w:type="gramEnd"/>
      <w:r w:rsidRPr="001356A0">
        <w:rPr>
          <w:rFonts w:ascii="宋体" w:hAnsi="宋体" w:hint="eastAsia"/>
          <w:color w:val="000000"/>
          <w:sz w:val="24"/>
        </w:rPr>
        <w:t>并且未提</w:t>
      </w:r>
      <w:r>
        <w:rPr>
          <w:rFonts w:ascii="宋体" w:hAnsi="宋体" w:hint="eastAsia"/>
          <w:color w:val="000000"/>
          <w:sz w:val="24"/>
        </w:rPr>
        <w:t>供保证系统正常运行的应急方案</w:t>
      </w:r>
      <w:r w:rsidRPr="001356A0">
        <w:rPr>
          <w:rFonts w:ascii="宋体" w:hAnsi="宋体" w:hint="eastAsia"/>
          <w:color w:val="000000"/>
          <w:sz w:val="24"/>
        </w:rPr>
        <w:t>，按照</w:t>
      </w:r>
      <w:r>
        <w:rPr>
          <w:rFonts w:ascii="宋体" w:hAnsi="宋体" w:hint="eastAsia"/>
          <w:color w:val="000000"/>
          <w:sz w:val="24"/>
        </w:rPr>
        <w:t>___</w:t>
      </w:r>
      <w:r w:rsidRPr="001356A0">
        <w:rPr>
          <w:rFonts w:ascii="宋体" w:hAnsi="宋体" w:hint="eastAsia"/>
          <w:color w:val="000000"/>
          <w:sz w:val="24"/>
        </w:rPr>
        <w:t>元/天的标准向</w:t>
      </w:r>
      <w:r>
        <w:rPr>
          <w:rFonts w:ascii="宋体" w:hAnsi="宋体" w:hint="eastAsia"/>
          <w:color w:val="000000"/>
          <w:sz w:val="24"/>
        </w:rPr>
        <w:t>甲方</w:t>
      </w:r>
      <w:r w:rsidRPr="001356A0">
        <w:rPr>
          <w:rFonts w:ascii="宋体" w:hAnsi="宋体" w:hint="eastAsia"/>
          <w:color w:val="000000"/>
          <w:sz w:val="24"/>
        </w:rPr>
        <w:t>支付违约金；超过</w:t>
      </w:r>
      <w:r>
        <w:rPr>
          <w:rFonts w:ascii="宋体" w:hAnsi="宋体"/>
          <w:color w:val="000000"/>
          <w:sz w:val="24"/>
        </w:rPr>
        <w:t>3</w:t>
      </w:r>
      <w:r w:rsidRPr="001356A0">
        <w:rPr>
          <w:rFonts w:ascii="宋体" w:hAnsi="宋体" w:hint="eastAsia"/>
          <w:color w:val="000000"/>
          <w:sz w:val="24"/>
        </w:rPr>
        <w:t>个工作日故障未解决，</w:t>
      </w:r>
      <w:r>
        <w:rPr>
          <w:rFonts w:ascii="宋体" w:hAnsi="宋体" w:hint="eastAsia"/>
          <w:color w:val="000000"/>
          <w:sz w:val="24"/>
        </w:rPr>
        <w:t>甲方</w:t>
      </w:r>
      <w:r w:rsidRPr="001356A0">
        <w:rPr>
          <w:rFonts w:ascii="宋体" w:hAnsi="宋体" w:hint="eastAsia"/>
          <w:color w:val="000000"/>
          <w:sz w:val="24"/>
        </w:rPr>
        <w:t>有权解除合同。</w:t>
      </w:r>
      <w:r>
        <w:rPr>
          <w:rFonts w:ascii="宋体" w:hAnsi="宋体" w:hint="eastAsia"/>
          <w:color w:val="000000"/>
          <w:sz w:val="24"/>
        </w:rPr>
        <w:t>甲方</w:t>
      </w:r>
      <w:r w:rsidRPr="001356A0">
        <w:rPr>
          <w:rFonts w:ascii="宋体" w:hAnsi="宋体" w:hint="eastAsia"/>
          <w:color w:val="000000"/>
          <w:sz w:val="24"/>
        </w:rPr>
        <w:t>解除合同的，</w:t>
      </w:r>
      <w:r>
        <w:rPr>
          <w:rFonts w:ascii="宋体" w:hAnsi="宋体" w:hint="eastAsia"/>
          <w:color w:val="000000"/>
          <w:sz w:val="24"/>
        </w:rPr>
        <w:t>乙方</w:t>
      </w:r>
      <w:r w:rsidRPr="001356A0">
        <w:rPr>
          <w:rFonts w:ascii="宋体" w:hAnsi="宋体" w:hint="eastAsia"/>
          <w:color w:val="000000"/>
          <w:sz w:val="24"/>
        </w:rPr>
        <w:t>应返还甲方已支付的全部价款，并向</w:t>
      </w:r>
      <w:r>
        <w:rPr>
          <w:rFonts w:ascii="宋体" w:hAnsi="宋体" w:hint="eastAsia"/>
          <w:color w:val="000000"/>
          <w:sz w:val="24"/>
        </w:rPr>
        <w:t>甲方</w:t>
      </w:r>
      <w:r w:rsidRPr="001356A0">
        <w:rPr>
          <w:rFonts w:ascii="宋体" w:hAnsi="宋体" w:hint="eastAsia"/>
          <w:color w:val="000000"/>
          <w:sz w:val="24"/>
        </w:rPr>
        <w:t>支付合同价款总额10%的违约金。</w:t>
      </w:r>
    </w:p>
    <w:p w14:paraId="08FDAD78" w14:textId="77777777" w:rsidR="001C66A5" w:rsidRPr="001356A0" w:rsidRDefault="001C66A5" w:rsidP="001C66A5">
      <w:pPr>
        <w:spacing w:line="500" w:lineRule="exact"/>
        <w:ind w:firstLineChars="200" w:firstLine="480"/>
        <w:rPr>
          <w:rFonts w:ascii="宋体" w:hAnsi="宋体"/>
          <w:color w:val="000000"/>
          <w:sz w:val="24"/>
        </w:rPr>
      </w:pPr>
      <w:r>
        <w:rPr>
          <w:rFonts w:ascii="宋体" w:hAnsi="宋体"/>
          <w:color w:val="000000"/>
          <w:sz w:val="24"/>
        </w:rPr>
        <w:t>5</w:t>
      </w:r>
      <w:r w:rsidRPr="001356A0">
        <w:rPr>
          <w:rFonts w:ascii="宋体" w:hAnsi="宋体" w:hint="eastAsia"/>
          <w:color w:val="000000"/>
          <w:sz w:val="24"/>
        </w:rPr>
        <w:t>、任何第三人向</w:t>
      </w:r>
      <w:r>
        <w:rPr>
          <w:rFonts w:ascii="宋体" w:hAnsi="宋体" w:hint="eastAsia"/>
          <w:color w:val="000000"/>
          <w:sz w:val="24"/>
        </w:rPr>
        <w:t>甲方</w:t>
      </w:r>
      <w:r w:rsidRPr="001356A0">
        <w:rPr>
          <w:rFonts w:ascii="宋体" w:hAnsi="宋体" w:hint="eastAsia"/>
          <w:color w:val="000000"/>
          <w:sz w:val="24"/>
        </w:rPr>
        <w:t>主张</w:t>
      </w:r>
      <w:r>
        <w:rPr>
          <w:rFonts w:ascii="宋体" w:hAnsi="宋体" w:hint="eastAsia"/>
          <w:color w:val="000000"/>
          <w:sz w:val="24"/>
        </w:rPr>
        <w:t>乙方</w:t>
      </w:r>
      <w:r w:rsidRPr="001356A0">
        <w:rPr>
          <w:rFonts w:ascii="宋体" w:hAnsi="宋体" w:hint="eastAsia"/>
          <w:color w:val="000000"/>
          <w:sz w:val="24"/>
        </w:rPr>
        <w:t>提供的《协同办公平台项目》侵犯了其知识产权,并导致</w:t>
      </w:r>
      <w:r>
        <w:rPr>
          <w:rFonts w:ascii="宋体" w:hAnsi="宋体" w:hint="eastAsia"/>
          <w:color w:val="000000"/>
          <w:sz w:val="24"/>
        </w:rPr>
        <w:t>甲方</w:t>
      </w:r>
      <w:r w:rsidRPr="001356A0">
        <w:rPr>
          <w:rFonts w:ascii="宋体" w:hAnsi="宋体" w:hint="eastAsia"/>
          <w:color w:val="000000"/>
          <w:sz w:val="24"/>
        </w:rPr>
        <w:t>承担责任的，</w:t>
      </w:r>
      <w:r>
        <w:rPr>
          <w:rFonts w:ascii="宋体" w:hAnsi="宋体" w:hint="eastAsia"/>
          <w:color w:val="000000"/>
          <w:sz w:val="24"/>
        </w:rPr>
        <w:t>乙方</w:t>
      </w:r>
      <w:r w:rsidRPr="001356A0">
        <w:rPr>
          <w:rFonts w:ascii="宋体" w:hAnsi="宋体" w:hint="eastAsia"/>
          <w:color w:val="000000"/>
          <w:sz w:val="24"/>
        </w:rPr>
        <w:t>应向</w:t>
      </w:r>
      <w:r>
        <w:rPr>
          <w:rFonts w:ascii="宋体" w:hAnsi="宋体" w:hint="eastAsia"/>
          <w:color w:val="000000"/>
          <w:sz w:val="24"/>
        </w:rPr>
        <w:t>甲方</w:t>
      </w:r>
      <w:r w:rsidRPr="001356A0">
        <w:rPr>
          <w:rFonts w:ascii="宋体" w:hAnsi="宋体" w:hint="eastAsia"/>
          <w:color w:val="000000"/>
          <w:sz w:val="24"/>
        </w:rPr>
        <w:t>支付合同价款总额5%的违约金，同时赔偿</w:t>
      </w:r>
      <w:r>
        <w:rPr>
          <w:rFonts w:ascii="宋体" w:hAnsi="宋体" w:hint="eastAsia"/>
          <w:color w:val="000000"/>
          <w:sz w:val="24"/>
        </w:rPr>
        <w:t>甲方</w:t>
      </w:r>
      <w:r w:rsidRPr="001356A0">
        <w:rPr>
          <w:rFonts w:ascii="宋体" w:hAnsi="宋体" w:hint="eastAsia"/>
          <w:color w:val="000000"/>
          <w:sz w:val="24"/>
        </w:rPr>
        <w:t>因此遭受的全部损失。</w:t>
      </w:r>
    </w:p>
    <w:p w14:paraId="06F49124" w14:textId="77777777" w:rsidR="001C66A5" w:rsidRPr="001356A0" w:rsidRDefault="001C66A5" w:rsidP="001C66A5">
      <w:pPr>
        <w:spacing w:line="500" w:lineRule="exact"/>
        <w:ind w:firstLineChars="200" w:firstLine="480"/>
        <w:rPr>
          <w:rFonts w:ascii="宋体" w:hAnsi="宋体"/>
          <w:color w:val="000000"/>
          <w:sz w:val="24"/>
        </w:rPr>
      </w:pPr>
      <w:r>
        <w:rPr>
          <w:rFonts w:ascii="宋体" w:hAnsi="宋体"/>
          <w:color w:val="000000"/>
          <w:sz w:val="24"/>
        </w:rPr>
        <w:t>6</w:t>
      </w:r>
      <w:r w:rsidRPr="001356A0">
        <w:rPr>
          <w:rFonts w:ascii="宋体" w:hAnsi="宋体" w:hint="eastAsia"/>
          <w:color w:val="000000"/>
          <w:sz w:val="24"/>
        </w:rPr>
        <w:t>、</w:t>
      </w:r>
      <w:r>
        <w:rPr>
          <w:rFonts w:ascii="宋体" w:hAnsi="宋体" w:hint="eastAsia"/>
          <w:color w:val="000000"/>
          <w:sz w:val="24"/>
        </w:rPr>
        <w:t>乙方</w:t>
      </w:r>
      <w:r w:rsidRPr="001356A0">
        <w:rPr>
          <w:rFonts w:ascii="宋体" w:hAnsi="宋体" w:hint="eastAsia"/>
          <w:color w:val="000000"/>
          <w:sz w:val="24"/>
        </w:rPr>
        <w:t>依据上述条款应向</w:t>
      </w:r>
      <w:r>
        <w:rPr>
          <w:rFonts w:ascii="宋体" w:hAnsi="宋体" w:hint="eastAsia"/>
          <w:color w:val="000000"/>
          <w:sz w:val="24"/>
        </w:rPr>
        <w:t>甲方</w:t>
      </w:r>
      <w:r w:rsidRPr="001356A0">
        <w:rPr>
          <w:rFonts w:ascii="宋体" w:hAnsi="宋体" w:hint="eastAsia"/>
          <w:color w:val="000000"/>
          <w:sz w:val="24"/>
        </w:rPr>
        <w:t>支付的违约金、赔偿金，</w:t>
      </w:r>
      <w:r>
        <w:rPr>
          <w:rFonts w:ascii="宋体" w:hAnsi="宋体" w:hint="eastAsia"/>
          <w:color w:val="000000"/>
          <w:sz w:val="24"/>
        </w:rPr>
        <w:t>甲方</w:t>
      </w:r>
      <w:r w:rsidRPr="001356A0">
        <w:rPr>
          <w:rFonts w:ascii="宋体" w:hAnsi="宋体" w:hint="eastAsia"/>
          <w:color w:val="000000"/>
          <w:sz w:val="24"/>
        </w:rPr>
        <w:t>有权从合同价款中等额扣除。违约方须承担守约方因实现债权所支付的各项费用，包括但不限于诉讼费、保全费、律师费、鉴定费、差旅费等。</w:t>
      </w:r>
    </w:p>
    <w:p w14:paraId="6F70BC8F" w14:textId="77777777" w:rsidR="001C66A5" w:rsidRPr="001356A0" w:rsidRDefault="001C66A5" w:rsidP="001C66A5">
      <w:pPr>
        <w:spacing w:line="500" w:lineRule="exact"/>
        <w:rPr>
          <w:rFonts w:ascii="宋体" w:hAnsi="宋体"/>
          <w:b/>
          <w:color w:val="000000"/>
          <w:sz w:val="24"/>
        </w:rPr>
      </w:pPr>
      <w:r w:rsidRPr="001356A0">
        <w:rPr>
          <w:rFonts w:ascii="宋体" w:hAnsi="宋体" w:hint="eastAsia"/>
          <w:b/>
          <w:color w:val="000000"/>
          <w:sz w:val="24"/>
        </w:rPr>
        <w:t>第七条 合同的变更及解除</w:t>
      </w:r>
    </w:p>
    <w:p w14:paraId="52FEB9C7"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（一）甲乙双方协商一致，可以解除合同。</w:t>
      </w:r>
    </w:p>
    <w:p w14:paraId="1129DCA4"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（二）当出现下列不可抗拒的因素，致本合同无法履行时，甲乙双方都不承担经济赔偿责任，并另行协商或终止合同：</w:t>
      </w:r>
    </w:p>
    <w:p w14:paraId="0E022EC9"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1、发生战争、动乱、严重自然灾害等致</w:t>
      </w:r>
      <w:r>
        <w:rPr>
          <w:rFonts w:ascii="宋体" w:hAnsi="宋体" w:hint="eastAsia"/>
          <w:color w:val="000000"/>
          <w:sz w:val="24"/>
        </w:rPr>
        <w:t>甲方</w:t>
      </w:r>
      <w:r w:rsidRPr="001356A0">
        <w:rPr>
          <w:rFonts w:ascii="宋体" w:hAnsi="宋体" w:hint="eastAsia"/>
          <w:color w:val="000000"/>
          <w:sz w:val="24"/>
        </w:rPr>
        <w:t>无法进行经营活动时。</w:t>
      </w:r>
    </w:p>
    <w:p w14:paraId="04C99922"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2、由于政策的重大变更或其他人为因素致使</w:t>
      </w:r>
      <w:r>
        <w:rPr>
          <w:rFonts w:ascii="宋体" w:hAnsi="宋体" w:hint="eastAsia"/>
          <w:color w:val="000000"/>
          <w:sz w:val="24"/>
        </w:rPr>
        <w:t>甲方</w:t>
      </w:r>
      <w:r w:rsidRPr="001356A0">
        <w:rPr>
          <w:rFonts w:ascii="宋体" w:hAnsi="宋体" w:hint="eastAsia"/>
          <w:color w:val="000000"/>
          <w:sz w:val="24"/>
        </w:rPr>
        <w:t>无法进行经营活动时。</w:t>
      </w:r>
    </w:p>
    <w:p w14:paraId="45046519"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3、合同双方之一发生变更。</w:t>
      </w:r>
    </w:p>
    <w:p w14:paraId="54A74F51" w14:textId="77777777" w:rsidR="001C66A5" w:rsidRPr="001356A0" w:rsidRDefault="001C66A5" w:rsidP="001C66A5">
      <w:pPr>
        <w:spacing w:line="500" w:lineRule="exact"/>
        <w:rPr>
          <w:rFonts w:ascii="宋体" w:hAnsi="宋体"/>
          <w:b/>
          <w:color w:val="000000"/>
          <w:sz w:val="24"/>
        </w:rPr>
      </w:pPr>
      <w:r w:rsidRPr="001356A0">
        <w:rPr>
          <w:rFonts w:ascii="宋体" w:hAnsi="宋体" w:hint="eastAsia"/>
          <w:b/>
          <w:color w:val="000000"/>
          <w:sz w:val="24"/>
        </w:rPr>
        <w:t>第八条 争议解决方式</w:t>
      </w:r>
    </w:p>
    <w:p w14:paraId="319AAB19"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在发生因履行</w:t>
      </w:r>
      <w:r w:rsidRPr="001356A0">
        <w:rPr>
          <w:rFonts w:ascii="宋体" w:hAnsi="宋体"/>
          <w:color w:val="000000"/>
          <w:sz w:val="24"/>
        </w:rPr>
        <w:t>本</w:t>
      </w:r>
      <w:r w:rsidRPr="001356A0">
        <w:rPr>
          <w:rFonts w:ascii="宋体" w:hAnsi="宋体" w:hint="eastAsia"/>
          <w:color w:val="000000"/>
          <w:sz w:val="24"/>
        </w:rPr>
        <w:t>合同而引起的或与本合同有关的争议时，双方应首先通过友好协商解决。如果争议在一方送交书面要求开始协商的通知后10天内未能解决，任何一方可将争议向甲方所在地人民法院提请诉讼。</w:t>
      </w:r>
    </w:p>
    <w:p w14:paraId="15A29B4D" w14:textId="77777777" w:rsidR="001C66A5" w:rsidRPr="001356A0" w:rsidRDefault="001C66A5" w:rsidP="001C66A5">
      <w:pPr>
        <w:spacing w:line="500" w:lineRule="exact"/>
        <w:rPr>
          <w:rFonts w:ascii="宋体" w:hAnsi="宋体"/>
          <w:b/>
          <w:color w:val="000000"/>
          <w:sz w:val="24"/>
        </w:rPr>
      </w:pPr>
      <w:r w:rsidRPr="001356A0">
        <w:rPr>
          <w:rFonts w:ascii="宋体" w:hAnsi="宋体" w:hint="eastAsia"/>
          <w:b/>
          <w:color w:val="000000"/>
          <w:sz w:val="24"/>
        </w:rPr>
        <w:t>第九条 附则</w:t>
      </w:r>
    </w:p>
    <w:p w14:paraId="1A2C9BD0"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1、本合同自双方签字盖章生效，本合同的附件资料，系本合同不可分割的一部分。</w:t>
      </w:r>
    </w:p>
    <w:p w14:paraId="3C622EF0"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lastRenderedPageBreak/>
        <w:t>2、合同生效后对合同内容的变更或补充应当采取书面形式，并经双方签字盖章确认，补充合同与本合同具有同等法律效力。</w:t>
      </w:r>
    </w:p>
    <w:p w14:paraId="1DAF85C1" w14:textId="77777777" w:rsidR="001C66A5" w:rsidRPr="001356A0" w:rsidRDefault="001C66A5" w:rsidP="001C66A5">
      <w:pPr>
        <w:spacing w:line="500" w:lineRule="exact"/>
        <w:ind w:firstLineChars="200" w:firstLine="480"/>
        <w:rPr>
          <w:rFonts w:ascii="宋体" w:hAnsi="宋体"/>
          <w:color w:val="000000"/>
          <w:sz w:val="24"/>
        </w:rPr>
      </w:pPr>
      <w:r w:rsidRPr="001356A0">
        <w:rPr>
          <w:rFonts w:ascii="宋体" w:hAnsi="宋体" w:hint="eastAsia"/>
          <w:color w:val="000000"/>
          <w:sz w:val="24"/>
        </w:rPr>
        <w:t>3、本合同一式陆份，甲方执叁份，乙方执叁份。</w:t>
      </w:r>
    </w:p>
    <w:p w14:paraId="71AB0B69" w14:textId="77777777" w:rsidR="001C66A5" w:rsidRPr="00FA6439" w:rsidRDefault="001C66A5" w:rsidP="001C66A5">
      <w:pPr>
        <w:adjustRightInd w:val="0"/>
        <w:snapToGrid w:val="0"/>
        <w:spacing w:line="480" w:lineRule="auto"/>
        <w:ind w:firstLineChars="200" w:firstLine="420"/>
        <w:rPr>
          <w:rFonts w:ascii="宋体" w:hAnsi="宋体"/>
          <w:color w:val="000000"/>
          <w:szCs w:val="21"/>
        </w:rPr>
      </w:pPr>
      <w:r w:rsidRPr="00FA6439">
        <w:rPr>
          <w:rFonts w:ascii="宋体" w:hAnsi="宋体" w:hint="eastAsia"/>
          <w:color w:val="000000"/>
          <w:szCs w:val="21"/>
        </w:rPr>
        <w:t>（以下无正文）</w:t>
      </w:r>
    </w:p>
    <w:p w14:paraId="49E1B43A" w14:textId="77777777" w:rsidR="001C66A5" w:rsidRDefault="001C66A5" w:rsidP="001C66A5">
      <w:pPr>
        <w:adjustRightInd w:val="0"/>
        <w:snapToGrid w:val="0"/>
        <w:spacing w:line="480" w:lineRule="auto"/>
        <w:rPr>
          <w:rFonts w:ascii="宋体" w:hAnsi="宋体"/>
          <w:color w:val="000000"/>
          <w:szCs w:val="21"/>
        </w:rPr>
      </w:pPr>
      <w:r w:rsidRPr="00FA6439">
        <w:rPr>
          <w:rFonts w:ascii="宋体" w:hAnsi="宋体" w:hint="eastAsia"/>
          <w:color w:val="000000"/>
          <w:szCs w:val="21"/>
        </w:rPr>
        <w:t>甲方</w:t>
      </w:r>
      <w:r w:rsidRPr="00FA6439">
        <w:rPr>
          <w:rFonts w:ascii="宋体" w:hAnsi="宋体"/>
          <w:color w:val="000000"/>
          <w:szCs w:val="21"/>
        </w:rPr>
        <w:t>(章)：</w:t>
      </w:r>
      <w:r w:rsidRPr="00FA6439">
        <w:rPr>
          <w:rFonts w:ascii="宋体" w:hAnsi="宋体" w:hint="eastAsia"/>
          <w:color w:val="000000"/>
          <w:szCs w:val="21"/>
        </w:rPr>
        <w:t>重庆</w:t>
      </w:r>
      <w:r>
        <w:rPr>
          <w:rFonts w:ascii="宋体" w:hAnsi="宋体" w:hint="eastAsia"/>
          <w:color w:val="000000"/>
          <w:szCs w:val="21"/>
        </w:rPr>
        <w:t>市公共交通控股（集团）有限公司</w:t>
      </w:r>
      <w:r w:rsidRPr="00FA6439">
        <w:rPr>
          <w:rFonts w:ascii="宋体" w:hAnsi="宋体" w:hint="eastAsia"/>
          <w:color w:val="000000"/>
          <w:szCs w:val="21"/>
        </w:rPr>
        <w:t xml:space="preserve">   </w:t>
      </w:r>
      <w:r>
        <w:rPr>
          <w:rFonts w:ascii="宋体" w:hAnsi="宋体" w:hint="eastAsia"/>
          <w:color w:val="000000"/>
          <w:szCs w:val="21"/>
        </w:rPr>
        <w:t xml:space="preserve"> </w:t>
      </w:r>
      <w:r w:rsidRPr="00FA6439">
        <w:rPr>
          <w:rFonts w:ascii="宋体" w:hAnsi="宋体" w:hint="eastAsia"/>
          <w:color w:val="000000"/>
          <w:szCs w:val="21"/>
        </w:rPr>
        <w:t>乙方</w:t>
      </w:r>
      <w:r w:rsidRPr="00FA6439">
        <w:rPr>
          <w:rFonts w:ascii="宋体" w:hAnsi="宋体"/>
          <w:color w:val="000000"/>
          <w:szCs w:val="21"/>
        </w:rPr>
        <w:t>(章)：</w:t>
      </w:r>
    </w:p>
    <w:p w14:paraId="72CC0349" w14:textId="77777777" w:rsidR="001C66A5" w:rsidRPr="00FA6439" w:rsidRDefault="001C66A5" w:rsidP="001C66A5">
      <w:pPr>
        <w:adjustRightInd w:val="0"/>
        <w:snapToGrid w:val="0"/>
        <w:spacing w:line="480" w:lineRule="auto"/>
        <w:rPr>
          <w:rFonts w:ascii="宋体" w:hAnsi="宋体"/>
          <w:color w:val="000000"/>
          <w:szCs w:val="21"/>
        </w:rPr>
      </w:pPr>
      <w:r w:rsidRPr="00F33C17">
        <w:rPr>
          <w:rFonts w:ascii="宋体" w:hAnsi="宋体" w:cs="宋体" w:hint="eastAsia"/>
          <w:color w:val="000000"/>
          <w:szCs w:val="21"/>
        </w:rPr>
        <w:t xml:space="preserve">法定代表人： </w:t>
      </w:r>
      <w:r w:rsidRPr="00FA6439">
        <w:rPr>
          <w:rFonts w:ascii="宋体" w:hAnsi="宋体" w:hint="eastAsia"/>
          <w:color w:val="000000"/>
          <w:szCs w:val="21"/>
        </w:rPr>
        <w:t xml:space="preserve">                                   </w:t>
      </w:r>
      <w:r w:rsidRPr="00F33C17">
        <w:rPr>
          <w:rFonts w:ascii="宋体" w:hAnsi="宋体" w:cs="宋体" w:hint="eastAsia"/>
          <w:color w:val="000000"/>
          <w:szCs w:val="21"/>
        </w:rPr>
        <w:t xml:space="preserve">法定代表人： </w:t>
      </w:r>
      <w:r w:rsidRPr="00FA6439">
        <w:rPr>
          <w:rFonts w:ascii="宋体" w:hAnsi="宋体" w:hint="eastAsia"/>
          <w:color w:val="000000"/>
          <w:szCs w:val="21"/>
        </w:rPr>
        <w:t xml:space="preserve">    </w:t>
      </w:r>
    </w:p>
    <w:p w14:paraId="17A70F24" w14:textId="77777777" w:rsidR="001C66A5" w:rsidRPr="00FA6439" w:rsidRDefault="001C66A5" w:rsidP="001C66A5">
      <w:pPr>
        <w:adjustRightInd w:val="0"/>
        <w:snapToGrid w:val="0"/>
        <w:spacing w:line="480" w:lineRule="auto"/>
        <w:rPr>
          <w:rFonts w:ascii="宋体" w:hAnsi="宋体"/>
          <w:color w:val="000000"/>
          <w:szCs w:val="21"/>
        </w:rPr>
      </w:pPr>
      <w:r w:rsidRPr="00F33C17">
        <w:rPr>
          <w:rFonts w:ascii="宋体" w:hAnsi="宋体" w:cs="宋体" w:hint="eastAsia"/>
          <w:color w:val="000000"/>
          <w:szCs w:val="21"/>
        </w:rPr>
        <w:t xml:space="preserve">联系人：  </w:t>
      </w:r>
      <w:r w:rsidRPr="00FA6439">
        <w:rPr>
          <w:rFonts w:ascii="宋体" w:hAnsi="宋体" w:hint="eastAsia"/>
          <w:color w:val="000000"/>
          <w:szCs w:val="21"/>
        </w:rPr>
        <w:t xml:space="preserve">                                    </w:t>
      </w:r>
      <w:r>
        <w:rPr>
          <w:rFonts w:ascii="宋体" w:hAnsi="宋体"/>
          <w:color w:val="000000"/>
          <w:szCs w:val="21"/>
        </w:rPr>
        <w:t xml:space="preserve"> </w:t>
      </w:r>
      <w:r w:rsidRPr="00FA6439">
        <w:rPr>
          <w:rFonts w:ascii="宋体" w:hAnsi="宋体" w:hint="eastAsia"/>
          <w:color w:val="000000"/>
          <w:szCs w:val="21"/>
        </w:rPr>
        <w:t xml:space="preserve"> </w:t>
      </w:r>
      <w:r w:rsidRPr="00F33C17">
        <w:rPr>
          <w:rFonts w:ascii="宋体" w:hAnsi="宋体" w:cs="宋体" w:hint="eastAsia"/>
          <w:color w:val="000000"/>
          <w:szCs w:val="21"/>
        </w:rPr>
        <w:t>联系人：</w:t>
      </w:r>
    </w:p>
    <w:p w14:paraId="7EFCA939" w14:textId="77777777" w:rsidR="001C66A5" w:rsidRPr="00FA6439" w:rsidRDefault="001C66A5" w:rsidP="001C66A5">
      <w:pPr>
        <w:adjustRightInd w:val="0"/>
        <w:snapToGrid w:val="0"/>
        <w:spacing w:line="480" w:lineRule="auto"/>
        <w:rPr>
          <w:rFonts w:ascii="宋体" w:hAnsi="宋体"/>
          <w:color w:val="000000"/>
          <w:szCs w:val="21"/>
        </w:rPr>
      </w:pPr>
      <w:r w:rsidRPr="00F33C17">
        <w:rPr>
          <w:rFonts w:ascii="宋体" w:hAnsi="宋体" w:cs="宋体" w:hint="eastAsia"/>
          <w:color w:val="000000"/>
          <w:szCs w:val="21"/>
        </w:rPr>
        <w:t xml:space="preserve">联系电话：  </w:t>
      </w:r>
      <w:r>
        <w:rPr>
          <w:rFonts w:ascii="宋体" w:hAnsi="宋体" w:cs="宋体"/>
          <w:color w:val="000000"/>
          <w:szCs w:val="21"/>
        </w:rPr>
        <w:t xml:space="preserve">                                   </w:t>
      </w:r>
      <w:r w:rsidRPr="00F33C17">
        <w:rPr>
          <w:rFonts w:ascii="宋体" w:hAnsi="宋体" w:cs="宋体" w:hint="eastAsia"/>
          <w:color w:val="000000"/>
          <w:szCs w:val="21"/>
        </w:rPr>
        <w:t xml:space="preserve"> 联系电话：  </w:t>
      </w:r>
    </w:p>
    <w:p w14:paraId="3DF4E50C" w14:textId="77777777" w:rsidR="001C66A5" w:rsidRDefault="001C66A5" w:rsidP="001C66A5">
      <w:pPr>
        <w:adjustRightInd w:val="0"/>
        <w:snapToGrid w:val="0"/>
        <w:spacing w:line="480" w:lineRule="auto"/>
        <w:ind w:firstLineChars="2350" w:firstLine="4935"/>
        <w:rPr>
          <w:rFonts w:ascii="宋体" w:hAnsi="宋体"/>
          <w:color w:val="000000"/>
          <w:szCs w:val="21"/>
        </w:rPr>
      </w:pPr>
    </w:p>
    <w:p w14:paraId="7703C237" w14:textId="77777777" w:rsidR="001C66A5" w:rsidRPr="00FA6439" w:rsidRDefault="001C66A5" w:rsidP="001C66A5">
      <w:pPr>
        <w:adjustRightInd w:val="0"/>
        <w:snapToGrid w:val="0"/>
        <w:spacing w:line="480" w:lineRule="auto"/>
        <w:ind w:firstLineChars="2350" w:firstLine="4935"/>
        <w:rPr>
          <w:rFonts w:ascii="宋体" w:hAnsi="宋体"/>
          <w:color w:val="000000"/>
          <w:szCs w:val="21"/>
        </w:rPr>
      </w:pPr>
    </w:p>
    <w:p w14:paraId="663EB569" w14:textId="77777777" w:rsidR="001C66A5" w:rsidRPr="00FA6439" w:rsidRDefault="001C66A5" w:rsidP="001C66A5">
      <w:pPr>
        <w:adjustRightInd w:val="0"/>
        <w:snapToGrid w:val="0"/>
        <w:spacing w:line="480" w:lineRule="auto"/>
        <w:ind w:firstLineChars="2350" w:firstLine="4935"/>
        <w:rPr>
          <w:rFonts w:ascii="宋体" w:hAnsi="宋体"/>
          <w:color w:val="000000"/>
          <w:szCs w:val="21"/>
        </w:rPr>
      </w:pPr>
      <w:r w:rsidRPr="00FA6439">
        <w:rPr>
          <w:rFonts w:ascii="宋体" w:hAnsi="宋体" w:hint="eastAsia"/>
          <w:color w:val="000000"/>
          <w:szCs w:val="21"/>
        </w:rPr>
        <w:t>合同签订时间：201</w:t>
      </w:r>
      <w:r>
        <w:rPr>
          <w:rFonts w:ascii="宋体" w:hAnsi="宋体"/>
          <w:color w:val="000000"/>
          <w:szCs w:val="21"/>
        </w:rPr>
        <w:t>9</w:t>
      </w:r>
      <w:r w:rsidRPr="00FA6439">
        <w:rPr>
          <w:rFonts w:ascii="宋体" w:hAnsi="宋体" w:hint="eastAsia"/>
          <w:color w:val="000000"/>
          <w:szCs w:val="21"/>
        </w:rPr>
        <w:t>年     月     日</w:t>
      </w:r>
    </w:p>
    <w:p w14:paraId="0EC259AF" w14:textId="77777777" w:rsidR="00F717FD" w:rsidRDefault="00964250" w:rsidP="00964250">
      <w:pPr>
        <w:pStyle w:val="af5"/>
        <w:rPr>
          <w:rFonts w:ascii="Times New Roman" w:hAnsi="Times New Roman"/>
          <w:sz w:val="36"/>
        </w:rPr>
      </w:pPr>
      <w:r>
        <w:rPr>
          <w:rFonts w:asciiTheme="minorEastAsia" w:eastAsiaTheme="minorEastAsia" w:hAnsiTheme="minorEastAsia"/>
          <w:sz w:val="30"/>
          <w:szCs w:val="30"/>
        </w:rPr>
        <w:br w:type="page"/>
      </w:r>
      <w:bookmarkStart w:id="600" w:name="_Toc19093600"/>
      <w:r w:rsidR="0089688C">
        <w:rPr>
          <w:rFonts w:ascii="Times New Roman" w:hAnsi="Times New Roman"/>
          <w:sz w:val="36"/>
        </w:rPr>
        <w:lastRenderedPageBreak/>
        <w:t>第五章</w:t>
      </w:r>
      <w:bookmarkEnd w:id="598"/>
      <w:bookmarkEnd w:id="599"/>
      <w:r w:rsidR="0089688C">
        <w:rPr>
          <w:rFonts w:ascii="Times New Roman" w:hAnsi="Times New Roman" w:hint="eastAsia"/>
          <w:sz w:val="36"/>
        </w:rPr>
        <w:t>供货要求</w:t>
      </w:r>
      <w:bookmarkStart w:id="601" w:name="_Hlt269644941"/>
      <w:bookmarkStart w:id="602" w:name="招标文件08章投标文件格式"/>
      <w:bookmarkStart w:id="603" w:name="第04卷"/>
      <w:bookmarkStart w:id="604" w:name="招标文件07章技术标准和要求"/>
      <w:bookmarkStart w:id="605" w:name="_Toc384328825"/>
      <w:bookmarkStart w:id="606" w:name="_Toc287607865"/>
      <w:bookmarkEnd w:id="600"/>
      <w:bookmarkEnd w:id="601"/>
      <w:bookmarkEnd w:id="602"/>
      <w:bookmarkEnd w:id="603"/>
      <w:bookmarkEnd w:id="604"/>
    </w:p>
    <w:p w14:paraId="50F74E90" w14:textId="77777777" w:rsidR="00792B44" w:rsidRPr="00616DE6" w:rsidRDefault="00792B44" w:rsidP="00792B44">
      <w:pPr>
        <w:pStyle w:val="23"/>
        <w:numPr>
          <w:ilvl w:val="1"/>
          <w:numId w:val="40"/>
        </w:numPr>
        <w:spacing w:before="0" w:after="0" w:line="360" w:lineRule="auto"/>
        <w:jc w:val="left"/>
        <w:rPr>
          <w:rFonts w:ascii="宋体" w:eastAsia="宋体" w:hAnsi="宋体"/>
          <w:sz w:val="24"/>
        </w:rPr>
      </w:pPr>
      <w:bookmarkStart w:id="607" w:name="_Toc17478648"/>
      <w:bookmarkStart w:id="608" w:name="_Toc19093601"/>
      <w:r>
        <w:rPr>
          <w:rFonts w:ascii="宋体" w:eastAsia="宋体" w:hAnsi="宋体" w:hint="eastAsia"/>
          <w:sz w:val="24"/>
        </w:rPr>
        <w:t>、</w:t>
      </w:r>
      <w:r w:rsidRPr="00616DE6">
        <w:rPr>
          <w:rFonts w:ascii="宋体" w:eastAsia="宋体" w:hAnsi="宋体" w:hint="eastAsia"/>
          <w:sz w:val="24"/>
        </w:rPr>
        <w:t>项目概述</w:t>
      </w:r>
      <w:bookmarkEnd w:id="607"/>
      <w:bookmarkEnd w:id="608"/>
    </w:p>
    <w:p w14:paraId="3A8DC8CC" w14:textId="77777777" w:rsidR="00792B44" w:rsidRPr="00616DE6" w:rsidRDefault="00792B44" w:rsidP="00792B44">
      <w:pPr>
        <w:spacing w:line="360" w:lineRule="auto"/>
        <w:ind w:firstLineChars="200" w:firstLine="480"/>
        <w:rPr>
          <w:rStyle w:val="af6"/>
          <w:rFonts w:ascii="宋体" w:hAnsi="宋体"/>
          <w:b w:val="0"/>
          <w:bCs w:val="0"/>
          <w:sz w:val="24"/>
        </w:rPr>
      </w:pPr>
      <w:r w:rsidRPr="00616DE6">
        <w:rPr>
          <w:rFonts w:ascii="宋体" w:hAnsi="宋体" w:hint="eastAsia"/>
          <w:sz w:val="24"/>
        </w:rPr>
        <w:t>重庆公交集团拥有下属</w:t>
      </w:r>
      <w:r w:rsidR="00312091">
        <w:rPr>
          <w:rFonts w:ascii="宋体" w:hAnsi="宋体" w:hint="eastAsia"/>
          <w:sz w:val="24"/>
        </w:rPr>
        <w:t>多家</w:t>
      </w:r>
      <w:r w:rsidRPr="00616DE6">
        <w:rPr>
          <w:rFonts w:ascii="宋体" w:hAnsi="宋体" w:hint="eastAsia"/>
          <w:sz w:val="24"/>
        </w:rPr>
        <w:t>家子企业，在过去的信息化建设过程中，各公司根据自身的实际需求建设了各自的协同办公系统，由于缺少统一的开发标准、通用服务、</w:t>
      </w:r>
      <w:proofErr w:type="gramStart"/>
      <w:r w:rsidRPr="00616DE6">
        <w:rPr>
          <w:rFonts w:ascii="宋体" w:hAnsi="宋体" w:hint="eastAsia"/>
          <w:sz w:val="24"/>
        </w:rPr>
        <w:t>主数据</w:t>
      </w:r>
      <w:proofErr w:type="gramEnd"/>
      <w:r w:rsidRPr="00616DE6">
        <w:rPr>
          <w:rFonts w:ascii="宋体" w:hAnsi="宋体" w:hint="eastAsia"/>
          <w:sz w:val="24"/>
        </w:rPr>
        <w:t>架构等因素，导致多个协同办公系统之间难以实现有效整合，导致集团内部的行政管理无法从集团贯穿至各个分公司。为实现集团上下统一协同办公，实现有效的工作联动，不断适应公交集团不断发展转型的需要，给企业带来更加高效，人性化的智能办公环境，提升沟通、办公效率，拟新建公交集团协同办公平台。</w:t>
      </w:r>
    </w:p>
    <w:p w14:paraId="6C5D15D2" w14:textId="77777777" w:rsidR="00792B44" w:rsidRPr="00616DE6" w:rsidRDefault="00792B44" w:rsidP="00792B44">
      <w:pPr>
        <w:pStyle w:val="23"/>
        <w:numPr>
          <w:ilvl w:val="1"/>
          <w:numId w:val="40"/>
        </w:numPr>
        <w:spacing w:before="0" w:after="0" w:line="360" w:lineRule="auto"/>
        <w:jc w:val="left"/>
        <w:rPr>
          <w:rFonts w:ascii="宋体" w:eastAsia="宋体" w:hAnsi="宋体"/>
          <w:sz w:val="24"/>
        </w:rPr>
      </w:pPr>
      <w:bookmarkStart w:id="609" w:name="_Toc311116882"/>
      <w:bookmarkStart w:id="610" w:name="_Toc17478649"/>
      <w:bookmarkStart w:id="611" w:name="_Toc19093602"/>
      <w:r w:rsidRPr="00616DE6">
        <w:rPr>
          <w:rFonts w:ascii="宋体" w:eastAsia="宋体" w:hAnsi="宋体" w:hint="eastAsia"/>
          <w:sz w:val="24"/>
        </w:rPr>
        <w:t>、建设目标</w:t>
      </w:r>
      <w:bookmarkEnd w:id="609"/>
      <w:bookmarkEnd w:id="610"/>
      <w:bookmarkEnd w:id="611"/>
    </w:p>
    <w:p w14:paraId="4A1AFFB7" w14:textId="77777777" w:rsidR="00792B44" w:rsidRPr="00616DE6" w:rsidRDefault="00792B44" w:rsidP="00792B44">
      <w:pPr>
        <w:spacing w:line="360" w:lineRule="auto"/>
        <w:ind w:firstLineChars="200" w:firstLine="480"/>
        <w:rPr>
          <w:rFonts w:ascii="宋体" w:hAnsi="宋体"/>
          <w:sz w:val="24"/>
        </w:rPr>
      </w:pPr>
      <w:r w:rsidRPr="00616DE6">
        <w:rPr>
          <w:rFonts w:ascii="宋体" w:hAnsi="宋体" w:hint="eastAsia"/>
          <w:sz w:val="24"/>
        </w:rPr>
        <w:t>（1）建立标准化工作平台——搭建协同办公平台，实现公交集团协同办公一体化应用</w:t>
      </w:r>
    </w:p>
    <w:p w14:paraId="08D0F503" w14:textId="77777777" w:rsidR="00792B44" w:rsidRPr="00616DE6" w:rsidRDefault="00792B44" w:rsidP="00792B44">
      <w:pPr>
        <w:spacing w:line="360" w:lineRule="auto"/>
        <w:ind w:firstLineChars="200" w:firstLine="480"/>
        <w:rPr>
          <w:rFonts w:ascii="宋体" w:hAnsi="宋体"/>
          <w:sz w:val="24"/>
        </w:rPr>
      </w:pPr>
      <w:r w:rsidRPr="00616DE6">
        <w:rPr>
          <w:rFonts w:ascii="宋体" w:hAnsi="宋体" w:hint="eastAsia"/>
          <w:sz w:val="24"/>
        </w:rPr>
        <w:t>以集团本部的管理需求为出发点，搭建标准集团协同办公平台，满足集团本部各部门管理需求，下属单位根据自身组织架构和业务需求自定义建设。</w:t>
      </w:r>
    </w:p>
    <w:p w14:paraId="53542C49" w14:textId="77777777" w:rsidR="00792B44" w:rsidRPr="00616DE6" w:rsidRDefault="00792B44" w:rsidP="00792B44">
      <w:pPr>
        <w:spacing w:line="360" w:lineRule="auto"/>
        <w:ind w:firstLineChars="200" w:firstLine="480"/>
        <w:rPr>
          <w:rFonts w:ascii="宋体" w:hAnsi="宋体"/>
          <w:sz w:val="24"/>
        </w:rPr>
      </w:pPr>
      <w:r w:rsidRPr="00616DE6">
        <w:rPr>
          <w:rFonts w:ascii="宋体" w:hAnsi="宋体" w:hint="eastAsia"/>
          <w:sz w:val="24"/>
        </w:rPr>
        <w:t>协同办公平台将集成主要的系统应用，实现统一的组织机构权限管理、身份认证授权、单点登录、门户页面集成、数据共享与整合、业务流程整合。</w:t>
      </w:r>
    </w:p>
    <w:p w14:paraId="5F33CF33" w14:textId="77777777" w:rsidR="00792B44" w:rsidRPr="00616DE6" w:rsidRDefault="00792B44" w:rsidP="00792B44">
      <w:pPr>
        <w:spacing w:line="360" w:lineRule="auto"/>
        <w:ind w:firstLineChars="200" w:firstLine="480"/>
        <w:rPr>
          <w:rFonts w:ascii="宋体" w:hAnsi="宋体"/>
          <w:sz w:val="24"/>
        </w:rPr>
      </w:pPr>
      <w:r w:rsidRPr="00616DE6">
        <w:rPr>
          <w:rFonts w:ascii="宋体" w:hAnsi="宋体" w:hint="eastAsia"/>
          <w:sz w:val="24"/>
        </w:rPr>
        <w:t>集团本部和下属单位可在协同办公平台实现综合办公管理应用，通过门户，把日常工作、新闻公告、文档以及其他关联办公资源等统一集成，将各项零散工作进行集中，提高工作效率与业务响应速度，从而提升公司的基础管理水平。综合管理门户包括P</w:t>
      </w:r>
      <w:r w:rsidRPr="00616DE6">
        <w:rPr>
          <w:rFonts w:ascii="宋体" w:hAnsi="宋体"/>
          <w:sz w:val="24"/>
        </w:rPr>
        <w:t>C</w:t>
      </w:r>
      <w:r w:rsidRPr="00616DE6">
        <w:rPr>
          <w:rFonts w:ascii="宋体" w:hAnsi="宋体" w:hint="eastAsia"/>
          <w:sz w:val="24"/>
        </w:rPr>
        <w:t>端和移动端应用，通过综合管理门户</w:t>
      </w:r>
      <w:r w:rsidRPr="00616DE6">
        <w:rPr>
          <w:rFonts w:ascii="宋体" w:hAnsi="宋体"/>
          <w:sz w:val="24"/>
        </w:rPr>
        <w:t>构建智慧、一体化、组织融合的办公平台</w:t>
      </w:r>
      <w:r w:rsidRPr="00616DE6">
        <w:rPr>
          <w:rFonts w:ascii="宋体" w:hAnsi="宋体" w:hint="eastAsia"/>
          <w:sz w:val="24"/>
        </w:rPr>
        <w:t>，将大力提高重庆公交集团本部一体化办公水平。</w:t>
      </w:r>
    </w:p>
    <w:p w14:paraId="61A0B9D5" w14:textId="77777777" w:rsidR="00792B44" w:rsidRPr="00616DE6" w:rsidRDefault="00792B44" w:rsidP="00792B44">
      <w:pPr>
        <w:spacing w:line="360" w:lineRule="auto"/>
        <w:ind w:firstLineChars="200" w:firstLine="480"/>
        <w:rPr>
          <w:rFonts w:ascii="宋体" w:hAnsi="宋体"/>
          <w:sz w:val="24"/>
        </w:rPr>
      </w:pPr>
      <w:r w:rsidRPr="00616DE6">
        <w:rPr>
          <w:rFonts w:ascii="宋体" w:hAnsi="宋体" w:hint="eastAsia"/>
          <w:sz w:val="24"/>
        </w:rPr>
        <w:t>（2）贯穿行政管理，提升集团行政办公效率</w:t>
      </w:r>
    </w:p>
    <w:p w14:paraId="6E060634" w14:textId="77777777" w:rsidR="00792B44" w:rsidRPr="00616DE6" w:rsidRDefault="00792B44" w:rsidP="00792B44">
      <w:pPr>
        <w:spacing w:line="360" w:lineRule="auto"/>
        <w:ind w:firstLineChars="200" w:firstLine="480"/>
        <w:rPr>
          <w:rFonts w:ascii="宋体" w:hAnsi="宋体"/>
          <w:sz w:val="24"/>
        </w:rPr>
      </w:pPr>
      <w:r w:rsidRPr="00616DE6">
        <w:rPr>
          <w:rFonts w:ascii="宋体" w:hAnsi="宋体" w:hint="eastAsia"/>
          <w:sz w:val="24"/>
        </w:rPr>
        <w:t>以行政管理流程体系为核心，以信息门户为平台，让行政管理能够有效传达、规范流转，是做实集团战略传达和执行体系的重要一环。</w:t>
      </w:r>
    </w:p>
    <w:p w14:paraId="7828F352" w14:textId="77777777" w:rsidR="00792B44" w:rsidRPr="00616DE6" w:rsidRDefault="00792B44" w:rsidP="00792B44">
      <w:pPr>
        <w:spacing w:line="360" w:lineRule="auto"/>
        <w:ind w:firstLineChars="200" w:firstLine="480"/>
        <w:rPr>
          <w:rFonts w:ascii="宋体" w:hAnsi="宋体"/>
          <w:sz w:val="24"/>
        </w:rPr>
      </w:pPr>
      <w:r w:rsidRPr="00616DE6">
        <w:rPr>
          <w:rFonts w:ascii="宋体" w:hAnsi="宋体"/>
          <w:sz w:val="24"/>
        </w:rPr>
        <w:t>集团行政管理部门是集团的中枢神经</w:t>
      </w:r>
      <w:r w:rsidRPr="00616DE6">
        <w:rPr>
          <w:rFonts w:ascii="宋体" w:hAnsi="宋体" w:hint="eastAsia"/>
          <w:sz w:val="24"/>
        </w:rPr>
        <w:t>，行政管理体系担负着集团运转协调沟通、上传下达的重要工作，集团及下属单位在统一的行政办公平台下进行公文事务处理，通过快速的信息上传下达，实现公文的快速传递、快速处理、快速办结。同时结合移动行政办公建设，让企业员工不受时间和地理位置的限制，随时随地处理公文，提升公交集团行政办公效率。</w:t>
      </w:r>
    </w:p>
    <w:p w14:paraId="560B897F" w14:textId="77777777" w:rsidR="00792B44" w:rsidRPr="00616DE6" w:rsidRDefault="00792B44" w:rsidP="00792B44">
      <w:pPr>
        <w:spacing w:line="360" w:lineRule="auto"/>
        <w:ind w:firstLineChars="200" w:firstLine="480"/>
        <w:rPr>
          <w:rFonts w:ascii="宋体" w:hAnsi="宋体"/>
          <w:sz w:val="24"/>
        </w:rPr>
      </w:pPr>
      <w:r w:rsidRPr="00616DE6">
        <w:rPr>
          <w:rFonts w:ascii="宋体" w:hAnsi="宋体" w:hint="eastAsia"/>
          <w:sz w:val="24"/>
        </w:rPr>
        <w:t>（3）进一步提升公交集团行政办公能力与办公效率，实现集团智慧行政办公</w:t>
      </w:r>
    </w:p>
    <w:p w14:paraId="13A6BEF5" w14:textId="77777777" w:rsidR="00792B44" w:rsidRPr="00616DE6" w:rsidRDefault="00792B44" w:rsidP="00792B44">
      <w:pPr>
        <w:spacing w:line="360" w:lineRule="auto"/>
        <w:ind w:firstLineChars="200" w:firstLine="480"/>
        <w:rPr>
          <w:rFonts w:ascii="宋体" w:hAnsi="宋体"/>
          <w:sz w:val="24"/>
        </w:rPr>
      </w:pPr>
      <w:r w:rsidRPr="00616DE6">
        <w:rPr>
          <w:rFonts w:ascii="宋体" w:hAnsi="宋体" w:hint="eastAsia"/>
          <w:sz w:val="24"/>
        </w:rPr>
        <w:t>协同办公平台将利用先进的移动互联网智能信息技术提升和改进企业行政管理工作，</w:t>
      </w:r>
      <w:r w:rsidRPr="00616DE6">
        <w:rPr>
          <w:rFonts w:ascii="宋体" w:hAnsi="宋体"/>
          <w:sz w:val="24"/>
        </w:rPr>
        <w:lastRenderedPageBreak/>
        <w:t>以“智能服务+智慧决策”为切入点，</w:t>
      </w:r>
      <w:r w:rsidRPr="00616DE6">
        <w:rPr>
          <w:rFonts w:ascii="宋体" w:hAnsi="宋体" w:hint="eastAsia"/>
          <w:sz w:val="24"/>
        </w:rPr>
        <w:t>提供更完善的协同办公功能，如时间日程管理、知识库、基于多组织灵活审批配置、新闻通知管理、报表分析等，通过</w:t>
      </w:r>
      <w:proofErr w:type="gramStart"/>
      <w:r w:rsidRPr="00616DE6">
        <w:rPr>
          <w:rFonts w:ascii="宋体" w:hAnsi="宋体" w:hint="eastAsia"/>
          <w:sz w:val="24"/>
        </w:rPr>
        <w:t>移动端</w:t>
      </w:r>
      <w:r w:rsidRPr="00616DE6">
        <w:rPr>
          <w:rFonts w:ascii="宋体" w:hAnsi="宋体" w:cs="新宋体" w:hint="eastAsia"/>
          <w:sz w:val="24"/>
        </w:rPr>
        <w:t>让集团</w:t>
      </w:r>
      <w:proofErr w:type="gramEnd"/>
      <w:r w:rsidRPr="00616DE6">
        <w:rPr>
          <w:rFonts w:ascii="宋体" w:hAnsi="宋体" w:cs="新宋体" w:hint="eastAsia"/>
          <w:sz w:val="24"/>
        </w:rPr>
        <w:t>的消息通知能够实时准确的达到目的地，真正实现消息上下快速联通</w:t>
      </w:r>
      <w:r w:rsidRPr="00616DE6">
        <w:rPr>
          <w:rFonts w:ascii="宋体" w:hAnsi="宋体" w:hint="eastAsia"/>
          <w:sz w:val="24"/>
        </w:rPr>
        <w:t>，并</w:t>
      </w:r>
      <w:r w:rsidRPr="00616DE6">
        <w:rPr>
          <w:rFonts w:ascii="宋体" w:hAnsi="宋体" w:cs="新宋体" w:hint="eastAsia"/>
          <w:sz w:val="24"/>
        </w:rPr>
        <w:t>将流程审批、会议通知、任务督办等同步到线上办公，提高工作实时性和高效性，</w:t>
      </w:r>
      <w:r w:rsidRPr="00616DE6">
        <w:rPr>
          <w:rFonts w:ascii="宋体" w:hAnsi="宋体" w:hint="eastAsia"/>
          <w:sz w:val="24"/>
        </w:rPr>
        <w:t>通过P</w:t>
      </w:r>
      <w:r w:rsidRPr="00616DE6">
        <w:rPr>
          <w:rFonts w:ascii="宋体" w:hAnsi="宋体"/>
          <w:sz w:val="24"/>
        </w:rPr>
        <w:t>C</w:t>
      </w:r>
      <w:r w:rsidRPr="00616DE6">
        <w:rPr>
          <w:rFonts w:ascii="宋体" w:hAnsi="宋体" w:hint="eastAsia"/>
          <w:sz w:val="24"/>
        </w:rPr>
        <w:t>端和移动端有机结合</w:t>
      </w:r>
      <w:r w:rsidRPr="00616DE6">
        <w:rPr>
          <w:rFonts w:ascii="宋体" w:hAnsi="宋体"/>
          <w:sz w:val="24"/>
        </w:rPr>
        <w:t>提升</w:t>
      </w:r>
      <w:r w:rsidRPr="00616DE6">
        <w:rPr>
          <w:rFonts w:ascii="宋体" w:hAnsi="宋体" w:hint="eastAsia"/>
          <w:sz w:val="24"/>
        </w:rPr>
        <w:t>重庆公交集团办公智慧化水平与办公效率。</w:t>
      </w:r>
    </w:p>
    <w:p w14:paraId="7EF86D1B" w14:textId="77777777" w:rsidR="00792B44" w:rsidRPr="00616DE6" w:rsidRDefault="00792B44" w:rsidP="00792B44">
      <w:pPr>
        <w:pStyle w:val="23"/>
        <w:numPr>
          <w:ilvl w:val="1"/>
          <w:numId w:val="40"/>
        </w:numPr>
        <w:spacing w:before="0" w:after="0" w:line="360" w:lineRule="auto"/>
        <w:jc w:val="left"/>
        <w:rPr>
          <w:rFonts w:ascii="宋体" w:eastAsia="宋体" w:hAnsi="宋体"/>
          <w:sz w:val="24"/>
        </w:rPr>
      </w:pPr>
      <w:bookmarkStart w:id="612" w:name="_Toc311116884"/>
      <w:bookmarkStart w:id="613" w:name="_Toc17478650"/>
      <w:bookmarkStart w:id="614" w:name="_Toc19093603"/>
      <w:r w:rsidRPr="00616DE6">
        <w:rPr>
          <w:rFonts w:ascii="宋体" w:eastAsia="宋体" w:hAnsi="宋体" w:hint="eastAsia"/>
          <w:sz w:val="24"/>
        </w:rPr>
        <w:t>、总体技术架构</w:t>
      </w:r>
      <w:r w:rsidR="00875CE3">
        <w:rPr>
          <w:rFonts w:ascii="宋体" w:eastAsia="宋体" w:hAnsi="宋体" w:hint="eastAsia"/>
          <w:sz w:val="24"/>
        </w:rPr>
        <w:t>、</w:t>
      </w:r>
      <w:r w:rsidR="00271BD4">
        <w:rPr>
          <w:rFonts w:ascii="宋体" w:eastAsia="宋体" w:hAnsi="宋体" w:hint="eastAsia"/>
          <w:sz w:val="24"/>
        </w:rPr>
        <w:t>性能</w:t>
      </w:r>
      <w:r w:rsidR="00271BD4">
        <w:rPr>
          <w:rFonts w:ascii="宋体" w:eastAsia="宋体" w:hAnsi="宋体"/>
          <w:sz w:val="24"/>
        </w:rPr>
        <w:t>与</w:t>
      </w:r>
      <w:proofErr w:type="gramStart"/>
      <w:r w:rsidRPr="00616DE6">
        <w:rPr>
          <w:rFonts w:ascii="宋体" w:eastAsia="宋体" w:hAnsi="宋体" w:hint="eastAsia"/>
          <w:sz w:val="24"/>
        </w:rPr>
        <w:t>布署</w:t>
      </w:r>
      <w:proofErr w:type="gramEnd"/>
      <w:r w:rsidRPr="00616DE6">
        <w:rPr>
          <w:rFonts w:ascii="宋体" w:eastAsia="宋体" w:hAnsi="宋体" w:hint="eastAsia"/>
          <w:sz w:val="24"/>
        </w:rPr>
        <w:t>要求</w:t>
      </w:r>
      <w:bookmarkEnd w:id="612"/>
      <w:bookmarkEnd w:id="613"/>
      <w:bookmarkEnd w:id="614"/>
    </w:p>
    <w:p w14:paraId="1B7E962D" w14:textId="77777777" w:rsidR="00271BD4" w:rsidRPr="006279AF" w:rsidRDefault="00271BD4" w:rsidP="006279AF">
      <w:pPr>
        <w:pStyle w:val="30"/>
        <w:numPr>
          <w:ilvl w:val="2"/>
          <w:numId w:val="40"/>
        </w:numPr>
        <w:spacing w:before="0" w:after="0" w:line="413" w:lineRule="auto"/>
        <w:ind w:leftChars="0" w:left="987"/>
        <w:rPr>
          <w:rFonts w:ascii="宋体" w:hAnsi="宋体"/>
          <w:b w:val="0"/>
          <w:szCs w:val="30"/>
        </w:rPr>
      </w:pPr>
      <w:bookmarkStart w:id="615" w:name="_Toc19093604"/>
      <w:r w:rsidRPr="006279AF">
        <w:rPr>
          <w:rFonts w:ascii="宋体" w:hAnsi="宋体" w:hint="eastAsia"/>
          <w:b w:val="0"/>
          <w:szCs w:val="30"/>
        </w:rPr>
        <w:t>总体</w:t>
      </w:r>
      <w:r w:rsidRPr="006279AF">
        <w:rPr>
          <w:rFonts w:ascii="宋体" w:hAnsi="宋体"/>
          <w:b w:val="0"/>
          <w:szCs w:val="30"/>
        </w:rPr>
        <w:t>技术架构</w:t>
      </w:r>
      <w:bookmarkEnd w:id="615"/>
    </w:p>
    <w:p w14:paraId="62540F71" w14:textId="26D69832" w:rsidR="00792B44" w:rsidRPr="00067FF7" w:rsidRDefault="005835AA" w:rsidP="00792B44">
      <w:pPr>
        <w:spacing w:line="360" w:lineRule="auto"/>
        <w:ind w:firstLineChars="236" w:firstLine="496"/>
        <w:rPr>
          <w:rFonts w:ascii="宋体" w:hAnsi="宋体"/>
          <w:sz w:val="24"/>
        </w:rPr>
      </w:pPr>
      <w:r w:rsidRPr="003E1DF2">
        <w:rPr>
          <w:rFonts w:hint="eastAsia"/>
          <w:snapToGrid w:val="0"/>
          <w:color w:val="000000"/>
          <w:kern w:val="0"/>
          <w:szCs w:val="21"/>
        </w:rPr>
        <w:t>●</w:t>
      </w:r>
      <w:r w:rsidR="00792B44" w:rsidRPr="00067FF7">
        <w:rPr>
          <w:rFonts w:ascii="宋体" w:hAnsi="宋体" w:hint="eastAsia"/>
          <w:sz w:val="24"/>
        </w:rPr>
        <w:t>基于</w:t>
      </w:r>
      <w:r w:rsidR="00792B44" w:rsidRPr="00067FF7">
        <w:rPr>
          <w:rFonts w:ascii="宋体" w:hAnsi="宋体"/>
          <w:sz w:val="24"/>
        </w:rPr>
        <w:t>SOA</w:t>
      </w:r>
      <w:r w:rsidR="00792B44" w:rsidRPr="00067FF7">
        <w:rPr>
          <w:rFonts w:ascii="宋体" w:hAnsi="宋体" w:hint="eastAsia"/>
          <w:sz w:val="24"/>
        </w:rPr>
        <w:t>和</w:t>
      </w:r>
      <w:r w:rsidR="00792B44" w:rsidRPr="00067FF7">
        <w:rPr>
          <w:rFonts w:ascii="宋体" w:hAnsi="宋体"/>
          <w:sz w:val="24"/>
        </w:rPr>
        <w:t>J2EE</w:t>
      </w:r>
      <w:r w:rsidR="00792B44" w:rsidRPr="00067FF7">
        <w:rPr>
          <w:rFonts w:ascii="宋体" w:hAnsi="宋体" w:hint="eastAsia"/>
          <w:sz w:val="24"/>
        </w:rPr>
        <w:t>体系</w:t>
      </w:r>
      <w:r w:rsidR="00792B44" w:rsidRPr="00067FF7">
        <w:rPr>
          <w:rFonts w:ascii="宋体" w:hAnsi="宋体"/>
          <w:sz w:val="24"/>
        </w:rPr>
        <w:t>B/S架构，确保产品技术的先进性、开放性及与平台性等，服务端程序必须支持Linux</w:t>
      </w:r>
      <w:r w:rsidR="00792B44" w:rsidRPr="00067FF7">
        <w:rPr>
          <w:rFonts w:ascii="宋体" w:hAnsi="宋体" w:hint="eastAsia"/>
          <w:sz w:val="24"/>
        </w:rPr>
        <w:t>操作系统，数据库</w:t>
      </w:r>
      <w:r w:rsidR="006B4EA2">
        <w:rPr>
          <w:rFonts w:ascii="宋体" w:hAnsi="宋体" w:hint="eastAsia"/>
          <w:sz w:val="24"/>
        </w:rPr>
        <w:t>支持</w:t>
      </w:r>
      <w:r w:rsidR="00792B44" w:rsidRPr="00067FF7">
        <w:rPr>
          <w:rFonts w:ascii="宋体" w:hAnsi="宋体"/>
          <w:sz w:val="24"/>
        </w:rPr>
        <w:t>Oracle</w:t>
      </w:r>
      <w:r w:rsidR="006B4EA2">
        <w:rPr>
          <w:rFonts w:ascii="宋体" w:hAnsi="宋体" w:hint="eastAsia"/>
          <w:sz w:val="24"/>
        </w:rPr>
        <w:t>、M</w:t>
      </w:r>
      <w:r w:rsidR="006B4EA2">
        <w:rPr>
          <w:rFonts w:ascii="宋体" w:hAnsi="宋体"/>
          <w:sz w:val="24"/>
        </w:rPr>
        <w:t>ysq</w:t>
      </w:r>
      <w:r w:rsidR="00710BC3">
        <w:rPr>
          <w:rFonts w:ascii="宋体" w:hAnsi="宋体" w:hint="eastAsia"/>
          <w:sz w:val="24"/>
        </w:rPr>
        <w:t>l</w:t>
      </w:r>
      <w:r w:rsidR="00792B44" w:rsidRPr="00067FF7">
        <w:rPr>
          <w:rFonts w:ascii="宋体" w:hAnsi="宋体" w:hint="eastAsia"/>
          <w:sz w:val="24"/>
        </w:rPr>
        <w:t>；中间</w:t>
      </w:r>
      <w:proofErr w:type="gramStart"/>
      <w:r w:rsidR="00792B44" w:rsidRPr="00067FF7">
        <w:rPr>
          <w:rFonts w:ascii="宋体" w:hAnsi="宋体" w:hint="eastAsia"/>
          <w:sz w:val="24"/>
        </w:rPr>
        <w:t>件</w:t>
      </w:r>
      <w:r w:rsidR="007A645E">
        <w:rPr>
          <w:rFonts w:ascii="宋体" w:hAnsi="宋体" w:hint="eastAsia"/>
          <w:sz w:val="24"/>
        </w:rPr>
        <w:t>支持</w:t>
      </w:r>
      <w:proofErr w:type="gramEnd"/>
      <w:r w:rsidR="006B4EA2">
        <w:rPr>
          <w:rFonts w:ascii="宋体" w:hAnsi="宋体"/>
          <w:sz w:val="24"/>
        </w:rPr>
        <w:t>T</w:t>
      </w:r>
      <w:r w:rsidR="006B4EA2">
        <w:rPr>
          <w:rFonts w:ascii="宋体" w:hAnsi="宋体" w:hint="eastAsia"/>
          <w:sz w:val="24"/>
        </w:rPr>
        <w:t>omcat</w:t>
      </w:r>
      <w:r w:rsidR="00792B44" w:rsidRPr="00067FF7">
        <w:rPr>
          <w:rFonts w:ascii="宋体" w:hAnsi="宋体" w:hint="eastAsia"/>
          <w:sz w:val="24"/>
        </w:rPr>
        <w:t>；客户端程序必须支持</w:t>
      </w:r>
      <w:r w:rsidR="00792B44" w:rsidRPr="00067FF7">
        <w:rPr>
          <w:rFonts w:ascii="宋体" w:hAnsi="宋体"/>
          <w:sz w:val="24"/>
        </w:rPr>
        <w:t>Windows操作系统(WindowsXP/WindowsVista/Windows7)，支持跨浏览器使用，移动</w:t>
      </w:r>
      <w:proofErr w:type="gramStart"/>
      <w:r w:rsidR="00792B44" w:rsidRPr="00067FF7">
        <w:rPr>
          <w:rFonts w:ascii="宋体" w:hAnsi="宋体"/>
          <w:sz w:val="24"/>
        </w:rPr>
        <w:t>端支持</w:t>
      </w:r>
      <w:proofErr w:type="gramEnd"/>
      <w:r w:rsidR="00792B44" w:rsidRPr="00067FF7">
        <w:rPr>
          <w:rFonts w:ascii="宋体" w:hAnsi="宋体"/>
          <w:sz w:val="24"/>
        </w:rPr>
        <w:t>IOS平台（iPhone、iPad）和Android平台。</w:t>
      </w:r>
    </w:p>
    <w:p w14:paraId="4DE14CC0" w14:textId="77777777" w:rsidR="00271BD4" w:rsidRDefault="00271BD4" w:rsidP="00792B44">
      <w:pPr>
        <w:spacing w:line="360" w:lineRule="auto"/>
        <w:ind w:firstLineChars="236" w:firstLine="566"/>
        <w:rPr>
          <w:rFonts w:ascii="宋体" w:hAnsi="宋体"/>
          <w:color w:val="FF0000"/>
          <w:sz w:val="24"/>
        </w:rPr>
      </w:pPr>
    </w:p>
    <w:p w14:paraId="574A2E67" w14:textId="77777777" w:rsidR="00875CE3" w:rsidRPr="006279AF" w:rsidRDefault="00875CE3" w:rsidP="006279AF">
      <w:pPr>
        <w:pStyle w:val="30"/>
        <w:numPr>
          <w:ilvl w:val="2"/>
          <w:numId w:val="40"/>
        </w:numPr>
        <w:spacing w:before="0" w:after="0" w:line="413" w:lineRule="auto"/>
        <w:ind w:leftChars="0" w:left="987"/>
        <w:rPr>
          <w:rFonts w:ascii="宋体" w:hAnsi="宋体"/>
          <w:b w:val="0"/>
          <w:szCs w:val="30"/>
        </w:rPr>
      </w:pPr>
      <w:bookmarkStart w:id="616" w:name="_Toc19093605"/>
      <w:r w:rsidRPr="006279AF">
        <w:rPr>
          <w:rFonts w:ascii="宋体" w:hAnsi="宋体" w:hint="eastAsia"/>
          <w:b w:val="0"/>
          <w:szCs w:val="30"/>
        </w:rPr>
        <w:t>系统总体性能要求如下：</w:t>
      </w:r>
      <w:bookmarkEnd w:id="616"/>
    </w:p>
    <w:p w14:paraId="53E2F84A" w14:textId="2C4BC81E" w:rsidR="00875CE3" w:rsidRPr="00067FF7" w:rsidRDefault="005835AA" w:rsidP="00875CE3">
      <w:pPr>
        <w:spacing w:line="360" w:lineRule="auto"/>
        <w:ind w:firstLineChars="236" w:firstLine="496"/>
        <w:rPr>
          <w:rFonts w:ascii="宋体" w:hAnsi="宋体"/>
          <w:sz w:val="24"/>
        </w:rPr>
      </w:pPr>
      <w:r w:rsidRPr="00F56DF7">
        <w:rPr>
          <w:rFonts w:ascii="宋体" w:hAnsi="宋体" w:hint="eastAsia"/>
          <w:szCs w:val="21"/>
        </w:rPr>
        <w:t>★</w:t>
      </w:r>
      <w:r w:rsidR="00875CE3" w:rsidRPr="003F13E0">
        <w:rPr>
          <w:rFonts w:ascii="宋体" w:hAnsi="宋体" w:hint="eastAsia"/>
          <w:sz w:val="24"/>
        </w:rPr>
        <w:t>提供</w:t>
      </w:r>
      <w:r w:rsidR="000C6BFD" w:rsidRPr="003F13E0">
        <w:rPr>
          <w:rFonts w:ascii="宋体" w:hAnsi="宋体" w:hint="eastAsia"/>
          <w:sz w:val="24"/>
        </w:rPr>
        <w:t>不低于</w:t>
      </w:r>
      <w:r w:rsidR="000C6BFD" w:rsidRPr="003F13E0">
        <w:rPr>
          <w:rFonts w:ascii="宋体" w:hAnsi="宋体"/>
          <w:sz w:val="24"/>
        </w:rPr>
        <w:t>3000个注册用户数，并且</w:t>
      </w:r>
      <w:r w:rsidR="00C5165E">
        <w:rPr>
          <w:rFonts w:ascii="宋体" w:hAnsi="宋体" w:hint="eastAsia"/>
          <w:sz w:val="24"/>
        </w:rPr>
        <w:t>不</w:t>
      </w:r>
      <w:r w:rsidR="00C5165E">
        <w:rPr>
          <w:rFonts w:ascii="宋体" w:hAnsi="宋体"/>
          <w:sz w:val="24"/>
        </w:rPr>
        <w:t>限制</w:t>
      </w:r>
      <w:r w:rsidR="00875CE3" w:rsidRPr="00067FF7">
        <w:rPr>
          <w:rFonts w:ascii="宋体" w:hAnsi="宋体"/>
          <w:sz w:val="24"/>
        </w:rPr>
        <w:t>并发</w:t>
      </w:r>
      <w:r w:rsidR="00C5165E">
        <w:rPr>
          <w:rFonts w:ascii="宋体" w:hAnsi="宋体" w:hint="eastAsia"/>
          <w:sz w:val="24"/>
        </w:rPr>
        <w:t>用户数</w:t>
      </w:r>
      <w:r w:rsidR="00875CE3" w:rsidRPr="00067FF7">
        <w:rPr>
          <w:rFonts w:ascii="宋体" w:hAnsi="宋体"/>
          <w:sz w:val="24"/>
        </w:rPr>
        <w:t>用户</w:t>
      </w:r>
      <w:r w:rsidR="000C6BFD" w:rsidRPr="00067FF7">
        <w:rPr>
          <w:rFonts w:ascii="宋体" w:hAnsi="宋体" w:hint="eastAsia"/>
          <w:sz w:val="24"/>
        </w:rPr>
        <w:t>登录使用</w:t>
      </w:r>
      <w:r w:rsidR="00875CE3" w:rsidRPr="00067FF7">
        <w:rPr>
          <w:rFonts w:ascii="宋体" w:hAnsi="宋体" w:hint="eastAsia"/>
          <w:sz w:val="24"/>
        </w:rPr>
        <w:t>（含手机用户终端）。</w:t>
      </w:r>
    </w:p>
    <w:p w14:paraId="455C04AD" w14:textId="6705C600" w:rsidR="00875CE3" w:rsidRPr="00067FF7" w:rsidRDefault="00075704" w:rsidP="00875CE3">
      <w:pPr>
        <w:spacing w:line="360" w:lineRule="auto"/>
        <w:ind w:firstLineChars="236" w:firstLine="566"/>
        <w:rPr>
          <w:rFonts w:ascii="宋体" w:hAnsi="宋体"/>
          <w:sz w:val="24"/>
        </w:rPr>
      </w:pPr>
      <w:r w:rsidRPr="00067FF7">
        <w:rPr>
          <w:rFonts w:ascii="宋体" w:hAnsi="宋体" w:hint="eastAsia"/>
          <w:sz w:val="24"/>
        </w:rPr>
        <w:t>交互</w:t>
      </w:r>
      <w:r w:rsidR="00875CE3" w:rsidRPr="00067FF7">
        <w:rPr>
          <w:rFonts w:ascii="宋体" w:hAnsi="宋体" w:hint="eastAsia"/>
          <w:sz w:val="24"/>
        </w:rPr>
        <w:t>操作响应时间：≤</w:t>
      </w:r>
      <w:r w:rsidR="00875CE3" w:rsidRPr="00067FF7">
        <w:rPr>
          <w:rFonts w:ascii="宋体" w:hAnsi="宋体"/>
          <w:sz w:val="24"/>
        </w:rPr>
        <w:t>5秒(除去网络延迟因素)。</w:t>
      </w:r>
    </w:p>
    <w:p w14:paraId="762C39DC" w14:textId="6389D2ED" w:rsidR="00875CE3" w:rsidRPr="00067FF7" w:rsidRDefault="00875CE3" w:rsidP="00875CE3">
      <w:pPr>
        <w:spacing w:line="360" w:lineRule="auto"/>
        <w:ind w:firstLineChars="236" w:firstLine="566"/>
        <w:rPr>
          <w:rFonts w:ascii="宋体" w:hAnsi="宋体"/>
          <w:sz w:val="24"/>
        </w:rPr>
      </w:pPr>
      <w:r w:rsidRPr="00067FF7">
        <w:rPr>
          <w:rFonts w:ascii="宋体" w:hAnsi="宋体" w:hint="eastAsia"/>
          <w:sz w:val="24"/>
        </w:rPr>
        <w:t>工作流程表单操作响应时间：≤</w:t>
      </w:r>
      <w:r w:rsidRPr="00067FF7">
        <w:rPr>
          <w:rFonts w:ascii="宋体" w:hAnsi="宋体"/>
          <w:sz w:val="24"/>
        </w:rPr>
        <w:t>5秒(除去网络延迟因素)。</w:t>
      </w:r>
    </w:p>
    <w:p w14:paraId="19B4A509" w14:textId="396DC1A3" w:rsidR="00875CE3" w:rsidRPr="00067FF7" w:rsidRDefault="00075704" w:rsidP="00075704">
      <w:pPr>
        <w:spacing w:line="360" w:lineRule="auto"/>
        <w:ind w:firstLineChars="236" w:firstLine="566"/>
        <w:rPr>
          <w:rFonts w:ascii="宋体" w:hAnsi="宋体"/>
          <w:sz w:val="24"/>
        </w:rPr>
      </w:pPr>
      <w:r w:rsidRPr="00067FF7">
        <w:rPr>
          <w:rFonts w:ascii="宋体" w:hAnsi="宋体" w:hint="eastAsia"/>
          <w:sz w:val="24"/>
        </w:rPr>
        <w:t>内容</w:t>
      </w:r>
      <w:r w:rsidRPr="00067FF7">
        <w:rPr>
          <w:rFonts w:ascii="宋体" w:hAnsi="宋体"/>
          <w:sz w:val="24"/>
        </w:rPr>
        <w:t>检索</w:t>
      </w:r>
      <w:r w:rsidR="00875CE3" w:rsidRPr="00067FF7">
        <w:rPr>
          <w:rFonts w:ascii="宋体" w:hAnsi="宋体" w:hint="eastAsia"/>
          <w:sz w:val="24"/>
        </w:rPr>
        <w:t>响应时间：≤</w:t>
      </w:r>
      <w:r w:rsidRPr="00067FF7">
        <w:rPr>
          <w:rFonts w:ascii="宋体" w:hAnsi="宋体"/>
          <w:sz w:val="24"/>
        </w:rPr>
        <w:t>10</w:t>
      </w:r>
      <w:r w:rsidR="00875CE3" w:rsidRPr="00067FF7">
        <w:rPr>
          <w:rFonts w:ascii="宋体" w:hAnsi="宋体" w:hint="eastAsia"/>
          <w:sz w:val="24"/>
        </w:rPr>
        <w:t>秒</w:t>
      </w:r>
      <w:r w:rsidR="00875CE3" w:rsidRPr="00067FF7">
        <w:rPr>
          <w:rFonts w:ascii="宋体" w:hAnsi="宋体"/>
          <w:sz w:val="24"/>
        </w:rPr>
        <w:t>(除去网络延迟因素)。</w:t>
      </w:r>
    </w:p>
    <w:p w14:paraId="422C0457" w14:textId="77777777" w:rsidR="00271BD4" w:rsidRPr="00271BD4" w:rsidRDefault="00271BD4" w:rsidP="006279AF"/>
    <w:p w14:paraId="2DAF4EAE" w14:textId="77777777" w:rsidR="00792B44" w:rsidRPr="00C42D5F" w:rsidRDefault="00792B44" w:rsidP="00792B44">
      <w:pPr>
        <w:pStyle w:val="23"/>
        <w:numPr>
          <w:ilvl w:val="1"/>
          <w:numId w:val="40"/>
        </w:numPr>
        <w:spacing w:before="0" w:after="0" w:line="360" w:lineRule="auto"/>
        <w:jc w:val="left"/>
        <w:rPr>
          <w:rFonts w:ascii="宋体" w:eastAsia="宋体" w:hAnsi="宋体"/>
          <w:sz w:val="24"/>
        </w:rPr>
      </w:pPr>
      <w:bookmarkStart w:id="617" w:name="_Toc17478651"/>
      <w:bookmarkStart w:id="618" w:name="_Toc19093606"/>
      <w:r w:rsidRPr="00616DE6">
        <w:rPr>
          <w:rFonts w:ascii="宋体" w:eastAsia="宋体" w:hAnsi="宋体" w:hint="eastAsia"/>
          <w:sz w:val="24"/>
        </w:rPr>
        <w:t>、</w:t>
      </w:r>
      <w:r w:rsidRPr="00C42D5F">
        <w:rPr>
          <w:rFonts w:ascii="宋体" w:eastAsia="宋体" w:hAnsi="宋体" w:hint="eastAsia"/>
          <w:sz w:val="24"/>
        </w:rPr>
        <w:t>功能需求</w:t>
      </w:r>
      <w:bookmarkEnd w:id="617"/>
      <w:bookmarkEnd w:id="618"/>
    </w:p>
    <w:p w14:paraId="396A3138" w14:textId="77777777" w:rsidR="00792B44" w:rsidRPr="00C42D5F" w:rsidRDefault="00792B44" w:rsidP="00792B44">
      <w:pPr>
        <w:pStyle w:val="30"/>
        <w:numPr>
          <w:ilvl w:val="2"/>
          <w:numId w:val="40"/>
        </w:numPr>
        <w:spacing w:before="0" w:after="0" w:line="413" w:lineRule="auto"/>
        <w:ind w:leftChars="0" w:left="987"/>
        <w:rPr>
          <w:rFonts w:ascii="宋体" w:hAnsi="宋体"/>
          <w:b w:val="0"/>
          <w:szCs w:val="30"/>
        </w:rPr>
      </w:pPr>
      <w:bookmarkStart w:id="619" w:name="_Toc19093607"/>
      <w:r w:rsidRPr="00C42D5F">
        <w:rPr>
          <w:rFonts w:ascii="宋体" w:hAnsi="宋体" w:hint="eastAsia"/>
          <w:b w:val="0"/>
          <w:szCs w:val="30"/>
        </w:rPr>
        <w:t>门户及</w:t>
      </w:r>
      <w:r w:rsidRPr="00C42D5F">
        <w:rPr>
          <w:rFonts w:ascii="宋体" w:hAnsi="宋体"/>
          <w:b w:val="0"/>
          <w:szCs w:val="30"/>
        </w:rPr>
        <w:t>信息发布</w:t>
      </w:r>
      <w:bookmarkEnd w:id="619"/>
    </w:p>
    <w:p w14:paraId="39EEFA2D" w14:textId="77777777" w:rsidR="00792B44" w:rsidRPr="00C42D5F" w:rsidRDefault="00792B44" w:rsidP="00792B44">
      <w:pPr>
        <w:pStyle w:val="40"/>
        <w:numPr>
          <w:ilvl w:val="3"/>
          <w:numId w:val="40"/>
        </w:numPr>
        <w:tabs>
          <w:tab w:val="left" w:pos="851"/>
        </w:tabs>
        <w:spacing w:before="360" w:after="120" w:line="280" w:lineRule="atLeast"/>
        <w:ind w:firstLineChars="0" w:firstLine="482"/>
        <w:jc w:val="left"/>
        <w:rPr>
          <w:rFonts w:ascii="宋体" w:hAnsi="宋体"/>
          <w:sz w:val="24"/>
        </w:rPr>
      </w:pPr>
      <w:r w:rsidRPr="00C42D5F">
        <w:rPr>
          <w:rFonts w:ascii="宋体" w:hAnsi="宋体"/>
          <w:sz w:val="24"/>
        </w:rPr>
        <w:t>门户管理</w:t>
      </w:r>
    </w:p>
    <w:p w14:paraId="2000591B" w14:textId="77777777" w:rsidR="00792B44" w:rsidRPr="00C42D5F" w:rsidRDefault="00792B44" w:rsidP="00792B44">
      <w:pPr>
        <w:spacing w:line="360" w:lineRule="auto"/>
        <w:ind w:firstLineChars="200" w:firstLine="480"/>
        <w:rPr>
          <w:rFonts w:ascii="宋体" w:hAnsi="宋体"/>
          <w:sz w:val="24"/>
        </w:rPr>
      </w:pPr>
      <w:r w:rsidRPr="00C42D5F">
        <w:rPr>
          <w:rFonts w:ascii="宋体" w:hAnsi="宋体" w:hint="eastAsia"/>
          <w:sz w:val="24"/>
        </w:rPr>
        <w:t>整合资源：通过门户整合内部信息资源，实现统一接入访问，避免信息杂乱无序，使用户能方便快捷的获取到有用信息。通过将内部和外部各种相对分散独立的信息组成一个统一的整体，使用户能够从统一的渠道访问其所需的信息，从而实现优化运作和资源整合。</w:t>
      </w:r>
    </w:p>
    <w:p w14:paraId="33A29977" w14:textId="35D3B3EB" w:rsidR="003F13E0" w:rsidRDefault="003F13E0" w:rsidP="00792B44">
      <w:pPr>
        <w:numPr>
          <w:ilvl w:val="0"/>
          <w:numId w:val="38"/>
        </w:numPr>
        <w:spacing w:line="360" w:lineRule="auto"/>
        <w:ind w:left="851" w:hanging="285"/>
        <w:rPr>
          <w:rFonts w:ascii="宋体" w:hAnsi="宋体"/>
          <w:sz w:val="24"/>
        </w:rPr>
      </w:pPr>
      <w:r w:rsidRPr="003E1DF2">
        <w:rPr>
          <w:rFonts w:hint="eastAsia"/>
          <w:snapToGrid w:val="0"/>
          <w:color w:val="000000"/>
          <w:kern w:val="0"/>
          <w:szCs w:val="21"/>
        </w:rPr>
        <w:t>●</w:t>
      </w:r>
      <w:r w:rsidRPr="003F13E0">
        <w:rPr>
          <w:rFonts w:ascii="宋体" w:hAnsi="宋体" w:hint="eastAsia"/>
          <w:sz w:val="24"/>
        </w:rPr>
        <w:t>门户支持</w:t>
      </w:r>
      <w:proofErr w:type="gramStart"/>
      <w:r w:rsidRPr="003F13E0">
        <w:rPr>
          <w:rFonts w:ascii="宋体" w:hAnsi="宋体"/>
          <w:sz w:val="24"/>
        </w:rPr>
        <w:t>微服务</w:t>
      </w:r>
      <w:proofErr w:type="gramEnd"/>
      <w:r w:rsidRPr="003F13E0">
        <w:rPr>
          <w:rFonts w:ascii="宋体" w:hAnsi="宋体"/>
          <w:sz w:val="24"/>
        </w:rPr>
        <w:t>架构，</w:t>
      </w:r>
      <w:r w:rsidRPr="003F13E0">
        <w:rPr>
          <w:rFonts w:ascii="宋体" w:hAnsi="宋体" w:hint="eastAsia"/>
          <w:sz w:val="24"/>
        </w:rPr>
        <w:t>支持</w:t>
      </w:r>
      <w:r w:rsidRPr="003F13E0">
        <w:rPr>
          <w:rFonts w:ascii="宋体" w:hAnsi="宋体"/>
          <w:sz w:val="24"/>
        </w:rPr>
        <w:t>分步</w:t>
      </w:r>
      <w:r w:rsidRPr="003F13E0">
        <w:rPr>
          <w:rFonts w:ascii="宋体" w:hAnsi="宋体" w:hint="eastAsia"/>
          <w:sz w:val="24"/>
        </w:rPr>
        <w:t>式/集中式缓存</w:t>
      </w:r>
      <w:r w:rsidR="0068648A">
        <w:rPr>
          <w:rFonts w:ascii="宋体" w:hAnsi="宋体" w:hint="eastAsia"/>
          <w:sz w:val="24"/>
        </w:rPr>
        <w:t>。</w:t>
      </w:r>
    </w:p>
    <w:p w14:paraId="48672298" w14:textId="792F2E7B" w:rsidR="00792B44" w:rsidRPr="00616DE6" w:rsidRDefault="00792B44" w:rsidP="00792B44">
      <w:pPr>
        <w:numPr>
          <w:ilvl w:val="0"/>
          <w:numId w:val="38"/>
        </w:numPr>
        <w:spacing w:line="360" w:lineRule="auto"/>
        <w:ind w:left="851" w:hanging="285"/>
        <w:rPr>
          <w:rFonts w:ascii="宋体" w:hAnsi="宋体"/>
          <w:sz w:val="24"/>
        </w:rPr>
      </w:pPr>
      <w:r w:rsidRPr="00C42D5F">
        <w:rPr>
          <w:rFonts w:ascii="宋体" w:hAnsi="宋体" w:hint="eastAsia"/>
          <w:sz w:val="24"/>
        </w:rPr>
        <w:t>应用集成：通过协同办公开发平台能够将已有应用集成到门户（大数据分析平台、云上党建等），实现单点登录。系统还能够为用户提供符合用户特定需求的门户组</w:t>
      </w:r>
      <w:r w:rsidRPr="00C42D5F">
        <w:rPr>
          <w:rFonts w:ascii="宋体" w:hAnsi="宋体" w:hint="eastAsia"/>
          <w:sz w:val="24"/>
        </w:rPr>
        <w:lastRenderedPageBreak/>
        <w:t>件。用户可以直接使用</w:t>
      </w:r>
      <w:r w:rsidRPr="00616DE6">
        <w:rPr>
          <w:rFonts w:ascii="宋体" w:hAnsi="宋体" w:hint="eastAsia"/>
          <w:sz w:val="24"/>
        </w:rPr>
        <w:t>这些门户组件来构建、集成自己的应用协同门户支</w:t>
      </w:r>
      <w:r w:rsidR="0068648A">
        <w:rPr>
          <w:rFonts w:ascii="宋体" w:hAnsi="宋体" w:hint="eastAsia"/>
          <w:sz w:val="24"/>
        </w:rPr>
        <w:t>持灵活自定义，用户可实现零代码实现门户样式、呈现内容的自主调整。</w:t>
      </w:r>
    </w:p>
    <w:p w14:paraId="37A70D7E" w14:textId="22D712E4"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sz w:val="24"/>
        </w:rPr>
        <w:t>支持</w:t>
      </w:r>
      <w:proofErr w:type="gramStart"/>
      <w:r w:rsidRPr="00616DE6">
        <w:rPr>
          <w:rFonts w:ascii="宋体" w:hAnsi="宋体"/>
          <w:sz w:val="24"/>
        </w:rPr>
        <w:t>多主题</w:t>
      </w:r>
      <w:r w:rsidR="0068648A">
        <w:rPr>
          <w:rFonts w:ascii="宋体" w:hAnsi="宋体" w:hint="eastAsia"/>
          <w:sz w:val="24"/>
        </w:rPr>
        <w:t>包</w:t>
      </w:r>
      <w:proofErr w:type="gramEnd"/>
      <w:r w:rsidR="0068648A">
        <w:rPr>
          <w:rFonts w:ascii="宋体" w:hAnsi="宋体" w:hint="eastAsia"/>
          <w:sz w:val="24"/>
        </w:rPr>
        <w:t>、皮肤的切换。</w:t>
      </w:r>
    </w:p>
    <w:p w14:paraId="1EBD604F" w14:textId="7777777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通过完善的权限控制，既可以实现全公司统一门户风格，也支持个人的灵活调整；</w:t>
      </w:r>
    </w:p>
    <w:p w14:paraId="62247FC1" w14:textId="7A9FEC1F"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支持根据角色、职级、业务特点配置不同的信息门户，授权访问，如单位门户、财务门</w:t>
      </w:r>
      <w:r w:rsidR="0068648A">
        <w:rPr>
          <w:rFonts w:ascii="宋体" w:hAnsi="宋体" w:hint="eastAsia"/>
          <w:sz w:val="24"/>
        </w:rPr>
        <w:t>户、人事门户、领导门户等，在最大程度上满足用户方的个性化的需要。</w:t>
      </w:r>
    </w:p>
    <w:p w14:paraId="2D45ECC6" w14:textId="7777777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sz w:val="24"/>
        </w:rPr>
        <w:t>支持门户的多层级扩展</w:t>
      </w:r>
      <w:r w:rsidRPr="00616DE6">
        <w:rPr>
          <w:rFonts w:ascii="宋体" w:hAnsi="宋体" w:hint="eastAsia"/>
          <w:sz w:val="24"/>
        </w:rPr>
        <w:t>，</w:t>
      </w:r>
      <w:r w:rsidRPr="00616DE6">
        <w:rPr>
          <w:rFonts w:ascii="宋体" w:hAnsi="宋体"/>
          <w:sz w:val="24"/>
        </w:rPr>
        <w:t>以及子母门户的嵌套</w:t>
      </w:r>
      <w:r w:rsidRPr="00616DE6">
        <w:rPr>
          <w:rFonts w:ascii="宋体" w:hAnsi="宋体" w:hint="eastAsia"/>
          <w:sz w:val="24"/>
        </w:rPr>
        <w:t>，同时门户配置可以设门户的LOGO图标、主题等，还可建立多层级的门户系统。</w:t>
      </w:r>
    </w:p>
    <w:p w14:paraId="6E9943B7" w14:textId="77777777" w:rsidR="00792B44" w:rsidRPr="00616DE6" w:rsidRDefault="00792B44" w:rsidP="00792B44">
      <w:pPr>
        <w:pStyle w:val="40"/>
        <w:numPr>
          <w:ilvl w:val="3"/>
          <w:numId w:val="40"/>
        </w:numPr>
        <w:tabs>
          <w:tab w:val="left" w:pos="851"/>
        </w:tabs>
        <w:spacing w:before="360" w:after="120" w:line="280" w:lineRule="atLeast"/>
        <w:ind w:firstLineChars="0" w:firstLine="482"/>
        <w:jc w:val="left"/>
        <w:rPr>
          <w:rFonts w:ascii="宋体" w:hAnsi="宋体"/>
          <w:sz w:val="24"/>
        </w:rPr>
      </w:pPr>
      <w:r w:rsidRPr="00616DE6">
        <w:rPr>
          <w:rFonts w:ascii="宋体" w:hAnsi="宋体"/>
          <w:sz w:val="24"/>
        </w:rPr>
        <w:t>信息</w:t>
      </w:r>
      <w:r w:rsidRPr="00616DE6">
        <w:rPr>
          <w:rFonts w:ascii="宋体" w:hAnsi="宋体" w:hint="eastAsia"/>
          <w:sz w:val="24"/>
        </w:rPr>
        <w:t>发布</w:t>
      </w:r>
    </w:p>
    <w:p w14:paraId="08C7B0E1" w14:textId="77777777" w:rsidR="00792B44" w:rsidRDefault="00792B44" w:rsidP="00792B44">
      <w:pPr>
        <w:spacing w:line="360" w:lineRule="auto"/>
        <w:ind w:firstLineChars="236" w:firstLine="566"/>
        <w:rPr>
          <w:rFonts w:ascii="宋体" w:hAnsi="宋体"/>
          <w:sz w:val="24"/>
        </w:rPr>
      </w:pPr>
      <w:r w:rsidRPr="00616DE6">
        <w:rPr>
          <w:rFonts w:ascii="宋体" w:hAnsi="宋体" w:hint="eastAsia"/>
          <w:sz w:val="24"/>
        </w:rPr>
        <w:t>信息发布主要提供各种公用信息的发布，如通知公告、政策法规、新闻发布、电子期刊、部门信息、大事记等，根据具体需求设定不同级别权限，严格控制信息公告上所发布的内容。信息公告与知识中心、公文管理等模块整合，支持新知识、公文推送到信息公告模块并发布。可灵活增加信息发布类型。</w:t>
      </w:r>
    </w:p>
    <w:p w14:paraId="6FD962B4" w14:textId="77777777" w:rsidR="00792B44" w:rsidRPr="00E94BFD" w:rsidRDefault="00792B44" w:rsidP="00792B44">
      <w:pPr>
        <w:spacing w:line="360" w:lineRule="auto"/>
        <w:ind w:firstLineChars="200" w:firstLine="480"/>
        <w:jc w:val="left"/>
        <w:rPr>
          <w:rFonts w:ascii="宋体" w:hAnsi="宋体"/>
          <w:sz w:val="24"/>
        </w:rPr>
      </w:pPr>
      <w:r w:rsidRPr="003F29A9">
        <w:rPr>
          <w:rFonts w:ascii="宋体" w:hAnsi="宋体" w:hint="eastAsia"/>
          <w:sz w:val="24"/>
        </w:rPr>
        <w:t>新闻与通知管理</w:t>
      </w:r>
      <w:r>
        <w:rPr>
          <w:rFonts w:ascii="宋体" w:hAnsi="宋体" w:hint="eastAsia"/>
          <w:sz w:val="24"/>
        </w:rPr>
        <w:t>提供信息发布功能，支持图片新闻、链接新闻、多媒体新闻等，支持其他应用如新知识、公文及制度推送到新闻并发布。</w:t>
      </w:r>
      <w:r w:rsidRPr="00B073AF">
        <w:rPr>
          <w:rFonts w:ascii="宋体" w:hAnsi="宋体" w:hint="eastAsia"/>
          <w:sz w:val="24"/>
        </w:rPr>
        <w:t>新闻与通知管理包括</w:t>
      </w:r>
      <w:r w:rsidRPr="00B073AF">
        <w:rPr>
          <w:rFonts w:ascii="宋体" w:hAnsi="宋体"/>
          <w:sz w:val="24"/>
        </w:rPr>
        <w:t>分类浏览</w:t>
      </w:r>
      <w:r w:rsidRPr="00B073AF">
        <w:rPr>
          <w:rFonts w:ascii="宋体" w:hAnsi="宋体" w:hint="eastAsia"/>
          <w:sz w:val="24"/>
        </w:rPr>
        <w:t>、</w:t>
      </w:r>
      <w:r w:rsidRPr="00B073AF">
        <w:rPr>
          <w:rFonts w:ascii="宋体" w:hAnsi="宋体"/>
          <w:sz w:val="24"/>
        </w:rPr>
        <w:t>检索</w:t>
      </w:r>
      <w:r w:rsidRPr="00B073AF">
        <w:rPr>
          <w:rFonts w:ascii="宋体" w:hAnsi="宋体" w:hint="eastAsia"/>
          <w:sz w:val="24"/>
        </w:rPr>
        <w:t>、</w:t>
      </w:r>
      <w:r w:rsidRPr="00B073AF">
        <w:rPr>
          <w:rFonts w:ascii="宋体" w:hAnsi="宋体"/>
          <w:sz w:val="24"/>
        </w:rPr>
        <w:t>后台管理</w:t>
      </w:r>
      <w:r w:rsidRPr="00B073AF">
        <w:rPr>
          <w:rFonts w:ascii="宋体" w:hAnsi="宋体" w:hint="eastAsia"/>
          <w:sz w:val="24"/>
        </w:rPr>
        <w:t>（新建、删除、修改、审批、发布）。</w:t>
      </w:r>
    </w:p>
    <w:p w14:paraId="01AC91B9" w14:textId="77777777" w:rsidR="00792B44" w:rsidRPr="00B93B3E" w:rsidRDefault="00792B44" w:rsidP="00792B44">
      <w:pPr>
        <w:spacing w:line="360" w:lineRule="auto"/>
        <w:ind w:firstLineChars="200" w:firstLine="480"/>
        <w:jc w:val="left"/>
        <w:rPr>
          <w:rFonts w:ascii="宋体" w:hAnsi="宋体"/>
          <w:sz w:val="24"/>
        </w:rPr>
      </w:pPr>
      <w:r w:rsidRPr="009C2C82">
        <w:rPr>
          <w:rFonts w:ascii="宋体" w:hAnsi="宋体"/>
          <w:sz w:val="24"/>
        </w:rPr>
        <w:t>通过信息门户构建，集中推送公告、集团消息、重要精神、职能信息、生产动态等，让集团战略上传下达，统一思想与文化，支撑</w:t>
      </w:r>
      <w:r w:rsidRPr="009C2C82">
        <w:rPr>
          <w:rFonts w:ascii="宋体" w:hAnsi="宋体" w:hint="eastAsia"/>
          <w:sz w:val="24"/>
        </w:rPr>
        <w:t>重庆公交集团及下属单位</w:t>
      </w:r>
      <w:r w:rsidRPr="009C2C82">
        <w:rPr>
          <w:rFonts w:ascii="宋体" w:hAnsi="宋体"/>
          <w:sz w:val="24"/>
        </w:rPr>
        <w:t>等工作步调一致。</w:t>
      </w:r>
    </w:p>
    <w:p w14:paraId="545F2346" w14:textId="3FE8B544" w:rsidR="00792B44" w:rsidRPr="00616DE6" w:rsidRDefault="0068648A" w:rsidP="00792B44">
      <w:pPr>
        <w:numPr>
          <w:ilvl w:val="0"/>
          <w:numId w:val="38"/>
        </w:numPr>
        <w:spacing w:line="360" w:lineRule="auto"/>
        <w:ind w:left="851" w:hanging="285"/>
        <w:rPr>
          <w:rFonts w:ascii="宋体" w:hAnsi="宋体"/>
          <w:sz w:val="24"/>
        </w:rPr>
      </w:pPr>
      <w:r>
        <w:rPr>
          <w:rFonts w:ascii="宋体" w:hAnsi="宋体" w:hint="eastAsia"/>
          <w:sz w:val="24"/>
        </w:rPr>
        <w:t>支持图片新闻、链接新闻、多媒体新闻、图文混排。</w:t>
      </w:r>
    </w:p>
    <w:p w14:paraId="60D90FB1" w14:textId="025ACD82" w:rsidR="00792B44" w:rsidRPr="00616DE6" w:rsidRDefault="0068648A" w:rsidP="00792B44">
      <w:pPr>
        <w:numPr>
          <w:ilvl w:val="0"/>
          <w:numId w:val="38"/>
        </w:numPr>
        <w:spacing w:line="360" w:lineRule="auto"/>
        <w:ind w:left="851" w:hanging="285"/>
        <w:rPr>
          <w:rFonts w:ascii="宋体" w:hAnsi="宋体"/>
          <w:sz w:val="24"/>
        </w:rPr>
      </w:pPr>
      <w:r>
        <w:rPr>
          <w:rFonts w:ascii="宋体" w:hAnsi="宋体" w:hint="eastAsia"/>
          <w:sz w:val="24"/>
        </w:rPr>
        <w:t>支持投稿、审核、发布等信息全生命周期管理。</w:t>
      </w:r>
    </w:p>
    <w:p w14:paraId="023BF34A" w14:textId="094D9D84" w:rsidR="00792B44" w:rsidRPr="00616DE6" w:rsidRDefault="0068648A" w:rsidP="00792B44">
      <w:pPr>
        <w:numPr>
          <w:ilvl w:val="0"/>
          <w:numId w:val="38"/>
        </w:numPr>
        <w:spacing w:line="360" w:lineRule="auto"/>
        <w:ind w:left="851" w:hanging="285"/>
        <w:rPr>
          <w:rFonts w:ascii="宋体" w:hAnsi="宋体"/>
          <w:sz w:val="24"/>
        </w:rPr>
      </w:pPr>
      <w:r>
        <w:rPr>
          <w:rFonts w:ascii="宋体" w:hAnsi="宋体" w:hint="eastAsia"/>
          <w:sz w:val="24"/>
        </w:rPr>
        <w:t>支持其他应用如新知识、公文及制度推送到新闻并发布。</w:t>
      </w:r>
    </w:p>
    <w:p w14:paraId="50F10645" w14:textId="7777777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sz w:val="24"/>
        </w:rPr>
        <w:t>支持从word中拷贝粘贴文字</w:t>
      </w:r>
      <w:r w:rsidRPr="00616DE6">
        <w:rPr>
          <w:rFonts w:ascii="宋体" w:hAnsi="宋体" w:hint="eastAsia"/>
          <w:sz w:val="24"/>
        </w:rPr>
        <w:t>、</w:t>
      </w:r>
      <w:r w:rsidRPr="00616DE6">
        <w:rPr>
          <w:rFonts w:ascii="宋体" w:hAnsi="宋体"/>
          <w:sz w:val="24"/>
        </w:rPr>
        <w:t>图片</w:t>
      </w:r>
      <w:r w:rsidRPr="00616DE6">
        <w:rPr>
          <w:rFonts w:ascii="宋体" w:hAnsi="宋体" w:hint="eastAsia"/>
          <w:sz w:val="24"/>
        </w:rPr>
        <w:t>、超链接等元素，无需再单独在页面编辑器中上传图片（图片新闻封面除外）。</w:t>
      </w:r>
    </w:p>
    <w:p w14:paraId="498A5B3C" w14:textId="77777777" w:rsidR="00792B44" w:rsidRPr="00616DE6" w:rsidRDefault="00792B44" w:rsidP="00792B44">
      <w:pPr>
        <w:spacing w:line="360" w:lineRule="auto"/>
        <w:ind w:firstLineChars="236" w:firstLine="566"/>
        <w:rPr>
          <w:rFonts w:ascii="宋体" w:hAnsi="宋体"/>
          <w:sz w:val="24"/>
        </w:rPr>
      </w:pPr>
    </w:p>
    <w:p w14:paraId="5BDAF94B" w14:textId="77777777" w:rsidR="00792B44" w:rsidRPr="00A61F43" w:rsidRDefault="00792B44" w:rsidP="00792B44">
      <w:pPr>
        <w:pStyle w:val="30"/>
        <w:numPr>
          <w:ilvl w:val="2"/>
          <w:numId w:val="40"/>
        </w:numPr>
        <w:spacing w:before="0" w:after="0" w:line="413" w:lineRule="auto"/>
        <w:ind w:leftChars="0" w:left="987"/>
        <w:rPr>
          <w:rFonts w:ascii="宋体" w:hAnsi="宋体"/>
          <w:b w:val="0"/>
          <w:sz w:val="30"/>
          <w:szCs w:val="30"/>
        </w:rPr>
      </w:pPr>
      <w:bookmarkStart w:id="620" w:name="_Toc19093608"/>
      <w:r w:rsidRPr="00A61F43">
        <w:rPr>
          <w:rFonts w:ascii="宋体" w:hAnsi="宋体" w:hint="eastAsia"/>
          <w:b w:val="0"/>
          <w:sz w:val="30"/>
          <w:szCs w:val="30"/>
        </w:rPr>
        <w:t>公文管理</w:t>
      </w:r>
      <w:bookmarkEnd w:id="620"/>
    </w:p>
    <w:p w14:paraId="7A9A8CAE" w14:textId="77777777" w:rsidR="00792B44" w:rsidRPr="00616DE6" w:rsidRDefault="00792B44" w:rsidP="00792B44">
      <w:pPr>
        <w:pStyle w:val="40"/>
        <w:numPr>
          <w:ilvl w:val="3"/>
          <w:numId w:val="40"/>
        </w:numPr>
        <w:tabs>
          <w:tab w:val="left" w:pos="851"/>
        </w:tabs>
        <w:spacing w:before="360" w:after="120" w:line="280" w:lineRule="atLeast"/>
        <w:ind w:firstLineChars="0" w:firstLine="482"/>
        <w:jc w:val="left"/>
        <w:rPr>
          <w:rFonts w:ascii="宋体" w:hAnsi="宋体"/>
          <w:sz w:val="24"/>
        </w:rPr>
      </w:pPr>
      <w:r w:rsidRPr="00616DE6">
        <w:rPr>
          <w:rFonts w:ascii="宋体" w:hAnsi="宋体" w:hint="eastAsia"/>
          <w:sz w:val="24"/>
        </w:rPr>
        <w:t>基本功能</w:t>
      </w:r>
    </w:p>
    <w:p w14:paraId="1613F8A2" w14:textId="01A099A4"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在线编辑痕迹保留（文件流转过程中任何人对正文内容的修改都应该有痕迹保留）</w:t>
      </w:r>
      <w:r w:rsidR="0068648A">
        <w:rPr>
          <w:rFonts w:ascii="宋体" w:hAnsi="宋体" w:hint="eastAsia"/>
          <w:sz w:val="24"/>
        </w:rPr>
        <w:t>。</w:t>
      </w:r>
    </w:p>
    <w:p w14:paraId="112D6966" w14:textId="0932D408"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支持编号，套红，电子印章功能</w:t>
      </w:r>
      <w:r w:rsidR="0068648A">
        <w:rPr>
          <w:rFonts w:ascii="宋体" w:hAnsi="宋体" w:hint="eastAsia"/>
          <w:sz w:val="24"/>
        </w:rPr>
        <w:t>。</w:t>
      </w:r>
    </w:p>
    <w:p w14:paraId="16311565" w14:textId="7DFCE89C"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lastRenderedPageBreak/>
        <w:t>系统中指定特权人，可以“终止”、“废止”或“收回”，同时系统中给与相应的提示信息。审核记录流程图形化</w:t>
      </w:r>
      <w:r w:rsidR="0068648A">
        <w:rPr>
          <w:rFonts w:ascii="宋体" w:hAnsi="宋体" w:hint="eastAsia"/>
          <w:sz w:val="24"/>
        </w:rPr>
        <w:t>。</w:t>
      </w:r>
    </w:p>
    <w:p w14:paraId="740E8507" w14:textId="6A74A5D4"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把文件的处理权授予其他人，当本人不在时，被授权人代为处理</w:t>
      </w:r>
      <w:r w:rsidR="0068648A">
        <w:rPr>
          <w:rFonts w:ascii="宋体" w:hAnsi="宋体" w:hint="eastAsia"/>
          <w:sz w:val="24"/>
        </w:rPr>
        <w:t>。</w:t>
      </w:r>
    </w:p>
    <w:p w14:paraId="1422627C" w14:textId="180AA463" w:rsidR="00792B44"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公文中允许设置跳号（自动产生公文字号时跳过设置的一个或多个字号）、缺号（可设置一个或多个缺号，自动产生公文字号时不生成设置的号）</w:t>
      </w:r>
      <w:r w:rsidR="0068648A">
        <w:rPr>
          <w:rFonts w:ascii="宋体" w:hAnsi="宋体" w:hint="eastAsia"/>
          <w:sz w:val="24"/>
        </w:rPr>
        <w:t>。</w:t>
      </w:r>
    </w:p>
    <w:p w14:paraId="0628FCE7" w14:textId="6B5132CB" w:rsidR="00470BBB" w:rsidRDefault="00470BBB" w:rsidP="00792B44">
      <w:pPr>
        <w:numPr>
          <w:ilvl w:val="0"/>
          <w:numId w:val="38"/>
        </w:numPr>
        <w:spacing w:line="360" w:lineRule="auto"/>
        <w:ind w:left="851" w:hanging="285"/>
        <w:rPr>
          <w:rFonts w:ascii="宋体" w:hAnsi="宋体"/>
          <w:sz w:val="24"/>
        </w:rPr>
      </w:pPr>
      <w:r w:rsidRPr="006279AF">
        <w:rPr>
          <w:rFonts w:ascii="宋体" w:hAnsi="宋体" w:hint="eastAsia"/>
          <w:sz w:val="24"/>
        </w:rPr>
        <w:t>支持移动端发起公文、在线编辑、在线批注等</w:t>
      </w:r>
      <w:r w:rsidR="0068648A">
        <w:rPr>
          <w:rFonts w:ascii="宋体" w:hAnsi="宋体" w:hint="eastAsia"/>
          <w:sz w:val="24"/>
        </w:rPr>
        <w:t>。</w:t>
      </w:r>
    </w:p>
    <w:p w14:paraId="0EBF01A1" w14:textId="0B88939C" w:rsidR="007F04A6" w:rsidRPr="007F04A6" w:rsidRDefault="007F04A6" w:rsidP="00067FF7">
      <w:pPr>
        <w:numPr>
          <w:ilvl w:val="0"/>
          <w:numId w:val="38"/>
        </w:numPr>
        <w:spacing w:line="360" w:lineRule="auto"/>
        <w:ind w:left="851" w:hanging="285"/>
        <w:rPr>
          <w:rFonts w:ascii="宋体" w:hAnsi="宋体"/>
          <w:sz w:val="24"/>
        </w:rPr>
      </w:pPr>
      <w:r>
        <w:rPr>
          <w:rFonts w:ascii="宋体" w:hAnsi="宋体" w:hint="eastAsia"/>
          <w:sz w:val="24"/>
        </w:rPr>
        <w:t>具有</w:t>
      </w:r>
      <w:r w:rsidRPr="007F04A6">
        <w:rPr>
          <w:rFonts w:ascii="宋体" w:hAnsi="宋体" w:hint="eastAsia"/>
          <w:sz w:val="24"/>
        </w:rPr>
        <w:t>公文的统计分析功能，可实现公文数量、公文状态等统计分析。</w:t>
      </w:r>
    </w:p>
    <w:p w14:paraId="75D74942" w14:textId="77777777" w:rsidR="007F04A6" w:rsidRPr="007F04A6" w:rsidRDefault="007F04A6" w:rsidP="007F04A6">
      <w:pPr>
        <w:spacing w:line="360" w:lineRule="auto"/>
        <w:ind w:left="851"/>
        <w:rPr>
          <w:rFonts w:ascii="宋体" w:hAnsi="宋体"/>
          <w:sz w:val="24"/>
        </w:rPr>
      </w:pPr>
    </w:p>
    <w:p w14:paraId="6D7AD2D4" w14:textId="77777777" w:rsidR="00792B44" w:rsidRPr="00616DE6" w:rsidRDefault="00792B44" w:rsidP="00792B44">
      <w:pPr>
        <w:pStyle w:val="40"/>
        <w:numPr>
          <w:ilvl w:val="3"/>
          <w:numId w:val="40"/>
        </w:numPr>
        <w:tabs>
          <w:tab w:val="left" w:pos="851"/>
        </w:tabs>
        <w:spacing w:before="360" w:after="120" w:line="280" w:lineRule="atLeast"/>
        <w:ind w:firstLineChars="0" w:firstLine="482"/>
        <w:jc w:val="left"/>
        <w:rPr>
          <w:rFonts w:ascii="宋体" w:hAnsi="宋体"/>
          <w:sz w:val="24"/>
        </w:rPr>
      </w:pPr>
      <w:bookmarkStart w:id="621" w:name="_Toc409688991"/>
      <w:bookmarkStart w:id="622" w:name="_Toc411373770"/>
      <w:r w:rsidRPr="00616DE6">
        <w:rPr>
          <w:rFonts w:ascii="宋体" w:hAnsi="宋体" w:hint="eastAsia"/>
          <w:sz w:val="24"/>
        </w:rPr>
        <w:t>发文管理</w:t>
      </w:r>
      <w:bookmarkEnd w:id="621"/>
      <w:bookmarkEnd w:id="622"/>
    </w:p>
    <w:p w14:paraId="1BF6EF9A" w14:textId="7F19498A"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发文管理</w:t>
      </w:r>
      <w:r w:rsidR="00EB7121">
        <w:rPr>
          <w:rFonts w:ascii="宋体" w:hAnsi="宋体" w:hint="eastAsia"/>
          <w:sz w:val="24"/>
        </w:rPr>
        <w:t>应</w:t>
      </w:r>
      <w:r w:rsidRPr="00616DE6">
        <w:rPr>
          <w:rFonts w:ascii="宋体" w:hAnsi="宋体" w:hint="eastAsia"/>
          <w:sz w:val="24"/>
        </w:rPr>
        <w:t>具备办公实际需要的各类公文从拟稿到分发、归档的无纸化流转功能，系统对流转的各经办步骤办理情况自动生成痕迹，提供多种设定条件的发文查询和动态流程跟踪，在发文办理结束，自动归档。包括以下功能：</w:t>
      </w:r>
    </w:p>
    <w:p w14:paraId="5BC429DA" w14:textId="7777777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 xml:space="preserve">发文自动分配流水号。文件办结后，经综合组（办公室） </w:t>
      </w:r>
      <w:proofErr w:type="gramStart"/>
      <w:r w:rsidRPr="00616DE6">
        <w:rPr>
          <w:rFonts w:ascii="宋体" w:hAnsi="宋体" w:hint="eastAsia"/>
          <w:sz w:val="24"/>
        </w:rPr>
        <w:t>编正式</w:t>
      </w:r>
      <w:proofErr w:type="gramEnd"/>
      <w:r w:rsidRPr="00616DE6">
        <w:rPr>
          <w:rFonts w:ascii="宋体" w:hAnsi="宋体" w:hint="eastAsia"/>
          <w:sz w:val="24"/>
        </w:rPr>
        <w:t>文件号后成文（基本流程是主办人主办，公司领导签批，综合组编号确认）。</w:t>
      </w:r>
    </w:p>
    <w:p w14:paraId="0F867C05" w14:textId="71EB2FFE"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成文稿可以使用电子印章，内部文件发送一律通过OA系统推送方式。</w:t>
      </w:r>
    </w:p>
    <w:p w14:paraId="35508DE7" w14:textId="7777777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文件呈送过程可以做到推动给指定办理人。</w:t>
      </w:r>
    </w:p>
    <w:p w14:paraId="6E60B8B2" w14:textId="77777777" w:rsidR="00792B44" w:rsidRPr="00616DE6" w:rsidRDefault="00792B44" w:rsidP="00792B44">
      <w:pPr>
        <w:pStyle w:val="40"/>
        <w:numPr>
          <w:ilvl w:val="3"/>
          <w:numId w:val="40"/>
        </w:numPr>
        <w:tabs>
          <w:tab w:val="left" w:pos="851"/>
        </w:tabs>
        <w:spacing w:before="360" w:after="120" w:line="280" w:lineRule="atLeast"/>
        <w:ind w:firstLineChars="0" w:firstLine="482"/>
        <w:jc w:val="left"/>
        <w:rPr>
          <w:rFonts w:ascii="宋体" w:hAnsi="宋体"/>
          <w:sz w:val="24"/>
        </w:rPr>
      </w:pPr>
      <w:bookmarkStart w:id="623" w:name="_Toc409688990"/>
      <w:bookmarkStart w:id="624" w:name="_Toc411373767"/>
      <w:r w:rsidRPr="00616DE6">
        <w:rPr>
          <w:rFonts w:ascii="宋体" w:hAnsi="宋体" w:hint="eastAsia"/>
          <w:sz w:val="24"/>
        </w:rPr>
        <w:t>收文管理</w:t>
      </w:r>
      <w:bookmarkEnd w:id="623"/>
      <w:bookmarkEnd w:id="624"/>
    </w:p>
    <w:p w14:paraId="0F9A8671"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收文管理包括但不限于收文登记、收文拟办、领导批阅、承办、传阅、归档、查询、统计等功能，催办功能由系统自动实现；同时收文登记环节可实现纸质文档的扫描(手工)、收文编号可自动生成及手工调整、可根据收文自动生成发文。包括以下功能：</w:t>
      </w:r>
    </w:p>
    <w:p w14:paraId="3624679B" w14:textId="7777777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收文能够实现自动分类和顺序编号，分类有A/B/C/D四类，每类编号从01开始往下顺序编号（文</w:t>
      </w:r>
      <w:proofErr w:type="gramStart"/>
      <w:r w:rsidRPr="00616DE6">
        <w:rPr>
          <w:rFonts w:ascii="宋体" w:hAnsi="宋体" w:hint="eastAsia"/>
          <w:sz w:val="24"/>
        </w:rPr>
        <w:t>号本身</w:t>
      </w:r>
      <w:proofErr w:type="gramEnd"/>
      <w:r w:rsidRPr="00616DE6">
        <w:rPr>
          <w:rFonts w:ascii="宋体" w:hAnsi="宋体" w:hint="eastAsia"/>
          <w:sz w:val="24"/>
        </w:rPr>
        <w:t>还包括其他信息，比如年份和类别等）。</w:t>
      </w:r>
    </w:p>
    <w:p w14:paraId="2DA774E2" w14:textId="7777777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收文需要填写的要素：收文编号、收文时间、紧急程度、秘密程度（无、核心商密、商密）、办理时限、来文单位、来文标题、来文编号。</w:t>
      </w:r>
    </w:p>
    <w:p w14:paraId="0C3BD833" w14:textId="4CA46489"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收文后填写分办意见，并能够指定推送给下一个办理人。同时也可以推送给多个办理人。办理情况能够进行流程跟踪。</w:t>
      </w:r>
    </w:p>
    <w:p w14:paraId="6EE1C4B0" w14:textId="7777777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输入文件名称和编号（包括来文编号），都可以查询到该文件和办理情况。</w:t>
      </w:r>
    </w:p>
    <w:p w14:paraId="66437B90" w14:textId="77777777" w:rsidR="00792B44" w:rsidRPr="007B74F3" w:rsidRDefault="00792B44" w:rsidP="00792B44">
      <w:pPr>
        <w:pStyle w:val="40"/>
        <w:numPr>
          <w:ilvl w:val="3"/>
          <w:numId w:val="40"/>
        </w:numPr>
        <w:tabs>
          <w:tab w:val="left" w:pos="851"/>
        </w:tabs>
        <w:spacing w:before="360" w:after="120" w:line="280" w:lineRule="atLeast"/>
        <w:ind w:firstLineChars="0" w:firstLine="482"/>
        <w:jc w:val="left"/>
        <w:rPr>
          <w:rFonts w:ascii="宋体" w:hAnsi="宋体"/>
          <w:sz w:val="24"/>
        </w:rPr>
      </w:pPr>
      <w:bookmarkStart w:id="625" w:name="_Toc409688992"/>
      <w:bookmarkStart w:id="626" w:name="_Toc411373773"/>
      <w:r w:rsidRPr="007B74F3">
        <w:rPr>
          <w:rFonts w:ascii="宋体" w:hAnsi="宋体" w:hint="eastAsia"/>
          <w:sz w:val="24"/>
        </w:rPr>
        <w:lastRenderedPageBreak/>
        <w:t>签报管理</w:t>
      </w:r>
      <w:bookmarkEnd w:id="625"/>
      <w:bookmarkEnd w:id="626"/>
    </w:p>
    <w:p w14:paraId="45E8253E"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签</w:t>
      </w:r>
      <w:proofErr w:type="gramStart"/>
      <w:r w:rsidRPr="00616DE6">
        <w:rPr>
          <w:rFonts w:ascii="宋体" w:hAnsi="宋体" w:hint="eastAsia"/>
          <w:sz w:val="24"/>
        </w:rPr>
        <w:t>报管理</w:t>
      </w:r>
      <w:proofErr w:type="gramEnd"/>
      <w:r w:rsidRPr="00616DE6">
        <w:rPr>
          <w:rFonts w:ascii="宋体" w:hAnsi="宋体" w:hint="eastAsia"/>
          <w:sz w:val="24"/>
        </w:rPr>
        <w:t>用于单位内部文件的会签、批复，公文种类、模版格式可以按用户要求制定。另外工作中同时有些有关事项的请示报告，不同组别/部门之间的来往正式事项，设计成简单的白头或文件呈报单：“关于***事项的请示/报告”或“****工作协同”之类的名字，要素包括事件原由、呈报内容、请示事项等，包括如下功能：</w:t>
      </w:r>
    </w:p>
    <w:p w14:paraId="1F66E7B0" w14:textId="7777777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签</w:t>
      </w:r>
      <w:proofErr w:type="gramStart"/>
      <w:r w:rsidRPr="00616DE6">
        <w:rPr>
          <w:rFonts w:ascii="宋体" w:hAnsi="宋体" w:hint="eastAsia"/>
          <w:sz w:val="24"/>
        </w:rPr>
        <w:t>报分配</w:t>
      </w:r>
      <w:proofErr w:type="gramEnd"/>
      <w:r w:rsidRPr="00616DE6">
        <w:rPr>
          <w:rFonts w:ascii="宋体" w:hAnsi="宋体" w:hint="eastAsia"/>
          <w:sz w:val="24"/>
        </w:rPr>
        <w:t>流水号，流水号、关键要素以及签报标题要做到可以查询。</w:t>
      </w:r>
    </w:p>
    <w:p w14:paraId="49D31B56" w14:textId="7777777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签</w:t>
      </w:r>
      <w:proofErr w:type="gramStart"/>
      <w:r w:rsidRPr="00616DE6">
        <w:rPr>
          <w:rFonts w:ascii="宋体" w:hAnsi="宋体" w:hint="eastAsia"/>
          <w:sz w:val="24"/>
        </w:rPr>
        <w:t>报呈送过程</w:t>
      </w:r>
      <w:proofErr w:type="gramEnd"/>
      <w:r w:rsidRPr="00616DE6">
        <w:rPr>
          <w:rFonts w:ascii="宋体" w:hAnsi="宋体" w:hint="eastAsia"/>
          <w:sz w:val="24"/>
        </w:rPr>
        <w:t>可以做到推动给指定办理人。</w:t>
      </w:r>
    </w:p>
    <w:p w14:paraId="42CC8843" w14:textId="7777777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签</w:t>
      </w:r>
      <w:proofErr w:type="gramStart"/>
      <w:r w:rsidRPr="00616DE6">
        <w:rPr>
          <w:rFonts w:ascii="宋体" w:hAnsi="宋体" w:hint="eastAsia"/>
          <w:sz w:val="24"/>
        </w:rPr>
        <w:t>报办理</w:t>
      </w:r>
      <w:proofErr w:type="gramEnd"/>
      <w:r w:rsidRPr="00616DE6">
        <w:rPr>
          <w:rFonts w:ascii="宋体" w:hAnsi="宋体" w:hint="eastAsia"/>
          <w:sz w:val="24"/>
        </w:rPr>
        <w:t>完结自动归档。</w:t>
      </w:r>
    </w:p>
    <w:p w14:paraId="3B9439E6" w14:textId="77777777" w:rsidR="00792B44" w:rsidRPr="00616DE6" w:rsidRDefault="00792B44" w:rsidP="00792B44">
      <w:pPr>
        <w:rPr>
          <w:rFonts w:ascii="宋体" w:hAnsi="宋体"/>
        </w:rPr>
      </w:pPr>
    </w:p>
    <w:p w14:paraId="407DF1F0" w14:textId="77777777" w:rsidR="00792B44" w:rsidRPr="00A61F43" w:rsidRDefault="00792B44" w:rsidP="00792B44">
      <w:pPr>
        <w:pStyle w:val="30"/>
        <w:numPr>
          <w:ilvl w:val="2"/>
          <w:numId w:val="40"/>
        </w:numPr>
        <w:spacing w:before="0" w:after="0" w:line="413" w:lineRule="auto"/>
        <w:ind w:leftChars="0" w:left="987"/>
        <w:rPr>
          <w:rFonts w:ascii="宋体" w:hAnsi="宋体"/>
          <w:b w:val="0"/>
          <w:sz w:val="30"/>
          <w:szCs w:val="30"/>
        </w:rPr>
      </w:pPr>
      <w:bookmarkStart w:id="627" w:name="_Toc19093609"/>
      <w:r w:rsidRPr="00A61F43">
        <w:rPr>
          <w:rFonts w:ascii="宋体" w:hAnsi="宋体" w:hint="eastAsia"/>
          <w:b w:val="0"/>
          <w:sz w:val="30"/>
          <w:szCs w:val="30"/>
        </w:rPr>
        <w:t>知识</w:t>
      </w:r>
      <w:r w:rsidRPr="00A61F43">
        <w:rPr>
          <w:rFonts w:ascii="宋体" w:hAnsi="宋体"/>
          <w:b w:val="0"/>
          <w:sz w:val="30"/>
          <w:szCs w:val="30"/>
        </w:rPr>
        <w:t>管理</w:t>
      </w:r>
      <w:bookmarkEnd w:id="627"/>
    </w:p>
    <w:p w14:paraId="3AB765AB" w14:textId="77777777" w:rsidR="00792B44" w:rsidRDefault="00792B44" w:rsidP="00792B44">
      <w:pPr>
        <w:spacing w:line="360" w:lineRule="auto"/>
        <w:ind w:left="425" w:firstLineChars="100" w:firstLine="240"/>
        <w:jc w:val="left"/>
        <w:rPr>
          <w:rFonts w:ascii="宋体" w:hAnsi="宋体"/>
          <w:sz w:val="24"/>
        </w:rPr>
      </w:pPr>
      <w:r>
        <w:rPr>
          <w:rFonts w:ascii="宋体" w:hAnsi="宋体" w:hint="eastAsia"/>
          <w:sz w:val="24"/>
        </w:rPr>
        <w:t>建立集团知识库，将分散的知识资料进行有效管理，避免知识流失，促进企业知识的积累和共享，方便协同工作。针对不同类型结构的知识进行集中式管理，同时满足各类用户需要的数据管理和操作集合。</w:t>
      </w:r>
    </w:p>
    <w:p w14:paraId="28C43706" w14:textId="77777777" w:rsidR="00792B44" w:rsidRPr="00B073AF" w:rsidRDefault="00792B44" w:rsidP="00792B44">
      <w:pPr>
        <w:spacing w:line="360" w:lineRule="auto"/>
        <w:ind w:left="425" w:firstLineChars="100" w:firstLine="240"/>
        <w:jc w:val="left"/>
        <w:rPr>
          <w:rFonts w:ascii="宋体" w:hAnsi="宋体"/>
          <w:sz w:val="24"/>
        </w:rPr>
      </w:pPr>
      <w:r w:rsidRPr="00B073AF">
        <w:rPr>
          <w:rFonts w:ascii="宋体" w:hAnsi="宋体"/>
          <w:sz w:val="24"/>
        </w:rPr>
        <w:t>对知识文档的分类存储与检索，及权限、下载、阅读等多维度管理</w:t>
      </w:r>
      <w:r>
        <w:rPr>
          <w:rFonts w:ascii="宋体" w:hAnsi="宋体" w:hint="eastAsia"/>
          <w:sz w:val="24"/>
        </w:rPr>
        <w:t>，可支撑企业制度、经验案例、日常工作输出文档的统一管理及维护</w:t>
      </w:r>
      <w:r w:rsidRPr="00B073AF">
        <w:rPr>
          <w:rFonts w:ascii="宋体" w:hAnsi="宋体"/>
          <w:sz w:val="24"/>
        </w:rPr>
        <w:t>。统一的搜索管理，能对知识文档多标签化搜索。</w:t>
      </w:r>
      <w:r>
        <w:rPr>
          <w:rFonts w:ascii="宋体" w:hAnsi="宋体" w:hint="eastAsia"/>
          <w:sz w:val="24"/>
        </w:rPr>
        <w:t>支持知识分享、点评、推荐、阅读记录等知识管理功能。</w:t>
      </w:r>
    </w:p>
    <w:p w14:paraId="0A7FBC39" w14:textId="77777777" w:rsidR="00470BBB" w:rsidRPr="00616DE6" w:rsidRDefault="00470BBB" w:rsidP="006279AF">
      <w:pPr>
        <w:numPr>
          <w:ilvl w:val="0"/>
          <w:numId w:val="38"/>
        </w:numPr>
        <w:spacing w:line="360" w:lineRule="auto"/>
        <w:ind w:left="851" w:hanging="285"/>
        <w:rPr>
          <w:rFonts w:ascii="宋体" w:hAnsi="宋体"/>
          <w:sz w:val="24"/>
        </w:rPr>
      </w:pPr>
      <w:r w:rsidRPr="00470BBB">
        <w:rPr>
          <w:rFonts w:ascii="宋体" w:hAnsi="宋体" w:hint="eastAsia"/>
          <w:sz w:val="24"/>
        </w:rPr>
        <w:t>支持建立不限层级的知识目录，并可设置目录访问权限</w:t>
      </w:r>
    </w:p>
    <w:p w14:paraId="61647E6B" w14:textId="68D037D9" w:rsidR="00470BBB" w:rsidRPr="00616DE6" w:rsidRDefault="00513694" w:rsidP="006279AF">
      <w:pPr>
        <w:numPr>
          <w:ilvl w:val="0"/>
          <w:numId w:val="38"/>
        </w:numPr>
        <w:spacing w:line="360" w:lineRule="auto"/>
        <w:ind w:left="851" w:hanging="285"/>
        <w:rPr>
          <w:rFonts w:ascii="宋体" w:hAnsi="宋体"/>
          <w:sz w:val="24"/>
        </w:rPr>
      </w:pPr>
      <w:r w:rsidRPr="003E1DF2">
        <w:rPr>
          <w:rFonts w:hint="eastAsia"/>
          <w:snapToGrid w:val="0"/>
          <w:color w:val="000000"/>
          <w:kern w:val="0"/>
          <w:szCs w:val="21"/>
        </w:rPr>
        <w:t>●</w:t>
      </w:r>
      <w:r w:rsidR="00470BBB" w:rsidRPr="00470BBB">
        <w:rPr>
          <w:rFonts w:ascii="宋体" w:hAnsi="宋体" w:hint="eastAsia"/>
          <w:sz w:val="24"/>
        </w:rPr>
        <w:t>支持文档</w:t>
      </w:r>
      <w:r>
        <w:rPr>
          <w:rFonts w:ascii="宋体" w:hAnsi="宋体" w:hint="eastAsia"/>
          <w:sz w:val="24"/>
        </w:rPr>
        <w:t>无需</w:t>
      </w:r>
      <w:r>
        <w:rPr>
          <w:rFonts w:ascii="宋体" w:hAnsi="宋体"/>
          <w:sz w:val="24"/>
        </w:rPr>
        <w:t>下载</w:t>
      </w:r>
      <w:r w:rsidR="00470BBB" w:rsidRPr="00470BBB">
        <w:rPr>
          <w:rFonts w:ascii="宋体" w:hAnsi="宋体" w:hint="eastAsia"/>
          <w:sz w:val="24"/>
        </w:rPr>
        <w:t>在线阅读，无需安装插件，且可加载动态水印</w:t>
      </w:r>
    </w:p>
    <w:p w14:paraId="6752B30C" w14:textId="77777777" w:rsidR="00470BBB" w:rsidRPr="00616DE6" w:rsidRDefault="00470BBB" w:rsidP="006279AF">
      <w:pPr>
        <w:numPr>
          <w:ilvl w:val="0"/>
          <w:numId w:val="38"/>
        </w:numPr>
        <w:spacing w:line="360" w:lineRule="auto"/>
        <w:ind w:left="851" w:hanging="285"/>
        <w:rPr>
          <w:rFonts w:ascii="宋体" w:hAnsi="宋体"/>
          <w:sz w:val="24"/>
        </w:rPr>
      </w:pPr>
      <w:r w:rsidRPr="00470BBB">
        <w:rPr>
          <w:rFonts w:ascii="宋体" w:hAnsi="宋体" w:hint="eastAsia"/>
          <w:sz w:val="24"/>
        </w:rPr>
        <w:t>支持知识的自动关联，例如标签、分类等各类信息自动聚合知识</w:t>
      </w:r>
      <w:proofErr w:type="gramStart"/>
      <w:r w:rsidRPr="00470BBB">
        <w:rPr>
          <w:rFonts w:ascii="宋体" w:hAnsi="宋体" w:hint="eastAsia"/>
          <w:sz w:val="24"/>
        </w:rPr>
        <w:t>点</w:t>
      </w:r>
      <w:r w:rsidRPr="00616DE6">
        <w:rPr>
          <w:rFonts w:ascii="宋体" w:hAnsi="宋体" w:hint="eastAsia"/>
          <w:sz w:val="24"/>
        </w:rPr>
        <w:t>签报办理</w:t>
      </w:r>
      <w:proofErr w:type="gramEnd"/>
      <w:r w:rsidRPr="00616DE6">
        <w:rPr>
          <w:rFonts w:ascii="宋体" w:hAnsi="宋体" w:hint="eastAsia"/>
          <w:sz w:val="24"/>
        </w:rPr>
        <w:t>完结自动归档。</w:t>
      </w:r>
    </w:p>
    <w:p w14:paraId="6AABCDF1" w14:textId="77777777" w:rsidR="00470BBB" w:rsidRPr="00616DE6" w:rsidRDefault="00470BBB" w:rsidP="006279AF">
      <w:pPr>
        <w:numPr>
          <w:ilvl w:val="0"/>
          <w:numId w:val="38"/>
        </w:numPr>
        <w:spacing w:line="360" w:lineRule="auto"/>
        <w:ind w:left="851" w:hanging="285"/>
        <w:rPr>
          <w:rFonts w:ascii="宋体" w:hAnsi="宋体"/>
          <w:sz w:val="24"/>
        </w:rPr>
      </w:pPr>
      <w:r w:rsidRPr="00470BBB">
        <w:rPr>
          <w:rFonts w:ascii="宋体" w:hAnsi="宋体" w:hint="eastAsia"/>
          <w:sz w:val="24"/>
        </w:rPr>
        <w:t>支持知识版本管理；支持知识发布流程审核，支持知识在线点评、评分、推荐</w:t>
      </w:r>
    </w:p>
    <w:p w14:paraId="4BBDF323" w14:textId="77777777" w:rsidR="00792B44" w:rsidRPr="00616DE6" w:rsidRDefault="00792B44" w:rsidP="00792B44">
      <w:pPr>
        <w:spacing w:line="360" w:lineRule="auto"/>
        <w:rPr>
          <w:rFonts w:ascii="宋体" w:hAnsi="宋体"/>
        </w:rPr>
      </w:pPr>
    </w:p>
    <w:p w14:paraId="51255E34" w14:textId="77777777" w:rsidR="00792B44" w:rsidRPr="00A61F43" w:rsidRDefault="00792B44" w:rsidP="00792B44">
      <w:pPr>
        <w:pStyle w:val="30"/>
        <w:numPr>
          <w:ilvl w:val="2"/>
          <w:numId w:val="40"/>
        </w:numPr>
        <w:spacing w:before="0" w:after="0" w:line="413" w:lineRule="auto"/>
        <w:ind w:leftChars="0" w:left="987"/>
        <w:rPr>
          <w:rFonts w:ascii="宋体" w:hAnsi="宋体"/>
          <w:b w:val="0"/>
          <w:sz w:val="30"/>
          <w:szCs w:val="30"/>
        </w:rPr>
      </w:pPr>
      <w:bookmarkStart w:id="628" w:name="_Toc19093610"/>
      <w:r w:rsidRPr="00A61F43">
        <w:rPr>
          <w:rFonts w:ascii="宋体" w:hAnsi="宋体" w:hint="eastAsia"/>
          <w:b w:val="0"/>
          <w:sz w:val="30"/>
          <w:szCs w:val="30"/>
        </w:rPr>
        <w:t>工作流平台</w:t>
      </w:r>
      <w:bookmarkEnd w:id="628"/>
    </w:p>
    <w:p w14:paraId="219BDE96" w14:textId="77777777" w:rsidR="00792B44" w:rsidRPr="007B74F3" w:rsidRDefault="00792B44" w:rsidP="00792B44">
      <w:pPr>
        <w:pStyle w:val="40"/>
        <w:numPr>
          <w:ilvl w:val="3"/>
          <w:numId w:val="40"/>
        </w:numPr>
        <w:tabs>
          <w:tab w:val="left" w:pos="851"/>
        </w:tabs>
        <w:spacing w:before="360" w:after="120" w:line="280" w:lineRule="atLeast"/>
        <w:ind w:firstLineChars="0" w:firstLine="482"/>
        <w:jc w:val="left"/>
        <w:rPr>
          <w:rFonts w:ascii="宋体" w:hAnsi="宋体"/>
          <w:sz w:val="24"/>
        </w:rPr>
      </w:pPr>
      <w:r w:rsidRPr="007B74F3">
        <w:rPr>
          <w:rFonts w:ascii="宋体" w:hAnsi="宋体" w:hint="eastAsia"/>
          <w:sz w:val="24"/>
        </w:rPr>
        <w:t>流程管理</w:t>
      </w:r>
    </w:p>
    <w:p w14:paraId="73B6F755"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流程管理模块是协同办公系统的基础应用范本。通过本系统能够规范企业审批流程，优化传统审批方式，提高工作效率。</w:t>
      </w:r>
    </w:p>
    <w:p w14:paraId="4D3B65B9" w14:textId="77777777" w:rsidR="00792B44" w:rsidRPr="00616DE6" w:rsidRDefault="00792B44" w:rsidP="00792B44">
      <w:pPr>
        <w:spacing w:line="360" w:lineRule="auto"/>
        <w:ind w:firstLineChars="236" w:firstLine="566"/>
        <w:rPr>
          <w:rFonts w:ascii="宋体" w:hAnsi="宋体"/>
          <w:sz w:val="24"/>
        </w:rPr>
      </w:pPr>
    </w:p>
    <w:p w14:paraId="7ABA4F22"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通过流程管理模块可以实现的功能：借款审批、付款审批、报销审批、办公用品领用申请、电脑及配件申请、请假申请、出差申请、印名片申请、设备维修申请、电话申请</w:t>
      </w:r>
      <w:r w:rsidRPr="00616DE6">
        <w:rPr>
          <w:rFonts w:ascii="宋体" w:hAnsi="宋体" w:hint="eastAsia"/>
          <w:sz w:val="24"/>
        </w:rPr>
        <w:lastRenderedPageBreak/>
        <w:t>等各类行政办公流程及业务相关流程。流程在流转过程中，如果审批人同意审批申请时，点击按钮即可完成审批过程，审批人还可以通过回复功能告知申请人不予审批的原因。当审批人在预定时间仍未对申请进行审批时，系统会自动催办；当审批完成后系统会根据规定通知各相关人员，系统并能对相关审批进行分类查询。审批完成后，系统可提供打印功能以打印成纸质凭证。</w:t>
      </w:r>
    </w:p>
    <w:p w14:paraId="587ABEE4" w14:textId="77777777" w:rsidR="00792B44" w:rsidRPr="007B74F3" w:rsidRDefault="00792B44" w:rsidP="00792B44">
      <w:pPr>
        <w:pStyle w:val="40"/>
        <w:numPr>
          <w:ilvl w:val="3"/>
          <w:numId w:val="40"/>
        </w:numPr>
        <w:tabs>
          <w:tab w:val="left" w:pos="851"/>
        </w:tabs>
        <w:spacing w:before="360" w:after="120" w:line="280" w:lineRule="atLeast"/>
        <w:ind w:firstLineChars="0" w:firstLine="482"/>
        <w:jc w:val="left"/>
        <w:rPr>
          <w:rFonts w:ascii="宋体" w:hAnsi="宋体"/>
          <w:sz w:val="24"/>
        </w:rPr>
      </w:pPr>
      <w:r w:rsidRPr="007B74F3">
        <w:rPr>
          <w:rFonts w:ascii="宋体" w:hAnsi="宋体"/>
          <w:sz w:val="24"/>
        </w:rPr>
        <w:t>流程</w:t>
      </w:r>
      <w:r w:rsidRPr="007B74F3">
        <w:rPr>
          <w:rFonts w:ascii="宋体" w:hAnsi="宋体" w:hint="eastAsia"/>
          <w:sz w:val="24"/>
        </w:rPr>
        <w:t>引擎</w:t>
      </w:r>
    </w:p>
    <w:p w14:paraId="77FA0E43"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流程引擎是整个协同办公系统的核心模块之一，流程引擎提供图形化流程定义工具，使得用户通过拖拽控件的方式就可以完成业务流程的定义，大大降低流程设计的难度。</w:t>
      </w:r>
    </w:p>
    <w:p w14:paraId="2F1F4CF5" w14:textId="251684DE" w:rsidR="00513694" w:rsidRDefault="00513694" w:rsidP="00792B44">
      <w:pPr>
        <w:numPr>
          <w:ilvl w:val="0"/>
          <w:numId w:val="38"/>
        </w:numPr>
        <w:spacing w:line="360" w:lineRule="auto"/>
        <w:ind w:left="851" w:hanging="285"/>
        <w:rPr>
          <w:rFonts w:ascii="宋体" w:hAnsi="宋体"/>
          <w:sz w:val="24"/>
        </w:rPr>
      </w:pPr>
      <w:r w:rsidRPr="003E1DF2">
        <w:rPr>
          <w:rFonts w:hint="eastAsia"/>
          <w:snapToGrid w:val="0"/>
          <w:color w:val="000000"/>
          <w:kern w:val="0"/>
          <w:szCs w:val="21"/>
        </w:rPr>
        <w:t>●</w:t>
      </w:r>
      <w:r>
        <w:rPr>
          <w:rFonts w:ascii="宋体" w:hAnsi="宋体" w:hint="eastAsia"/>
          <w:sz w:val="24"/>
        </w:rPr>
        <w:t>具有</w:t>
      </w:r>
      <w:r>
        <w:rPr>
          <w:rFonts w:ascii="宋体" w:hAnsi="宋体"/>
          <w:sz w:val="24"/>
        </w:rPr>
        <w:t>可</w:t>
      </w:r>
      <w:proofErr w:type="gramStart"/>
      <w:r>
        <w:rPr>
          <w:rFonts w:ascii="宋体" w:hAnsi="宋体"/>
          <w:sz w:val="24"/>
        </w:rPr>
        <w:t>独立部署</w:t>
      </w:r>
      <w:proofErr w:type="gramEnd"/>
      <w:r>
        <w:rPr>
          <w:rFonts w:ascii="宋体" w:hAnsi="宋体"/>
          <w:sz w:val="24"/>
        </w:rPr>
        <w:t>的流程</w:t>
      </w:r>
      <w:r>
        <w:rPr>
          <w:rFonts w:ascii="宋体" w:hAnsi="宋体" w:hint="eastAsia"/>
          <w:sz w:val="24"/>
        </w:rPr>
        <w:t>引擎</w:t>
      </w:r>
      <w:r w:rsidR="0068648A">
        <w:rPr>
          <w:rFonts w:ascii="宋体" w:hAnsi="宋体" w:hint="eastAsia"/>
          <w:sz w:val="24"/>
        </w:rPr>
        <w:t>。</w:t>
      </w:r>
    </w:p>
    <w:p w14:paraId="4F020D96" w14:textId="2E5BFD28"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具备签字、审</w:t>
      </w:r>
      <w:r w:rsidR="0068648A">
        <w:rPr>
          <w:rFonts w:ascii="宋体" w:hAnsi="宋体" w:hint="eastAsia"/>
          <w:sz w:val="24"/>
        </w:rPr>
        <w:t>批、抄送等流程处理方式，可实现串行、并行、会审等形式的节点流转。</w:t>
      </w:r>
    </w:p>
    <w:p w14:paraId="1CD0070A" w14:textId="609FDD12" w:rsidR="00792B44" w:rsidRPr="00616DE6" w:rsidRDefault="0068648A" w:rsidP="00792B44">
      <w:pPr>
        <w:numPr>
          <w:ilvl w:val="0"/>
          <w:numId w:val="38"/>
        </w:numPr>
        <w:spacing w:line="360" w:lineRule="auto"/>
        <w:ind w:left="851" w:hanging="285"/>
        <w:rPr>
          <w:rFonts w:ascii="宋体" w:hAnsi="宋体"/>
          <w:sz w:val="24"/>
        </w:rPr>
      </w:pPr>
      <w:r>
        <w:rPr>
          <w:rFonts w:ascii="宋体" w:hAnsi="宋体" w:hint="eastAsia"/>
          <w:sz w:val="24"/>
        </w:rPr>
        <w:t>支持图形化的流程设定、监控以及流程流转的顺序节点记录。</w:t>
      </w:r>
    </w:p>
    <w:p w14:paraId="73AAD269" w14:textId="54A31E31"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流程图、表单设计与更改简便直观，支持流程执行条件判定</w:t>
      </w:r>
      <w:r w:rsidR="00C45B2C">
        <w:rPr>
          <w:rFonts w:ascii="宋体" w:hAnsi="宋体" w:hint="eastAsia"/>
          <w:sz w:val="24"/>
        </w:rPr>
        <w:t>和</w:t>
      </w:r>
      <w:r w:rsidRPr="00616DE6">
        <w:rPr>
          <w:rFonts w:ascii="宋体" w:hAnsi="宋体" w:hint="eastAsia"/>
          <w:sz w:val="24"/>
        </w:rPr>
        <w:t>权限范围内对流程的动态调控，对表单项支持智能条件判</w:t>
      </w:r>
      <w:r w:rsidR="0068648A">
        <w:rPr>
          <w:rFonts w:ascii="宋体" w:hAnsi="宋体" w:hint="eastAsia"/>
          <w:sz w:val="24"/>
        </w:rPr>
        <w:t>断和填入以及可视可写权限限定（如以不同金额等作为条件进行判断）。</w:t>
      </w:r>
    </w:p>
    <w:p w14:paraId="7B5706CB" w14:textId="583D8A3F"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在协同办公流程中提供相关说明和相关流程、会议、文件等的关联链接以及部分相关数据的统</w:t>
      </w:r>
      <w:r w:rsidR="0068648A">
        <w:rPr>
          <w:rFonts w:ascii="宋体" w:hAnsi="宋体" w:hint="eastAsia"/>
          <w:sz w:val="24"/>
        </w:rPr>
        <w:t>计等进行辅助决策，比如数据分析、流程内外的报表、企业相关制度等。</w:t>
      </w:r>
    </w:p>
    <w:p w14:paraId="54AC954D" w14:textId="3219A7EC"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支持对出差、休假类情况以工作委托、代办等方式将个人的工作在</w:t>
      </w:r>
      <w:proofErr w:type="gramStart"/>
      <w:r w:rsidR="0068648A">
        <w:rPr>
          <w:rFonts w:ascii="宋体" w:hAnsi="宋体" w:hint="eastAsia"/>
          <w:sz w:val="24"/>
        </w:rPr>
        <w:t>一</w:t>
      </w:r>
      <w:proofErr w:type="gramEnd"/>
      <w:r w:rsidR="0068648A">
        <w:rPr>
          <w:rFonts w:ascii="宋体" w:hAnsi="宋体" w:hint="eastAsia"/>
          <w:sz w:val="24"/>
        </w:rPr>
        <w:t>定时限内交付他人（支持不同类别工作交付不同人），支持兼职兼岗。</w:t>
      </w:r>
    </w:p>
    <w:p w14:paraId="7BE8990A" w14:textId="5F66CD20"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换岗、离职等人事与权限需要变动时提供相关人员工作、流程的查询，变动后不对执</w:t>
      </w:r>
      <w:r w:rsidR="0068648A">
        <w:rPr>
          <w:rFonts w:ascii="宋体" w:hAnsi="宋体" w:hint="eastAsia"/>
          <w:sz w:val="24"/>
        </w:rPr>
        <w:t>行中流程、事务产生影响。</w:t>
      </w:r>
    </w:p>
    <w:p w14:paraId="3EE612AA" w14:textId="33A7513B" w:rsidR="00470BBB" w:rsidRPr="002C75D6" w:rsidRDefault="00FC47C4" w:rsidP="002C75D6">
      <w:pPr>
        <w:spacing w:line="360" w:lineRule="auto"/>
        <w:ind w:left="851"/>
        <w:rPr>
          <w:rFonts w:ascii="宋体" w:hAnsi="宋体"/>
          <w:sz w:val="24"/>
        </w:rPr>
      </w:pPr>
      <w:r w:rsidRPr="006E054A">
        <w:br/>
      </w:r>
    </w:p>
    <w:p w14:paraId="1B66EA6A" w14:textId="77777777" w:rsidR="00792B44" w:rsidRPr="007B74F3" w:rsidRDefault="00792B44" w:rsidP="00792B44">
      <w:pPr>
        <w:pStyle w:val="40"/>
        <w:numPr>
          <w:ilvl w:val="3"/>
          <w:numId w:val="40"/>
        </w:numPr>
        <w:tabs>
          <w:tab w:val="left" w:pos="851"/>
        </w:tabs>
        <w:spacing w:before="360" w:after="120" w:line="280" w:lineRule="atLeast"/>
        <w:ind w:firstLineChars="0" w:firstLine="482"/>
        <w:jc w:val="left"/>
        <w:rPr>
          <w:rFonts w:ascii="宋体" w:hAnsi="宋体"/>
          <w:sz w:val="24"/>
        </w:rPr>
      </w:pPr>
      <w:r w:rsidRPr="007B74F3">
        <w:rPr>
          <w:rFonts w:ascii="宋体" w:hAnsi="宋体" w:hint="eastAsia"/>
          <w:sz w:val="24"/>
        </w:rPr>
        <w:t>表单引擎</w:t>
      </w:r>
    </w:p>
    <w:p w14:paraId="563B9223" w14:textId="7777777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表单的定义完全在浏览器上完成，无需安装额外的软件或浏览器插件；</w:t>
      </w:r>
    </w:p>
    <w:p w14:paraId="46623A4E" w14:textId="525A12BB" w:rsidR="00792B44" w:rsidRPr="00616DE6" w:rsidRDefault="00513694" w:rsidP="00792B44">
      <w:pPr>
        <w:numPr>
          <w:ilvl w:val="0"/>
          <w:numId w:val="38"/>
        </w:numPr>
        <w:spacing w:line="360" w:lineRule="auto"/>
        <w:ind w:left="851" w:hanging="285"/>
        <w:rPr>
          <w:rFonts w:ascii="宋体" w:hAnsi="宋体"/>
          <w:sz w:val="24"/>
        </w:rPr>
      </w:pPr>
      <w:r w:rsidRPr="003E1DF2">
        <w:rPr>
          <w:rFonts w:hint="eastAsia"/>
          <w:snapToGrid w:val="0"/>
          <w:color w:val="000000"/>
          <w:kern w:val="0"/>
          <w:szCs w:val="21"/>
        </w:rPr>
        <w:t>●</w:t>
      </w:r>
      <w:r w:rsidR="00792B44" w:rsidRPr="00616DE6">
        <w:rPr>
          <w:rFonts w:ascii="宋体" w:hAnsi="宋体" w:hint="eastAsia"/>
          <w:sz w:val="24"/>
        </w:rPr>
        <w:t>内置表单控件，通过简单的拖拽操作，即可完成整个表单定义的过程。控件包括：文本、单行输入框、多行输入框、数字输入框、下拉选择框、单选按钮、多选按钮、附件、日期时间、地址本等常用控件.还包括前端计算控件，可以快速地</w:t>
      </w:r>
      <w:r w:rsidR="00792B44" w:rsidRPr="00616DE6">
        <w:rPr>
          <w:rFonts w:ascii="宋体" w:hAnsi="宋体" w:hint="eastAsia"/>
          <w:sz w:val="24"/>
        </w:rPr>
        <w:lastRenderedPageBreak/>
        <w:t>在用户输入的过程，即使对诸如“总金额”这些字段进行计算汇总，同时可以设置为千分位显示或是通过大小写转换控件，将金额转换为中文大写格式</w:t>
      </w:r>
      <w:r w:rsidR="0068648A">
        <w:rPr>
          <w:rFonts w:ascii="宋体" w:hAnsi="宋体" w:hint="eastAsia"/>
          <w:sz w:val="24"/>
        </w:rPr>
        <w:t>。</w:t>
      </w:r>
    </w:p>
    <w:p w14:paraId="4163AA43" w14:textId="6E2582FB" w:rsidR="00792B44" w:rsidRPr="00616DE6" w:rsidRDefault="00792B44" w:rsidP="001A51EF">
      <w:pPr>
        <w:spacing w:line="360" w:lineRule="auto"/>
        <w:ind w:left="851"/>
        <w:rPr>
          <w:rFonts w:ascii="宋体" w:hAnsi="宋体"/>
          <w:sz w:val="24"/>
        </w:rPr>
      </w:pPr>
    </w:p>
    <w:p w14:paraId="2787A3B5" w14:textId="231C4034"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提供表格、标签页等布局控件，类似WORD表格的设计方式，可添加、删除行列，合并、拆分单元格等。布局控件支持相互嵌套，通过简单的操作即可完成复杂的布局</w:t>
      </w:r>
      <w:r w:rsidR="0068648A">
        <w:rPr>
          <w:rFonts w:ascii="宋体" w:hAnsi="宋体" w:hint="eastAsia"/>
          <w:sz w:val="24"/>
        </w:rPr>
        <w:t>。</w:t>
      </w:r>
    </w:p>
    <w:p w14:paraId="19A028A7" w14:textId="7777777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提供动态下拉框控件和事件控件，可以实现多级联动，可以通过jdbc，sap，webservcie等从异构系统获取数据，可以将数据自动填充到表单控件和明细表中;</w:t>
      </w:r>
    </w:p>
    <w:p w14:paraId="48BB13CF" w14:textId="2B105268"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提供Excel导入控件，可以在excel中按特定格式设置好表单布局、样式、控件，以及控件的相关属性后直接导入，生成一个表单</w:t>
      </w:r>
      <w:r w:rsidR="0068648A">
        <w:rPr>
          <w:rFonts w:ascii="宋体" w:hAnsi="宋体" w:hint="eastAsia"/>
          <w:sz w:val="24"/>
        </w:rPr>
        <w:t>。</w:t>
      </w:r>
    </w:p>
    <w:p w14:paraId="4BF3B913" w14:textId="7777777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表单同时提供了撤回和恢复的功能，对失误删除或其他操作可以进行回退或恢复;</w:t>
      </w:r>
    </w:p>
    <w:p w14:paraId="600FF5AD" w14:textId="32C9CE6C"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表单中的数据自动存储，业务人员无需具备复杂的数据库表结构设计等技能</w:t>
      </w:r>
      <w:r w:rsidR="0068648A">
        <w:rPr>
          <w:rFonts w:ascii="宋体" w:hAnsi="宋体" w:hint="eastAsia"/>
          <w:sz w:val="24"/>
        </w:rPr>
        <w:t>。</w:t>
      </w:r>
    </w:p>
    <w:p w14:paraId="5F50DDA4" w14:textId="5477A231"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对于一些表单自定义工具本身未涵盖的功能，具有一定开发技能的人员可以通过直接在表单中插入程序</w:t>
      </w:r>
      <w:r w:rsidRPr="00616DE6">
        <w:rPr>
          <w:rFonts w:ascii="宋体" w:hAnsi="宋体"/>
          <w:sz w:val="24"/>
        </w:rPr>
        <w:t>代码（语法为jsp），或者</w:t>
      </w:r>
      <w:r w:rsidRPr="00616DE6">
        <w:rPr>
          <w:rFonts w:ascii="宋体" w:hAnsi="宋体" w:hint="eastAsia"/>
          <w:sz w:val="24"/>
        </w:rPr>
        <w:t>根据表单引擎的规范编写表单控件这两种方式来完成。而编写表单控件的方式，更加容易被复用到各个不同的表单中，实现一处定义，多处使用的目的</w:t>
      </w:r>
      <w:r w:rsidR="0068648A">
        <w:rPr>
          <w:rFonts w:ascii="宋体" w:hAnsi="宋体" w:hint="eastAsia"/>
          <w:sz w:val="24"/>
        </w:rPr>
        <w:t>。</w:t>
      </w:r>
    </w:p>
    <w:p w14:paraId="6B2A6D72" w14:textId="77777777" w:rsidR="00792B44" w:rsidRPr="00616DE6" w:rsidRDefault="00792B44" w:rsidP="00792B44">
      <w:pPr>
        <w:rPr>
          <w:rFonts w:ascii="宋体" w:hAnsi="宋体"/>
        </w:rPr>
      </w:pPr>
    </w:p>
    <w:p w14:paraId="55B5A493" w14:textId="77777777" w:rsidR="00792B44" w:rsidRPr="006E79B7" w:rsidRDefault="00792B44" w:rsidP="00792B44">
      <w:pPr>
        <w:pStyle w:val="30"/>
        <w:numPr>
          <w:ilvl w:val="2"/>
          <w:numId w:val="40"/>
        </w:numPr>
        <w:spacing w:before="0" w:after="0" w:line="413" w:lineRule="auto"/>
        <w:ind w:leftChars="0" w:left="987"/>
        <w:rPr>
          <w:rFonts w:ascii="宋体" w:hAnsi="宋体"/>
          <w:b w:val="0"/>
          <w:sz w:val="30"/>
          <w:szCs w:val="30"/>
        </w:rPr>
      </w:pPr>
      <w:bookmarkStart w:id="629" w:name="_Toc19093611"/>
      <w:r w:rsidRPr="006E79B7">
        <w:rPr>
          <w:rFonts w:ascii="宋体" w:hAnsi="宋体"/>
          <w:b w:val="0"/>
          <w:sz w:val="30"/>
          <w:szCs w:val="30"/>
        </w:rPr>
        <w:t>日程管理</w:t>
      </w:r>
      <w:bookmarkEnd w:id="629"/>
    </w:p>
    <w:p w14:paraId="3477867A"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采用日历为操作界面，直观简洁，可以按天、周、月显示日程信息。个人日程为个人安排自己的日程，通过日程安排来提醒自己某些重要的事情应该在哪个时间内必须完成。</w:t>
      </w:r>
    </w:p>
    <w:p w14:paraId="686EBF73" w14:textId="6C6792FA" w:rsidR="00792B44" w:rsidRPr="00616DE6" w:rsidRDefault="0056351C" w:rsidP="00792B44">
      <w:pPr>
        <w:numPr>
          <w:ilvl w:val="0"/>
          <w:numId w:val="38"/>
        </w:numPr>
        <w:spacing w:line="360" w:lineRule="auto"/>
        <w:ind w:left="851" w:hanging="285"/>
        <w:rPr>
          <w:rFonts w:ascii="宋体" w:hAnsi="宋体"/>
          <w:sz w:val="24"/>
        </w:rPr>
      </w:pPr>
      <w:r w:rsidRPr="003E1DF2">
        <w:rPr>
          <w:rFonts w:hint="eastAsia"/>
          <w:snapToGrid w:val="0"/>
          <w:color w:val="000000"/>
          <w:kern w:val="0"/>
          <w:szCs w:val="21"/>
        </w:rPr>
        <w:t>●</w:t>
      </w:r>
      <w:r w:rsidR="00792B44" w:rsidRPr="00616DE6">
        <w:rPr>
          <w:rFonts w:ascii="宋体" w:hAnsi="宋体" w:hint="eastAsia"/>
          <w:sz w:val="24"/>
        </w:rPr>
        <w:t>个人日程</w:t>
      </w:r>
      <w:r w:rsidR="0068648A">
        <w:rPr>
          <w:rFonts w:ascii="宋体" w:hAnsi="宋体" w:hint="eastAsia"/>
          <w:sz w:val="24"/>
        </w:rPr>
        <w:t>应提供以下几项功能：日程的创建、我的日程、日程提醒、日程共享等。</w:t>
      </w:r>
    </w:p>
    <w:p w14:paraId="30C50473" w14:textId="7777777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对个人的工作进行安排、管理，可设置提醒功能，同时部门领导可查询并安排下属员工的日程。</w:t>
      </w:r>
    </w:p>
    <w:p w14:paraId="11487756" w14:textId="0F2EC222"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sz w:val="24"/>
        </w:rPr>
        <w:t>支持对</w:t>
      </w:r>
      <w:r w:rsidR="0068648A">
        <w:rPr>
          <w:rFonts w:ascii="宋体" w:hAnsi="宋体" w:hint="eastAsia"/>
          <w:sz w:val="24"/>
        </w:rPr>
        <w:t>“日程类型”、“共享对象”和“共享级别”等设置。</w:t>
      </w:r>
    </w:p>
    <w:p w14:paraId="2416E3A1" w14:textId="7777777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支持通过权限设置可以设定只有授权人员可以对领导日程进行登记、维护，授权查阅人员查看当日、本周、本月的日程安排情况，对于已经过期的日程安排，由专人进行废止和删除，等等。</w:t>
      </w:r>
    </w:p>
    <w:p w14:paraId="1D27529C" w14:textId="77777777" w:rsidR="00792B44" w:rsidRPr="006E79B7" w:rsidRDefault="00792B44" w:rsidP="00792B44">
      <w:pPr>
        <w:pStyle w:val="30"/>
        <w:numPr>
          <w:ilvl w:val="2"/>
          <w:numId w:val="40"/>
        </w:numPr>
        <w:spacing w:before="0" w:after="0" w:line="413" w:lineRule="auto"/>
        <w:ind w:leftChars="0" w:left="987"/>
        <w:rPr>
          <w:rFonts w:ascii="宋体" w:hAnsi="宋体"/>
          <w:b w:val="0"/>
          <w:sz w:val="30"/>
          <w:szCs w:val="30"/>
        </w:rPr>
      </w:pPr>
      <w:bookmarkStart w:id="630" w:name="_Toc19093612"/>
      <w:r w:rsidRPr="006E79B7">
        <w:rPr>
          <w:rFonts w:ascii="宋体" w:hAnsi="宋体"/>
          <w:b w:val="0"/>
          <w:sz w:val="30"/>
          <w:szCs w:val="30"/>
        </w:rPr>
        <w:t>会议管理</w:t>
      </w:r>
      <w:bookmarkEnd w:id="630"/>
    </w:p>
    <w:p w14:paraId="0898EA37"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科学、规范的管理会议流程及文档，管</w:t>
      </w:r>
      <w:proofErr w:type="gramStart"/>
      <w:r w:rsidRPr="00616DE6">
        <w:rPr>
          <w:rFonts w:ascii="宋体" w:hAnsi="宋体" w:hint="eastAsia"/>
          <w:sz w:val="24"/>
        </w:rPr>
        <w:t>控会议</w:t>
      </w:r>
      <w:proofErr w:type="gramEnd"/>
      <w:r w:rsidRPr="00616DE6">
        <w:rPr>
          <w:rFonts w:ascii="宋体" w:hAnsi="宋体" w:hint="eastAsia"/>
          <w:sz w:val="24"/>
        </w:rPr>
        <w:t>的发起、沟通、纪要、执行等各个方</w:t>
      </w:r>
      <w:r w:rsidRPr="00616DE6">
        <w:rPr>
          <w:rFonts w:ascii="宋体" w:hAnsi="宋体" w:hint="eastAsia"/>
          <w:sz w:val="24"/>
        </w:rPr>
        <w:lastRenderedPageBreak/>
        <w:t>面，实现协同工作的目的。</w:t>
      </w:r>
    </w:p>
    <w:p w14:paraId="6D5DF4A7"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会议管理主要提供会议日历展现，会议安排、会议纪要、会议执行情况、会议统计的管理功能。会议安排以会议卡片形式对会议召开时间、与会人员、议程模板、纪要模板、会议审批及纪要审批流程等关键会议要素进行管理。通过会议日历，直观展现会议的组织和开展情况，通过会议统计进行会议参比度量分析。</w:t>
      </w:r>
    </w:p>
    <w:p w14:paraId="487F9F1B" w14:textId="7777777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sz w:val="24"/>
        </w:rPr>
        <w:t>支持对会议类别的设置</w:t>
      </w:r>
      <w:r w:rsidRPr="00616DE6">
        <w:rPr>
          <w:rFonts w:ascii="宋体" w:hAnsi="宋体" w:hint="eastAsia"/>
          <w:sz w:val="24"/>
        </w:rPr>
        <w:t>，如总经理办公会、公司会议、部门会议、项目会议等；</w:t>
      </w:r>
    </w:p>
    <w:p w14:paraId="6307B323" w14:textId="6572FB86" w:rsidR="00792B44"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支持会议模板设置，预先固化会议名称、会议召开周期、组织人/部门、纪要模板、会议流程和纪要流程等</w:t>
      </w:r>
      <w:r w:rsidR="0068648A">
        <w:rPr>
          <w:rFonts w:ascii="宋体" w:hAnsi="宋体" w:hint="eastAsia"/>
          <w:sz w:val="24"/>
        </w:rPr>
        <w:t>关键会议要素，简化会议发起过程。</w:t>
      </w:r>
    </w:p>
    <w:p w14:paraId="397027DF" w14:textId="2C9BFF7A" w:rsidR="00FC47C4" w:rsidRPr="006279AF" w:rsidRDefault="00FC47C4" w:rsidP="00FC47C4">
      <w:pPr>
        <w:numPr>
          <w:ilvl w:val="0"/>
          <w:numId w:val="38"/>
        </w:numPr>
        <w:spacing w:line="360" w:lineRule="auto"/>
        <w:ind w:left="851" w:hanging="285"/>
        <w:rPr>
          <w:snapToGrid w:val="0"/>
          <w:color w:val="000000"/>
          <w:kern w:val="0"/>
          <w:szCs w:val="21"/>
        </w:rPr>
      </w:pPr>
      <w:r w:rsidRPr="003E1DF2">
        <w:rPr>
          <w:rFonts w:hint="eastAsia"/>
          <w:snapToGrid w:val="0"/>
          <w:color w:val="000000"/>
          <w:kern w:val="0"/>
          <w:szCs w:val="21"/>
        </w:rPr>
        <w:t>●</w:t>
      </w:r>
      <w:r w:rsidRPr="001A51EF">
        <w:rPr>
          <w:rFonts w:ascii="宋体" w:hAnsi="宋体" w:hint="eastAsia"/>
          <w:sz w:val="24"/>
        </w:rPr>
        <w:t>会议工作台可使用日程、饼图、柱状图、趋势图等控件，简单直观的呈现个人会议日程安排、与会趋势统计数据</w:t>
      </w:r>
      <w:r w:rsidR="0068648A">
        <w:rPr>
          <w:rFonts w:ascii="宋体" w:hAnsi="宋体" w:hint="eastAsia"/>
          <w:sz w:val="24"/>
        </w:rPr>
        <w:t>。</w:t>
      </w:r>
    </w:p>
    <w:p w14:paraId="57A3133A" w14:textId="56C2F8CD"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安排会议时可查询会议室的空闲状态并进行冲突检测，也可检查与会者的忙闲状态。会议通知可手动触发或发布后自动通知，通过待办或邮件发送给与</w:t>
      </w:r>
      <w:r w:rsidR="0068648A">
        <w:rPr>
          <w:rFonts w:ascii="宋体" w:hAnsi="宋体" w:hint="eastAsia"/>
          <w:sz w:val="24"/>
        </w:rPr>
        <w:t>会人员，与会人员如反馈参会，则系统自动在个人事务中添加会议日程。</w:t>
      </w:r>
    </w:p>
    <w:p w14:paraId="26258FE2" w14:textId="7777777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会议提醒，生成会议通知单会通知会议主持人、参加人、列席人、抄送人、会议协助人、纪要人、会议室管理员。不同角色用户看到的会议通知单内容不同；</w:t>
      </w:r>
    </w:p>
    <w:p w14:paraId="0A0D9597" w14:textId="02CAC8D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会议组织人可手动触发催办会议，支持通过邮件、短信、微信、APP</w:t>
      </w:r>
      <w:r w:rsidR="0068648A">
        <w:rPr>
          <w:rFonts w:ascii="宋体" w:hAnsi="宋体" w:hint="eastAsia"/>
          <w:sz w:val="24"/>
        </w:rPr>
        <w:t>等方式发送会议通知以及会议提醒。</w:t>
      </w:r>
    </w:p>
    <w:p w14:paraId="46307615" w14:textId="1C8C1785"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会议通知单发出后，与会人员收到会议通知提醒，确认是否参加该会议，回执类型可选择参加、不参加、请他人代理参加。会议回执</w:t>
      </w:r>
      <w:proofErr w:type="gramStart"/>
      <w:r w:rsidRPr="00616DE6">
        <w:rPr>
          <w:rFonts w:ascii="宋体" w:hAnsi="宋体" w:hint="eastAsia"/>
          <w:sz w:val="24"/>
        </w:rPr>
        <w:t>统计统计</w:t>
      </w:r>
      <w:proofErr w:type="gramEnd"/>
      <w:r w:rsidR="0068648A">
        <w:rPr>
          <w:rFonts w:ascii="宋体" w:hAnsi="宋体" w:hint="eastAsia"/>
          <w:sz w:val="24"/>
        </w:rPr>
        <w:t>出该会议的通知人数，回执数，参加人数，不参加人数，列出人员清单。</w:t>
      </w:r>
    </w:p>
    <w:p w14:paraId="7C81B5C7" w14:textId="76842ABB" w:rsidR="00792B44" w:rsidRPr="00616DE6" w:rsidRDefault="0068648A" w:rsidP="00792B44">
      <w:pPr>
        <w:numPr>
          <w:ilvl w:val="0"/>
          <w:numId w:val="38"/>
        </w:numPr>
        <w:spacing w:line="360" w:lineRule="auto"/>
        <w:ind w:left="851" w:hanging="285"/>
        <w:rPr>
          <w:rFonts w:ascii="宋体" w:hAnsi="宋体"/>
          <w:sz w:val="24"/>
        </w:rPr>
      </w:pPr>
      <w:r>
        <w:rPr>
          <w:rFonts w:ascii="宋体" w:hAnsi="宋体" w:hint="eastAsia"/>
          <w:sz w:val="24"/>
        </w:rPr>
        <w:t>支持会议决议自动生成工作任务，并支持任务进度跟踪及督办。</w:t>
      </w:r>
    </w:p>
    <w:p w14:paraId="17279DC3" w14:textId="12E93363"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若会议安排中指定了纪要人和纪要完成时间，系统会自动提醒纪要编写人提交会议纪要文档，和该会议安排关联起来，如果在限定时间内未提交，系统自动进行</w:t>
      </w:r>
      <w:r w:rsidR="0068648A">
        <w:rPr>
          <w:rFonts w:ascii="宋体" w:hAnsi="宋体" w:hint="eastAsia"/>
          <w:sz w:val="24"/>
        </w:rPr>
        <w:t>催办。也可以单独发起会议纪要，审批后知会实际与会人员、主持人等。</w:t>
      </w:r>
    </w:p>
    <w:p w14:paraId="65DC0F17" w14:textId="2F45BB10"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自动加载会议类别中预先设定会议纪要的权限、关联文档、审批流程等信息，编辑方式支持富文本和Word文档2种，支持在线编写文档，支持插入文字、表格、超链接、图片、Flash</w:t>
      </w:r>
      <w:r w:rsidR="0068648A">
        <w:rPr>
          <w:rFonts w:ascii="宋体" w:hAnsi="宋体" w:hint="eastAsia"/>
          <w:sz w:val="24"/>
        </w:rPr>
        <w:t>等，可进行灵活的排版，并可以上传附件。</w:t>
      </w:r>
    </w:p>
    <w:p w14:paraId="463BC99C" w14:textId="5E435E48"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会议纪要提交后，自动根据预先设置好的流程自动通知相关人员进行审批处理，通知方式包括：待办、短信、邮件、微信、APP</w:t>
      </w:r>
      <w:r w:rsidR="0068648A">
        <w:rPr>
          <w:rFonts w:ascii="宋体" w:hAnsi="宋体" w:hint="eastAsia"/>
          <w:sz w:val="24"/>
        </w:rPr>
        <w:t>等，审批完成后文档自动发布。通知相关与会人员查阅。</w:t>
      </w:r>
    </w:p>
    <w:p w14:paraId="7EB240DB" w14:textId="77641E89"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lastRenderedPageBreak/>
        <w:t>支持对已经审批通过的纪要文档进行传阅操作，根据业务需要</w:t>
      </w:r>
      <w:r w:rsidR="0068648A">
        <w:rPr>
          <w:rFonts w:ascii="宋体" w:hAnsi="宋体" w:hint="eastAsia"/>
          <w:sz w:val="24"/>
        </w:rPr>
        <w:t>将文档授权给相关人员阅读。系统可以自动记录该流程文档的传阅信息。</w:t>
      </w:r>
    </w:p>
    <w:p w14:paraId="176F13F0" w14:textId="148B5A92" w:rsidR="00792B44" w:rsidRPr="00616DE6" w:rsidRDefault="001A51EF" w:rsidP="00792B44">
      <w:pPr>
        <w:numPr>
          <w:ilvl w:val="0"/>
          <w:numId w:val="38"/>
        </w:numPr>
        <w:spacing w:line="360" w:lineRule="auto"/>
        <w:ind w:left="851" w:hanging="285"/>
        <w:rPr>
          <w:rFonts w:ascii="宋体" w:hAnsi="宋体"/>
          <w:sz w:val="24"/>
        </w:rPr>
      </w:pPr>
      <w:r>
        <w:rPr>
          <w:rFonts w:ascii="宋体" w:hAnsi="宋体" w:hint="eastAsia"/>
          <w:sz w:val="24"/>
        </w:rPr>
        <w:t>结合</w:t>
      </w:r>
      <w:r w:rsidR="00792B44" w:rsidRPr="00616DE6">
        <w:rPr>
          <w:rFonts w:ascii="宋体" w:hAnsi="宋体" w:hint="eastAsia"/>
          <w:sz w:val="24"/>
        </w:rPr>
        <w:t>任务管理模块，可在会议的各个阶段启动任务分派，实现会前的工作安排以及会后的工作落实。</w:t>
      </w:r>
    </w:p>
    <w:p w14:paraId="143FA99A" w14:textId="77777777" w:rsidR="00792B44" w:rsidRPr="006E79B7" w:rsidRDefault="00792B44" w:rsidP="00792B44">
      <w:pPr>
        <w:pStyle w:val="30"/>
        <w:numPr>
          <w:ilvl w:val="2"/>
          <w:numId w:val="40"/>
        </w:numPr>
        <w:spacing w:before="0" w:after="0" w:line="413" w:lineRule="auto"/>
        <w:ind w:leftChars="0" w:left="987"/>
        <w:rPr>
          <w:rFonts w:ascii="宋体" w:hAnsi="宋体"/>
          <w:b w:val="0"/>
          <w:sz w:val="30"/>
          <w:szCs w:val="30"/>
        </w:rPr>
      </w:pPr>
      <w:bookmarkStart w:id="631" w:name="_Toc19093613"/>
      <w:r w:rsidRPr="006E79B7">
        <w:rPr>
          <w:rFonts w:ascii="宋体" w:hAnsi="宋体" w:hint="eastAsia"/>
          <w:b w:val="0"/>
          <w:sz w:val="30"/>
          <w:szCs w:val="30"/>
        </w:rPr>
        <w:t>规范制度</w:t>
      </w:r>
      <w:bookmarkEnd w:id="631"/>
    </w:p>
    <w:p w14:paraId="695A2ED1"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规范制度实现企业制度流程的起草、审批、校对、发布、完善、新版本的全生命周期管理。支持按照企业特点，对制度流程进行不同类别的划分，例如建立“法律法规标准、企业标准及制度、资料和指引”等等。</w:t>
      </w:r>
    </w:p>
    <w:p w14:paraId="43C2F8C5" w14:textId="2A2ED084" w:rsidR="00792B44" w:rsidRPr="00616DE6" w:rsidRDefault="0056351C" w:rsidP="00792B44">
      <w:pPr>
        <w:numPr>
          <w:ilvl w:val="0"/>
          <w:numId w:val="39"/>
        </w:numPr>
        <w:spacing w:line="360" w:lineRule="auto"/>
        <w:ind w:left="851" w:hanging="284"/>
        <w:rPr>
          <w:rFonts w:ascii="宋体" w:hAnsi="宋体"/>
          <w:sz w:val="24"/>
        </w:rPr>
      </w:pPr>
      <w:r w:rsidRPr="003E1DF2">
        <w:rPr>
          <w:rFonts w:hint="eastAsia"/>
          <w:snapToGrid w:val="0"/>
          <w:color w:val="000000"/>
          <w:kern w:val="0"/>
          <w:szCs w:val="21"/>
        </w:rPr>
        <w:t>●</w:t>
      </w:r>
      <w:r w:rsidR="00792B44" w:rsidRPr="00616DE6">
        <w:rPr>
          <w:rFonts w:ascii="宋体" w:hAnsi="宋体" w:hint="eastAsia"/>
          <w:sz w:val="24"/>
        </w:rPr>
        <w:t>支持按照</w:t>
      </w:r>
      <w:proofErr w:type="gramStart"/>
      <w:r w:rsidR="00792B44" w:rsidRPr="00616DE6">
        <w:rPr>
          <w:rFonts w:ascii="宋体" w:hAnsi="宋体" w:hint="eastAsia"/>
          <w:sz w:val="24"/>
        </w:rPr>
        <w:t>预设置</w:t>
      </w:r>
      <w:proofErr w:type="gramEnd"/>
      <w:r w:rsidR="00792B44" w:rsidRPr="00616DE6">
        <w:rPr>
          <w:rFonts w:ascii="宋体" w:hAnsi="宋体" w:hint="eastAsia"/>
          <w:sz w:val="24"/>
        </w:rPr>
        <w:t>的制度模板进行制度编写，也支持对模板进行调整；制度的编写形式多样化，可以在线编辑，也支持直接上传本地文档。各审批人依照流程设置对制度进行审批，有权限的情况下，审批人可在线编辑制度内容</w:t>
      </w:r>
      <w:r w:rsidR="00443588">
        <w:rPr>
          <w:rFonts w:ascii="宋体" w:hAnsi="宋体" w:hint="eastAsia"/>
          <w:sz w:val="24"/>
        </w:rPr>
        <w:t>，</w:t>
      </w:r>
      <w:r w:rsidR="0068648A">
        <w:rPr>
          <w:rFonts w:ascii="宋体" w:hAnsi="宋体" w:hint="eastAsia"/>
          <w:sz w:val="24"/>
        </w:rPr>
        <w:t>审批完成时，支持将制度抄送给相关用户或组织。</w:t>
      </w:r>
    </w:p>
    <w:p w14:paraId="29CE662C" w14:textId="4EDC71B1" w:rsidR="00792B44" w:rsidRPr="00616DE6" w:rsidRDefault="00792B44" w:rsidP="00792B44">
      <w:pPr>
        <w:numPr>
          <w:ilvl w:val="0"/>
          <w:numId w:val="39"/>
        </w:numPr>
        <w:spacing w:line="360" w:lineRule="auto"/>
        <w:ind w:left="851" w:hanging="284"/>
        <w:rPr>
          <w:rFonts w:ascii="宋体" w:hAnsi="宋体"/>
          <w:sz w:val="24"/>
        </w:rPr>
      </w:pPr>
      <w:r w:rsidRPr="00616DE6">
        <w:rPr>
          <w:rFonts w:ascii="宋体" w:hAnsi="宋体" w:hint="eastAsia"/>
          <w:sz w:val="24"/>
        </w:rPr>
        <w:t>支持在制度发布时，自动同</w:t>
      </w:r>
      <w:r w:rsidR="0068648A">
        <w:rPr>
          <w:rFonts w:ascii="宋体" w:hAnsi="宋体" w:hint="eastAsia"/>
          <w:sz w:val="24"/>
        </w:rPr>
        <w:t>步发布到新闻中。也支持在制度发布后，再进行手动发布到新闻的操作。</w:t>
      </w:r>
    </w:p>
    <w:p w14:paraId="226CF2AE" w14:textId="3DA3E85A" w:rsidR="00792B44" w:rsidRPr="00616DE6" w:rsidRDefault="00792B44" w:rsidP="00792B44">
      <w:pPr>
        <w:numPr>
          <w:ilvl w:val="0"/>
          <w:numId w:val="39"/>
        </w:numPr>
        <w:spacing w:line="360" w:lineRule="auto"/>
        <w:ind w:left="851" w:hanging="284"/>
        <w:rPr>
          <w:rFonts w:ascii="宋体" w:hAnsi="宋体"/>
          <w:sz w:val="24"/>
        </w:rPr>
      </w:pPr>
      <w:r w:rsidRPr="00616DE6">
        <w:rPr>
          <w:rFonts w:ascii="宋体" w:hAnsi="宋体" w:hint="eastAsia"/>
          <w:sz w:val="24"/>
        </w:rPr>
        <w:t>当制度文件需要进一步完善时，可以</w:t>
      </w:r>
      <w:r w:rsidR="0068648A">
        <w:rPr>
          <w:rFonts w:ascii="宋体" w:hAnsi="宋体" w:hint="eastAsia"/>
          <w:sz w:val="24"/>
        </w:rPr>
        <w:t>在原基础上创建新版本，仅原作者及当前制度的可编辑者能创建新版本。</w:t>
      </w:r>
    </w:p>
    <w:p w14:paraId="48A6C212" w14:textId="6DF8E4A8" w:rsidR="00792B44" w:rsidRPr="00616DE6" w:rsidRDefault="00792B44" w:rsidP="00792B44">
      <w:pPr>
        <w:numPr>
          <w:ilvl w:val="0"/>
          <w:numId w:val="39"/>
        </w:numPr>
        <w:spacing w:line="360" w:lineRule="auto"/>
        <w:ind w:left="851" w:hanging="284"/>
        <w:rPr>
          <w:rFonts w:ascii="宋体" w:hAnsi="宋体"/>
          <w:sz w:val="24"/>
        </w:rPr>
      </w:pPr>
      <w:r w:rsidRPr="00616DE6">
        <w:rPr>
          <w:rFonts w:ascii="宋体" w:hAnsi="宋体" w:hint="eastAsia"/>
          <w:sz w:val="24"/>
        </w:rPr>
        <w:t>失效后的规范制</w:t>
      </w:r>
      <w:r w:rsidR="0068648A">
        <w:rPr>
          <w:rFonts w:ascii="宋体" w:hAnsi="宋体" w:hint="eastAsia"/>
          <w:sz w:val="24"/>
        </w:rPr>
        <w:t>度在已失效文档中进行查阅，并且会加以“已失效、失效时间”的标志。</w:t>
      </w:r>
    </w:p>
    <w:p w14:paraId="4070039B" w14:textId="77777777" w:rsidR="00792B44" w:rsidRPr="00616DE6" w:rsidRDefault="00792B44" w:rsidP="00792B44">
      <w:pPr>
        <w:numPr>
          <w:ilvl w:val="0"/>
          <w:numId w:val="39"/>
        </w:numPr>
        <w:spacing w:line="360" w:lineRule="auto"/>
        <w:ind w:left="851" w:hanging="284"/>
        <w:rPr>
          <w:rFonts w:ascii="宋体" w:hAnsi="宋体"/>
          <w:sz w:val="24"/>
        </w:rPr>
      </w:pPr>
      <w:r w:rsidRPr="00616DE6">
        <w:rPr>
          <w:rFonts w:ascii="宋体" w:hAnsi="宋体" w:hint="eastAsia"/>
          <w:sz w:val="24"/>
        </w:rPr>
        <w:t>支持通过分类、制度名称、创建人、发布时间等条件组合的查询方式。同时也支持按关键字进行查找。</w:t>
      </w:r>
    </w:p>
    <w:p w14:paraId="24472DB2" w14:textId="56A728D8" w:rsidR="00792B44" w:rsidRPr="00616DE6" w:rsidRDefault="0068648A" w:rsidP="00792B44">
      <w:pPr>
        <w:numPr>
          <w:ilvl w:val="0"/>
          <w:numId w:val="39"/>
        </w:numPr>
        <w:spacing w:line="360" w:lineRule="auto"/>
        <w:ind w:left="851" w:hanging="284"/>
        <w:rPr>
          <w:rFonts w:ascii="宋体" w:hAnsi="宋体"/>
          <w:sz w:val="24"/>
        </w:rPr>
      </w:pPr>
      <w:r>
        <w:rPr>
          <w:rFonts w:ascii="宋体" w:hAnsi="宋体" w:hint="eastAsia"/>
          <w:sz w:val="24"/>
        </w:rPr>
        <w:t>可根据设定好的规则，自动推荐与当前文档关联的相关文档。</w:t>
      </w:r>
    </w:p>
    <w:p w14:paraId="71448BFD" w14:textId="77777777" w:rsidR="00792B44" w:rsidRPr="006E79B7" w:rsidRDefault="00792B44" w:rsidP="00792B44">
      <w:pPr>
        <w:pStyle w:val="30"/>
        <w:numPr>
          <w:ilvl w:val="2"/>
          <w:numId w:val="40"/>
        </w:numPr>
        <w:spacing w:before="0" w:after="0" w:line="413" w:lineRule="auto"/>
        <w:ind w:leftChars="0" w:left="987"/>
        <w:rPr>
          <w:rFonts w:ascii="宋体" w:hAnsi="宋体"/>
          <w:b w:val="0"/>
          <w:sz w:val="30"/>
          <w:szCs w:val="30"/>
        </w:rPr>
      </w:pPr>
      <w:bookmarkStart w:id="632" w:name="_Toc19093614"/>
      <w:r w:rsidRPr="006E79B7">
        <w:rPr>
          <w:rFonts w:ascii="宋体" w:hAnsi="宋体" w:hint="eastAsia"/>
          <w:b w:val="0"/>
          <w:sz w:val="30"/>
          <w:szCs w:val="30"/>
        </w:rPr>
        <w:t>任务管理</w:t>
      </w:r>
      <w:bookmarkEnd w:id="632"/>
    </w:p>
    <w:p w14:paraId="6DBB6A3C"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任务管理模块是临时性及非固定流程性事务管理的主要手段，任务管理功能需求包括任务安排、任务分解、跟踪、反馈、评价、查询、任务暂停、</w:t>
      </w:r>
      <w:proofErr w:type="gramStart"/>
      <w:r w:rsidRPr="00616DE6">
        <w:rPr>
          <w:rFonts w:ascii="宋体" w:hAnsi="宋体" w:hint="eastAsia"/>
          <w:sz w:val="24"/>
        </w:rPr>
        <w:t>结项等</w:t>
      </w:r>
      <w:proofErr w:type="gramEnd"/>
      <w:r w:rsidRPr="00616DE6">
        <w:rPr>
          <w:rFonts w:ascii="宋体" w:hAnsi="宋体" w:hint="eastAsia"/>
          <w:sz w:val="24"/>
        </w:rPr>
        <w:t>全周期管理，提供按人员、按部门进行任务负荷度分析、满意</w:t>
      </w:r>
      <w:proofErr w:type="gramStart"/>
      <w:r w:rsidRPr="00616DE6">
        <w:rPr>
          <w:rFonts w:ascii="宋体" w:hAnsi="宋体" w:hint="eastAsia"/>
          <w:sz w:val="24"/>
        </w:rPr>
        <w:t>度分析</w:t>
      </w:r>
      <w:proofErr w:type="gramEnd"/>
      <w:r w:rsidRPr="00616DE6">
        <w:rPr>
          <w:rFonts w:ascii="宋体" w:hAnsi="宋体" w:hint="eastAsia"/>
          <w:sz w:val="24"/>
        </w:rPr>
        <w:t>等度量手段。</w:t>
      </w:r>
    </w:p>
    <w:p w14:paraId="49E76D6B" w14:textId="0A336156" w:rsidR="00792B44" w:rsidRPr="00616DE6" w:rsidRDefault="0068648A" w:rsidP="00792B44">
      <w:pPr>
        <w:numPr>
          <w:ilvl w:val="0"/>
          <w:numId w:val="38"/>
        </w:numPr>
        <w:spacing w:line="360" w:lineRule="auto"/>
        <w:ind w:left="851" w:hanging="285"/>
        <w:rPr>
          <w:rFonts w:ascii="宋体" w:hAnsi="宋体"/>
          <w:sz w:val="24"/>
        </w:rPr>
      </w:pPr>
      <w:r>
        <w:rPr>
          <w:rFonts w:ascii="宋体" w:hAnsi="宋体" w:hint="eastAsia"/>
          <w:sz w:val="24"/>
        </w:rPr>
        <w:t>任务安排可设置任务负责人、抄送人、任务要求的完成时间等信息。</w:t>
      </w:r>
    </w:p>
    <w:p w14:paraId="4E5D71D2" w14:textId="5829848E" w:rsidR="00792B44" w:rsidRPr="00616DE6" w:rsidRDefault="0056351C" w:rsidP="00792B44">
      <w:pPr>
        <w:numPr>
          <w:ilvl w:val="0"/>
          <w:numId w:val="38"/>
        </w:numPr>
        <w:spacing w:line="360" w:lineRule="auto"/>
        <w:ind w:left="851" w:hanging="285"/>
        <w:rPr>
          <w:rFonts w:ascii="宋体" w:hAnsi="宋体"/>
          <w:sz w:val="24"/>
        </w:rPr>
      </w:pPr>
      <w:r w:rsidRPr="003E1DF2">
        <w:rPr>
          <w:rFonts w:hint="eastAsia"/>
          <w:snapToGrid w:val="0"/>
          <w:color w:val="000000"/>
          <w:kern w:val="0"/>
          <w:szCs w:val="21"/>
        </w:rPr>
        <w:t>●</w:t>
      </w:r>
      <w:r w:rsidR="00792B44" w:rsidRPr="00616DE6">
        <w:rPr>
          <w:rFonts w:ascii="宋体" w:hAnsi="宋体" w:hint="eastAsia"/>
          <w:sz w:val="24"/>
        </w:rPr>
        <w:t>支持从会议、日程管理等其</w:t>
      </w:r>
      <w:r w:rsidR="0068648A">
        <w:rPr>
          <w:rFonts w:ascii="宋体" w:hAnsi="宋体" w:hint="eastAsia"/>
          <w:sz w:val="24"/>
        </w:rPr>
        <w:t>他操作中启动任务，如果当前任务为子任务，将自动链接上级任务信息。</w:t>
      </w:r>
    </w:p>
    <w:p w14:paraId="71E457DB" w14:textId="3F9A1F63"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支持对任</w:t>
      </w:r>
      <w:r w:rsidR="0068648A">
        <w:rPr>
          <w:rFonts w:ascii="宋体" w:hAnsi="宋体" w:hint="eastAsia"/>
          <w:sz w:val="24"/>
        </w:rPr>
        <w:t>务的进度计算方式进行定义，如“自动根据子任务更新进度”进行计算。</w:t>
      </w:r>
    </w:p>
    <w:p w14:paraId="600B7334" w14:textId="092DFC2D"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lastRenderedPageBreak/>
        <w:t>支持将一个任务分解为多个子任务进行管理，每个子任务均有任务名称，任务</w:t>
      </w:r>
      <w:r w:rsidR="0068648A">
        <w:rPr>
          <w:rFonts w:ascii="宋体" w:hAnsi="宋体" w:hint="eastAsia"/>
          <w:sz w:val="24"/>
        </w:rPr>
        <w:t>接收人，任务要求完成时间，任务内容描述以及对任务的其他信息设置。</w:t>
      </w:r>
    </w:p>
    <w:p w14:paraId="324F7B77" w14:textId="79C614C3"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当分解为多个子任务时，</w:t>
      </w:r>
      <w:proofErr w:type="gramStart"/>
      <w:r w:rsidRPr="00616DE6">
        <w:rPr>
          <w:rFonts w:ascii="宋体" w:hAnsi="宋体" w:hint="eastAsia"/>
          <w:sz w:val="24"/>
        </w:rPr>
        <w:t>父任务</w:t>
      </w:r>
      <w:proofErr w:type="gramEnd"/>
      <w:r w:rsidRPr="00616DE6">
        <w:rPr>
          <w:rFonts w:ascii="宋体" w:hAnsi="宋体" w:hint="eastAsia"/>
          <w:sz w:val="24"/>
        </w:rPr>
        <w:t>的进度将根据</w:t>
      </w:r>
      <w:proofErr w:type="gramStart"/>
      <w:r w:rsidRPr="00616DE6">
        <w:rPr>
          <w:rFonts w:ascii="宋体" w:hAnsi="宋体" w:hint="eastAsia"/>
          <w:sz w:val="24"/>
        </w:rPr>
        <w:t>子任务</w:t>
      </w:r>
      <w:proofErr w:type="gramEnd"/>
      <w:r w:rsidRPr="00616DE6">
        <w:rPr>
          <w:rFonts w:ascii="宋体" w:hAnsi="宋体" w:hint="eastAsia"/>
          <w:sz w:val="24"/>
        </w:rPr>
        <w:t>的完成情况和权重自动计算；</w:t>
      </w:r>
    </w:p>
    <w:p w14:paraId="2E405B73" w14:textId="0FD19D52"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任务接收人可以就“任务完成时间和人员安排”与任务指派人沟通，询问其任务是否</w:t>
      </w:r>
      <w:r w:rsidR="0068648A">
        <w:rPr>
          <w:rFonts w:ascii="宋体" w:hAnsi="宋体" w:hint="eastAsia"/>
          <w:sz w:val="24"/>
        </w:rPr>
        <w:t>可以完成，沟通次数不限，支持多次反复沟通，直至双方意见达成一致。</w:t>
      </w:r>
    </w:p>
    <w:p w14:paraId="6CD5F1DF" w14:textId="4384716C"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支持以日历的形式对所有任务进行统一展现，可以按任务状态、不同时间维度展现，以使任务发起人和执行人对任务进行跟踪和管理，支持在任务日历中直</w:t>
      </w:r>
      <w:proofErr w:type="gramStart"/>
      <w:r w:rsidRPr="00616DE6">
        <w:rPr>
          <w:rFonts w:ascii="宋体" w:hAnsi="宋体" w:hint="eastAsia"/>
          <w:sz w:val="24"/>
        </w:rPr>
        <w:t>接打开</w:t>
      </w:r>
      <w:proofErr w:type="gramEnd"/>
      <w:r w:rsidRPr="00616DE6">
        <w:rPr>
          <w:rFonts w:ascii="宋体" w:hAnsi="宋体" w:hint="eastAsia"/>
          <w:sz w:val="24"/>
        </w:rPr>
        <w:t>具体任务</w:t>
      </w:r>
      <w:r w:rsidR="0068648A">
        <w:rPr>
          <w:rFonts w:ascii="宋体" w:hAnsi="宋体" w:hint="eastAsia"/>
          <w:sz w:val="24"/>
        </w:rPr>
        <w:t>，对其信息进行查看或执行具体的操作，如发起沟通、分解</w:t>
      </w:r>
      <w:proofErr w:type="gramStart"/>
      <w:r w:rsidR="0068648A">
        <w:rPr>
          <w:rFonts w:ascii="宋体" w:hAnsi="宋体" w:hint="eastAsia"/>
          <w:sz w:val="24"/>
        </w:rPr>
        <w:t>子任务</w:t>
      </w:r>
      <w:proofErr w:type="gramEnd"/>
      <w:r w:rsidR="0068648A">
        <w:rPr>
          <w:rFonts w:ascii="宋体" w:hAnsi="宋体" w:hint="eastAsia"/>
          <w:sz w:val="24"/>
        </w:rPr>
        <w:t>等等。</w:t>
      </w:r>
    </w:p>
    <w:p w14:paraId="66ACF2BE" w14:textId="7777777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在查看具体任务信息时，可以直接关注对应的任务，当关注任务后，该任务发生的所有操作都会对关注人发送消息，如任务分解、任务完成等操作时的消息发送；</w:t>
      </w:r>
    </w:p>
    <w:p w14:paraId="13E9513F" w14:textId="308EF229"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用户可以通过对任务接收人的任务负荷度，任务执行满意度进行分析，从而了解其负责的任务总体情况。通过分析结果，可对企业内部当前时间段的任务执行情</w:t>
      </w:r>
      <w:r w:rsidR="0068648A">
        <w:rPr>
          <w:rFonts w:ascii="宋体" w:hAnsi="宋体" w:hint="eastAsia"/>
          <w:sz w:val="24"/>
        </w:rPr>
        <w:t>况进行</w:t>
      </w:r>
      <w:proofErr w:type="gramStart"/>
      <w:r w:rsidR="0068648A">
        <w:rPr>
          <w:rFonts w:ascii="宋体" w:hAnsi="宋体" w:hint="eastAsia"/>
          <w:sz w:val="24"/>
        </w:rPr>
        <w:t>考量</w:t>
      </w:r>
      <w:proofErr w:type="gramEnd"/>
      <w:r w:rsidR="0068648A">
        <w:rPr>
          <w:rFonts w:ascii="宋体" w:hAnsi="宋体" w:hint="eastAsia"/>
          <w:sz w:val="24"/>
        </w:rPr>
        <w:t>及合理调配。</w:t>
      </w:r>
    </w:p>
    <w:p w14:paraId="78DE98C7" w14:textId="77777777"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支持按任务状态（未启动、进行中、完成、过期、终止），任务指派人，任务接收人等条件组合，进行任务检索；也可以通过任务名称、创建时间、要求完成时间、任务内容描述、创建者、指派人、接收人等信息进行模糊搜索。</w:t>
      </w:r>
    </w:p>
    <w:p w14:paraId="0E9801A8" w14:textId="77777777" w:rsidR="00792B44" w:rsidRPr="00616DE6" w:rsidRDefault="00792B44" w:rsidP="00792B44">
      <w:pPr>
        <w:spacing w:line="360" w:lineRule="auto"/>
        <w:ind w:left="566"/>
        <w:rPr>
          <w:rFonts w:ascii="宋体" w:hAnsi="宋体"/>
          <w:sz w:val="24"/>
        </w:rPr>
      </w:pPr>
    </w:p>
    <w:p w14:paraId="78844B24" w14:textId="77777777" w:rsidR="009F379F" w:rsidRDefault="009F379F" w:rsidP="00792B44">
      <w:pPr>
        <w:pStyle w:val="30"/>
        <w:numPr>
          <w:ilvl w:val="2"/>
          <w:numId w:val="40"/>
        </w:numPr>
        <w:spacing w:before="0" w:after="0" w:line="413" w:lineRule="auto"/>
        <w:ind w:leftChars="0" w:left="987"/>
        <w:rPr>
          <w:rFonts w:ascii="宋体" w:hAnsi="宋体"/>
          <w:b w:val="0"/>
          <w:sz w:val="30"/>
          <w:szCs w:val="30"/>
        </w:rPr>
      </w:pPr>
      <w:bookmarkStart w:id="633" w:name="_Toc19093615"/>
      <w:r>
        <w:rPr>
          <w:rFonts w:ascii="宋体" w:hAnsi="宋体" w:hint="eastAsia"/>
          <w:b w:val="0"/>
          <w:sz w:val="30"/>
          <w:szCs w:val="30"/>
        </w:rPr>
        <w:t>督办</w:t>
      </w:r>
      <w:r>
        <w:rPr>
          <w:rFonts w:ascii="宋体" w:hAnsi="宋体"/>
          <w:b w:val="0"/>
          <w:sz w:val="30"/>
          <w:szCs w:val="30"/>
        </w:rPr>
        <w:t>管理</w:t>
      </w:r>
      <w:bookmarkEnd w:id="633"/>
      <w:r>
        <w:rPr>
          <w:rFonts w:ascii="宋体" w:hAnsi="宋体" w:hint="eastAsia"/>
          <w:b w:val="0"/>
          <w:sz w:val="30"/>
          <w:szCs w:val="30"/>
        </w:rPr>
        <w:t xml:space="preserve">  </w:t>
      </w:r>
    </w:p>
    <w:p w14:paraId="06439E5D" w14:textId="77777777" w:rsidR="00025B01" w:rsidRPr="00025B01" w:rsidRDefault="00025B01" w:rsidP="006279AF">
      <w:pPr>
        <w:spacing w:line="360" w:lineRule="auto"/>
        <w:ind w:firstLineChars="236" w:firstLine="496"/>
        <w:rPr>
          <w:rFonts w:ascii="宋体" w:hAnsi="宋体"/>
          <w:sz w:val="24"/>
        </w:rPr>
      </w:pPr>
      <w:r>
        <w:t></w:t>
      </w:r>
      <w:r w:rsidRPr="006279AF">
        <w:rPr>
          <w:rFonts w:ascii="宋体" w:hAnsi="宋体"/>
          <w:sz w:val="24"/>
        </w:rPr>
        <w:tab/>
      </w:r>
      <w:r w:rsidRPr="00025B01">
        <w:rPr>
          <w:rFonts w:ascii="宋体" w:hAnsi="宋体" w:hint="eastAsia"/>
          <w:sz w:val="24"/>
        </w:rPr>
        <w:t>会议决议、领导批办，督办内容全覆盖</w:t>
      </w:r>
    </w:p>
    <w:p w14:paraId="6B1F1A0B" w14:textId="77777777" w:rsidR="00025B01" w:rsidRPr="00025B01" w:rsidRDefault="00025B01" w:rsidP="006279AF">
      <w:pPr>
        <w:spacing w:line="360" w:lineRule="auto"/>
        <w:ind w:firstLineChars="236" w:firstLine="566"/>
        <w:rPr>
          <w:rFonts w:ascii="宋体" w:hAnsi="宋体"/>
          <w:sz w:val="24"/>
        </w:rPr>
      </w:pPr>
      <w:r w:rsidRPr="00025B01">
        <w:rPr>
          <w:rFonts w:ascii="宋体" w:hAnsi="宋体" w:hint="eastAsia"/>
          <w:sz w:val="24"/>
        </w:rPr>
        <w:t>把重点工作、会议决议、重要文件指示、领导批办、重大项目管理等任务全部纳入平台管理，实现督办任务的统筹协调、全面覆盖。</w:t>
      </w:r>
    </w:p>
    <w:p w14:paraId="2337040B" w14:textId="77777777" w:rsidR="00025B01" w:rsidRPr="00025B01" w:rsidRDefault="00025B01" w:rsidP="006279AF">
      <w:pPr>
        <w:spacing w:line="360" w:lineRule="auto"/>
        <w:ind w:firstLineChars="236" w:firstLine="566"/>
        <w:rPr>
          <w:rFonts w:ascii="宋体" w:hAnsi="宋体"/>
          <w:sz w:val="24"/>
        </w:rPr>
      </w:pPr>
      <w:r w:rsidRPr="00025B01">
        <w:rPr>
          <w:rFonts w:ascii="宋体" w:hAnsi="宋体"/>
          <w:sz w:val="24"/>
        </w:rPr>
        <w:t></w:t>
      </w:r>
      <w:r w:rsidRPr="00025B01">
        <w:rPr>
          <w:rFonts w:ascii="宋体" w:hAnsi="宋体"/>
          <w:sz w:val="24"/>
        </w:rPr>
        <w:tab/>
      </w:r>
      <w:r w:rsidRPr="00025B01">
        <w:rPr>
          <w:rFonts w:ascii="宋体" w:hAnsi="宋体" w:hint="eastAsia"/>
          <w:sz w:val="24"/>
        </w:rPr>
        <w:t>立项快，分解准，工作落实有保障</w:t>
      </w:r>
    </w:p>
    <w:p w14:paraId="10A2F124" w14:textId="77777777" w:rsidR="00025B01" w:rsidRPr="00025B01" w:rsidRDefault="00025B01" w:rsidP="006279AF">
      <w:pPr>
        <w:spacing w:line="360" w:lineRule="auto"/>
        <w:ind w:firstLineChars="236" w:firstLine="566"/>
        <w:rPr>
          <w:rFonts w:ascii="宋体" w:hAnsi="宋体"/>
          <w:sz w:val="24"/>
        </w:rPr>
      </w:pPr>
      <w:r w:rsidRPr="00025B01">
        <w:rPr>
          <w:rFonts w:ascii="宋体" w:hAnsi="宋体" w:hint="eastAsia"/>
          <w:sz w:val="24"/>
        </w:rPr>
        <w:t>打通系统应用上下游，支持以公文、流程、会议为立项源头，以任务管理、任务指派为落地保障，将工作分派给承办单位负责人，还支持对督办任务分解、变更等应用，每一项事项处理结果都记录在案，将督办事项落到实处</w:t>
      </w:r>
    </w:p>
    <w:p w14:paraId="5609AF12" w14:textId="77777777" w:rsidR="00025B01" w:rsidRPr="00025B01" w:rsidRDefault="00025B01" w:rsidP="006279AF">
      <w:pPr>
        <w:spacing w:line="360" w:lineRule="auto"/>
        <w:ind w:firstLineChars="236" w:firstLine="566"/>
        <w:rPr>
          <w:rFonts w:ascii="宋体" w:hAnsi="宋体"/>
          <w:sz w:val="24"/>
        </w:rPr>
      </w:pPr>
      <w:r w:rsidRPr="00025B01">
        <w:rPr>
          <w:rFonts w:ascii="宋体" w:hAnsi="宋体"/>
          <w:sz w:val="24"/>
        </w:rPr>
        <w:t></w:t>
      </w:r>
      <w:r w:rsidRPr="00025B01">
        <w:rPr>
          <w:rFonts w:ascii="宋体" w:hAnsi="宋体"/>
          <w:sz w:val="24"/>
        </w:rPr>
        <w:tab/>
      </w:r>
      <w:r w:rsidRPr="00025B01">
        <w:rPr>
          <w:rFonts w:ascii="宋体" w:hAnsi="宋体" w:hint="eastAsia"/>
          <w:sz w:val="24"/>
        </w:rPr>
        <w:t>动态反馈、一键催办，任务进度可掌控</w:t>
      </w:r>
    </w:p>
    <w:p w14:paraId="4C8E19D5" w14:textId="77777777" w:rsidR="00025B01" w:rsidRPr="00025B01" w:rsidRDefault="00025B01" w:rsidP="006279AF">
      <w:pPr>
        <w:spacing w:line="360" w:lineRule="auto"/>
        <w:ind w:firstLineChars="236" w:firstLine="566"/>
        <w:rPr>
          <w:rFonts w:ascii="宋体" w:hAnsi="宋体"/>
          <w:sz w:val="24"/>
        </w:rPr>
      </w:pPr>
      <w:r w:rsidRPr="00025B01">
        <w:rPr>
          <w:rFonts w:ascii="宋体" w:hAnsi="宋体" w:hint="eastAsia"/>
          <w:sz w:val="24"/>
        </w:rPr>
        <w:t>基于多维度、多类型展示督办任务最新进度，方便领导实时监控并全面掌握各部门的工作办理情况，及时发现并解决问题，承办人员也可通过督办反馈功能对任务进展进行及时反馈，对于督办过程中执行进度超期或缓慢的情况，可以通过预警或催办功能进行快</w:t>
      </w:r>
      <w:r w:rsidRPr="00025B01">
        <w:rPr>
          <w:rFonts w:ascii="宋体" w:hAnsi="宋体" w:hint="eastAsia"/>
          <w:sz w:val="24"/>
        </w:rPr>
        <w:lastRenderedPageBreak/>
        <w:t>速预警和催办，提升组织执行效率</w:t>
      </w:r>
    </w:p>
    <w:p w14:paraId="0281E77C" w14:textId="7401D799" w:rsidR="009F379F" w:rsidRDefault="00025B01" w:rsidP="006279AF">
      <w:pPr>
        <w:spacing w:line="360" w:lineRule="auto"/>
        <w:ind w:firstLineChars="236" w:firstLine="566"/>
        <w:rPr>
          <w:rFonts w:ascii="宋体" w:hAnsi="宋体"/>
          <w:sz w:val="24"/>
        </w:rPr>
      </w:pPr>
      <w:r w:rsidRPr="00025B01">
        <w:rPr>
          <w:rFonts w:ascii="宋体" w:hAnsi="宋体" w:hint="eastAsia"/>
          <w:sz w:val="24"/>
        </w:rPr>
        <w:t>督办抽查、任务考核，闭环管理绩效</w:t>
      </w:r>
      <w:r w:rsidR="00955D54">
        <w:rPr>
          <w:rFonts w:ascii="宋体" w:hAnsi="宋体" w:hint="eastAsia"/>
          <w:sz w:val="24"/>
        </w:rPr>
        <w:t>考核，</w:t>
      </w:r>
      <w:r w:rsidRPr="00025B01">
        <w:rPr>
          <w:rFonts w:ascii="宋体" w:hAnsi="宋体" w:hint="eastAsia"/>
          <w:sz w:val="24"/>
        </w:rPr>
        <w:t>督办领导可定期抽查已经立项的督办任务，确保反馈上来的督办任务执行情况真实有效，对于已办结的事项可根据实际情况进行考评、排名，</w:t>
      </w:r>
      <w:proofErr w:type="gramStart"/>
      <w:r w:rsidRPr="00025B01">
        <w:rPr>
          <w:rFonts w:ascii="宋体" w:hAnsi="宋体" w:hint="eastAsia"/>
          <w:sz w:val="24"/>
        </w:rPr>
        <w:t>形成交必</w:t>
      </w:r>
      <w:proofErr w:type="gramEnd"/>
      <w:r w:rsidRPr="00025B01">
        <w:rPr>
          <w:rFonts w:ascii="宋体" w:hAnsi="宋体" w:hint="eastAsia"/>
          <w:sz w:val="24"/>
        </w:rPr>
        <w:t>督、</w:t>
      </w:r>
      <w:proofErr w:type="gramStart"/>
      <w:r w:rsidRPr="00025B01">
        <w:rPr>
          <w:rFonts w:ascii="宋体" w:hAnsi="宋体" w:hint="eastAsia"/>
          <w:sz w:val="24"/>
        </w:rPr>
        <w:t>督必果</w:t>
      </w:r>
      <w:proofErr w:type="gramEnd"/>
      <w:r w:rsidRPr="00025B01">
        <w:rPr>
          <w:rFonts w:ascii="宋体" w:hAnsi="宋体" w:hint="eastAsia"/>
          <w:sz w:val="24"/>
        </w:rPr>
        <w:t>、果必报</w:t>
      </w:r>
      <w:r>
        <w:rPr>
          <w:rFonts w:ascii="宋体" w:hAnsi="宋体" w:hint="eastAsia"/>
          <w:sz w:val="24"/>
        </w:rPr>
        <w:t>。</w:t>
      </w:r>
    </w:p>
    <w:p w14:paraId="4C9A3120" w14:textId="7664CB99" w:rsidR="00F72C41" w:rsidRPr="00F72C41" w:rsidRDefault="00F72C41" w:rsidP="00F72C41">
      <w:pPr>
        <w:numPr>
          <w:ilvl w:val="0"/>
          <w:numId w:val="38"/>
        </w:numPr>
        <w:spacing w:line="360" w:lineRule="auto"/>
        <w:ind w:left="851" w:hanging="285"/>
        <w:rPr>
          <w:rFonts w:ascii="宋体" w:hAnsi="宋体"/>
          <w:sz w:val="24"/>
        </w:rPr>
      </w:pPr>
      <w:r w:rsidRPr="00F72C41">
        <w:rPr>
          <w:rFonts w:ascii="宋体" w:hAnsi="宋体" w:hint="eastAsia"/>
          <w:sz w:val="24"/>
        </w:rPr>
        <w:t>支持监督督办事项的立项、执行、沟通、反馈等操作过程</w:t>
      </w:r>
      <w:r w:rsidR="0068648A">
        <w:rPr>
          <w:rFonts w:ascii="宋体" w:hAnsi="宋体" w:hint="eastAsia"/>
          <w:sz w:val="24"/>
        </w:rPr>
        <w:t>。</w:t>
      </w:r>
    </w:p>
    <w:p w14:paraId="525B717E" w14:textId="21D85C37" w:rsidR="00025B01" w:rsidRPr="00025B01" w:rsidRDefault="00025B01" w:rsidP="006279AF">
      <w:pPr>
        <w:numPr>
          <w:ilvl w:val="0"/>
          <w:numId w:val="38"/>
        </w:numPr>
        <w:spacing w:line="360" w:lineRule="auto"/>
        <w:ind w:left="851" w:hanging="285"/>
        <w:rPr>
          <w:rFonts w:ascii="宋体" w:hAnsi="宋体"/>
          <w:sz w:val="24"/>
        </w:rPr>
      </w:pPr>
      <w:r w:rsidRPr="00025B01">
        <w:rPr>
          <w:rFonts w:ascii="宋体" w:hAnsi="宋体" w:hint="eastAsia"/>
          <w:sz w:val="24"/>
        </w:rPr>
        <w:t>支持督办立项、任务分派、督办结项、督办反馈、督办考评</w:t>
      </w:r>
      <w:r w:rsidR="0068648A">
        <w:rPr>
          <w:rFonts w:ascii="宋体" w:hAnsi="宋体" w:hint="eastAsia"/>
          <w:sz w:val="24"/>
        </w:rPr>
        <w:t>。</w:t>
      </w:r>
    </w:p>
    <w:p w14:paraId="191DC997" w14:textId="02B62760" w:rsidR="00025B01" w:rsidRPr="00025B01" w:rsidRDefault="00F72C41" w:rsidP="006279AF">
      <w:pPr>
        <w:numPr>
          <w:ilvl w:val="0"/>
          <w:numId w:val="38"/>
        </w:numPr>
        <w:spacing w:line="360" w:lineRule="auto"/>
        <w:ind w:left="851" w:hanging="285"/>
        <w:rPr>
          <w:rFonts w:ascii="宋体" w:hAnsi="宋体"/>
          <w:sz w:val="24"/>
        </w:rPr>
      </w:pPr>
      <w:r w:rsidRPr="003E1DF2">
        <w:rPr>
          <w:rFonts w:hint="eastAsia"/>
          <w:snapToGrid w:val="0"/>
          <w:color w:val="000000"/>
          <w:kern w:val="0"/>
          <w:szCs w:val="21"/>
        </w:rPr>
        <w:t>●</w:t>
      </w:r>
      <w:r w:rsidR="00025B01" w:rsidRPr="00025B01">
        <w:rPr>
          <w:rFonts w:ascii="宋体" w:hAnsi="宋体" w:hint="eastAsia"/>
          <w:sz w:val="24"/>
        </w:rPr>
        <w:t>支持用百分比展示督办进度，支持督办统计督办状态、反馈状态系统自动以不同颜色预警标识，事项快到期、事项超期系统及时发出提醒</w:t>
      </w:r>
      <w:r w:rsidR="0068648A">
        <w:rPr>
          <w:rFonts w:ascii="宋体" w:hAnsi="宋体" w:hint="eastAsia"/>
          <w:sz w:val="24"/>
        </w:rPr>
        <w:t>。</w:t>
      </w:r>
    </w:p>
    <w:p w14:paraId="26CB5F07" w14:textId="0A83257F" w:rsidR="00025B01" w:rsidRPr="00025B01" w:rsidRDefault="00025B01" w:rsidP="006279AF">
      <w:pPr>
        <w:numPr>
          <w:ilvl w:val="0"/>
          <w:numId w:val="38"/>
        </w:numPr>
        <w:spacing w:line="360" w:lineRule="auto"/>
        <w:ind w:left="851" w:hanging="285"/>
        <w:rPr>
          <w:rFonts w:ascii="宋体" w:hAnsi="宋体"/>
          <w:sz w:val="24"/>
        </w:rPr>
      </w:pPr>
      <w:r w:rsidRPr="00025B01">
        <w:rPr>
          <w:rFonts w:ascii="宋体" w:hAnsi="宋体" w:hint="eastAsia"/>
          <w:sz w:val="24"/>
        </w:rPr>
        <w:t>自定义的督办事项内容、重点工作计划制定、任务进度反馈、领导批示如影随形、督办变更、办结、考核、统计分析全生命周期的管控</w:t>
      </w:r>
      <w:r w:rsidR="00934AC0">
        <w:rPr>
          <w:rFonts w:ascii="宋体" w:hAnsi="宋体" w:hint="eastAsia"/>
          <w:sz w:val="24"/>
        </w:rPr>
        <w:t>。</w:t>
      </w:r>
      <w:r w:rsidRPr="00025B01">
        <w:rPr>
          <w:rFonts w:ascii="宋体" w:hAnsi="宋体" w:hint="eastAsia"/>
          <w:sz w:val="24"/>
        </w:rPr>
        <w:t xml:space="preserve"> </w:t>
      </w:r>
    </w:p>
    <w:p w14:paraId="630959B8" w14:textId="77777777" w:rsidR="00025B01" w:rsidRPr="00025B01" w:rsidRDefault="00025B01" w:rsidP="006279AF">
      <w:pPr>
        <w:spacing w:line="360" w:lineRule="auto"/>
        <w:rPr>
          <w:rFonts w:ascii="宋体" w:hAnsi="宋体"/>
          <w:sz w:val="24"/>
        </w:rPr>
      </w:pPr>
    </w:p>
    <w:p w14:paraId="78C3E14D" w14:textId="77777777" w:rsidR="00792B44" w:rsidRPr="006E79B7" w:rsidRDefault="00792B44" w:rsidP="00792B44">
      <w:pPr>
        <w:pStyle w:val="30"/>
        <w:numPr>
          <w:ilvl w:val="2"/>
          <w:numId w:val="40"/>
        </w:numPr>
        <w:spacing w:before="0" w:after="0" w:line="413" w:lineRule="auto"/>
        <w:ind w:leftChars="0" w:left="987"/>
        <w:rPr>
          <w:rFonts w:ascii="宋体" w:hAnsi="宋体"/>
          <w:b w:val="0"/>
          <w:sz w:val="30"/>
          <w:szCs w:val="30"/>
        </w:rPr>
      </w:pPr>
      <w:bookmarkStart w:id="634" w:name="_Toc19093616"/>
      <w:r w:rsidRPr="006E79B7">
        <w:rPr>
          <w:rFonts w:ascii="宋体" w:hAnsi="宋体" w:hint="eastAsia"/>
          <w:b w:val="0"/>
          <w:sz w:val="30"/>
          <w:szCs w:val="30"/>
        </w:rPr>
        <w:t>工作沟通</w:t>
      </w:r>
      <w:bookmarkEnd w:id="634"/>
    </w:p>
    <w:p w14:paraId="0DA731AD" w14:textId="5D50693C" w:rsidR="00792B44" w:rsidRPr="00616DE6" w:rsidRDefault="00792B44" w:rsidP="00792B44">
      <w:pPr>
        <w:spacing w:line="360" w:lineRule="auto"/>
        <w:ind w:left="840" w:firstLine="420"/>
        <w:rPr>
          <w:rFonts w:ascii="宋体" w:hAnsi="宋体"/>
          <w:sz w:val="24"/>
        </w:rPr>
      </w:pPr>
      <w:r w:rsidRPr="00616DE6">
        <w:rPr>
          <w:rFonts w:ascii="宋体" w:hAnsi="宋体" w:hint="eastAsia"/>
          <w:sz w:val="24"/>
        </w:rPr>
        <w:t>发起协作主题，组成虚拟团队共同完成一个工作事项，方便日常工作沟通、督办、协调等工作，提供一对一、一对多的沟通过程管理，支持标记与沟通过程监控</w:t>
      </w:r>
      <w:r w:rsidR="00934AC0">
        <w:rPr>
          <w:rFonts w:ascii="宋体" w:hAnsi="宋体" w:hint="eastAsia"/>
          <w:sz w:val="24"/>
        </w:rPr>
        <w:t>，</w:t>
      </w:r>
      <w:r w:rsidR="00934AC0">
        <w:rPr>
          <w:rFonts w:ascii="宋体" w:hAnsi="宋体"/>
          <w:sz w:val="24"/>
        </w:rPr>
        <w:t>支持内部邮件管理</w:t>
      </w:r>
      <w:r w:rsidRPr="00616DE6">
        <w:rPr>
          <w:rFonts w:ascii="宋体" w:hAnsi="宋体" w:hint="eastAsia"/>
          <w:sz w:val="24"/>
        </w:rPr>
        <w:t>；</w:t>
      </w:r>
    </w:p>
    <w:p w14:paraId="1E81F40E" w14:textId="5CA5A58E" w:rsidR="00934AC0" w:rsidRDefault="00934AC0" w:rsidP="00B563BE">
      <w:pPr>
        <w:numPr>
          <w:ilvl w:val="0"/>
          <w:numId w:val="38"/>
        </w:numPr>
        <w:spacing w:line="360" w:lineRule="auto"/>
        <w:ind w:left="851" w:hanging="285"/>
        <w:rPr>
          <w:rFonts w:ascii="宋体" w:hAnsi="宋体"/>
          <w:sz w:val="24"/>
        </w:rPr>
      </w:pPr>
      <w:r w:rsidRPr="003E1DF2">
        <w:rPr>
          <w:rFonts w:hint="eastAsia"/>
          <w:snapToGrid w:val="0"/>
          <w:color w:val="000000"/>
          <w:kern w:val="0"/>
          <w:szCs w:val="21"/>
        </w:rPr>
        <w:t>●</w:t>
      </w:r>
      <w:r>
        <w:rPr>
          <w:rFonts w:ascii="宋体" w:hAnsi="宋体" w:hint="eastAsia"/>
          <w:sz w:val="24"/>
        </w:rPr>
        <w:t>提供</w:t>
      </w:r>
      <w:r>
        <w:rPr>
          <w:rFonts w:ascii="宋体" w:hAnsi="宋体"/>
          <w:sz w:val="24"/>
        </w:rPr>
        <w:t>内部邮件系统</w:t>
      </w:r>
      <w:r w:rsidR="0068648A">
        <w:rPr>
          <w:rFonts w:ascii="宋体" w:hAnsi="宋体" w:hint="eastAsia"/>
          <w:sz w:val="24"/>
        </w:rPr>
        <w:t>。</w:t>
      </w:r>
    </w:p>
    <w:p w14:paraId="6859F195" w14:textId="6C5F490A" w:rsidR="00792B44" w:rsidRPr="00616DE6" w:rsidRDefault="00792B44" w:rsidP="00B563BE">
      <w:pPr>
        <w:numPr>
          <w:ilvl w:val="0"/>
          <w:numId w:val="38"/>
        </w:numPr>
        <w:spacing w:line="360" w:lineRule="auto"/>
        <w:ind w:left="851" w:hanging="285"/>
        <w:rPr>
          <w:rFonts w:ascii="宋体" w:hAnsi="宋体"/>
          <w:sz w:val="24"/>
        </w:rPr>
      </w:pPr>
      <w:r w:rsidRPr="00616DE6">
        <w:rPr>
          <w:rFonts w:ascii="宋体" w:hAnsi="宋体" w:hint="eastAsia"/>
          <w:sz w:val="24"/>
        </w:rPr>
        <w:t>支持转发，沟通发起人可限定是否允许参与者进行转发动作。</w:t>
      </w:r>
    </w:p>
    <w:p w14:paraId="5D95DD49" w14:textId="77777777" w:rsidR="00792B44" w:rsidRPr="00616DE6" w:rsidRDefault="00792B44" w:rsidP="00B563BE">
      <w:pPr>
        <w:numPr>
          <w:ilvl w:val="0"/>
          <w:numId w:val="38"/>
        </w:numPr>
        <w:spacing w:line="360" w:lineRule="auto"/>
        <w:ind w:left="851" w:hanging="285"/>
        <w:rPr>
          <w:rFonts w:ascii="宋体" w:hAnsi="宋体"/>
          <w:sz w:val="24"/>
        </w:rPr>
      </w:pPr>
      <w:r w:rsidRPr="00616DE6">
        <w:rPr>
          <w:rFonts w:ascii="宋体" w:hAnsi="宋体" w:hint="eastAsia"/>
          <w:sz w:val="24"/>
        </w:rPr>
        <w:t>支持标记为，用户可单个或</w:t>
      </w:r>
      <w:proofErr w:type="gramStart"/>
      <w:r w:rsidRPr="00616DE6">
        <w:rPr>
          <w:rFonts w:ascii="宋体" w:hAnsi="宋体" w:hint="eastAsia"/>
          <w:sz w:val="24"/>
        </w:rPr>
        <w:t>批量对</w:t>
      </w:r>
      <w:proofErr w:type="gramEnd"/>
      <w:r w:rsidRPr="00616DE6">
        <w:rPr>
          <w:rFonts w:ascii="宋体" w:hAnsi="宋体" w:hint="eastAsia"/>
          <w:sz w:val="24"/>
        </w:rPr>
        <w:t>多个沟通文档进行标记为已读，标记为未读，标记为关注，取消关注相关操作，标记的属性仅对当前人个人有效。</w:t>
      </w:r>
    </w:p>
    <w:p w14:paraId="59571288" w14:textId="77777777" w:rsidR="00792B44" w:rsidRPr="00616DE6" w:rsidRDefault="00792B44" w:rsidP="00B563BE">
      <w:pPr>
        <w:numPr>
          <w:ilvl w:val="0"/>
          <w:numId w:val="38"/>
        </w:numPr>
        <w:spacing w:line="360" w:lineRule="auto"/>
        <w:ind w:left="851" w:hanging="285"/>
        <w:rPr>
          <w:rFonts w:ascii="宋体" w:hAnsi="宋体"/>
          <w:sz w:val="24"/>
        </w:rPr>
      </w:pPr>
      <w:r w:rsidRPr="00616DE6">
        <w:rPr>
          <w:rFonts w:ascii="宋体" w:hAnsi="宋体" w:hint="eastAsia"/>
          <w:sz w:val="24"/>
        </w:rPr>
        <w:t>沟通主题过程监控，参与者或创建人可查看相关交流和参与情况，了解事项的进展情况和参与明细。</w:t>
      </w:r>
    </w:p>
    <w:p w14:paraId="7C6EE383" w14:textId="77777777" w:rsidR="00792B44" w:rsidRPr="00616DE6" w:rsidRDefault="00792B44" w:rsidP="00792B44">
      <w:pPr>
        <w:pStyle w:val="aa"/>
        <w:rPr>
          <w:lang w:val="en-GB"/>
        </w:rPr>
      </w:pPr>
    </w:p>
    <w:p w14:paraId="451B1F50" w14:textId="77777777" w:rsidR="00792B44" w:rsidRPr="006E79B7" w:rsidRDefault="00792B44" w:rsidP="00792B44">
      <w:pPr>
        <w:pStyle w:val="30"/>
        <w:numPr>
          <w:ilvl w:val="2"/>
          <w:numId w:val="40"/>
        </w:numPr>
        <w:spacing w:before="0" w:after="0" w:line="413" w:lineRule="auto"/>
        <w:ind w:leftChars="0" w:left="987"/>
        <w:rPr>
          <w:rFonts w:ascii="宋体" w:hAnsi="宋体"/>
          <w:b w:val="0"/>
          <w:sz w:val="30"/>
          <w:szCs w:val="30"/>
        </w:rPr>
      </w:pPr>
      <w:bookmarkStart w:id="635" w:name="_Toc19093617"/>
      <w:r w:rsidRPr="006E79B7">
        <w:rPr>
          <w:rFonts w:ascii="宋体" w:hAnsi="宋体" w:hint="eastAsia"/>
          <w:b w:val="0"/>
          <w:sz w:val="30"/>
          <w:szCs w:val="30"/>
        </w:rPr>
        <w:t>签到管理</w:t>
      </w:r>
      <w:bookmarkEnd w:id="635"/>
    </w:p>
    <w:p w14:paraId="3C8D0A51" w14:textId="77777777" w:rsidR="00792B44" w:rsidRPr="00616DE6" w:rsidRDefault="0056351C" w:rsidP="00792B44">
      <w:pPr>
        <w:spacing w:line="360" w:lineRule="auto"/>
        <w:ind w:left="840" w:firstLine="420"/>
        <w:rPr>
          <w:rFonts w:ascii="宋体" w:hAnsi="宋体"/>
          <w:sz w:val="24"/>
        </w:rPr>
      </w:pPr>
      <w:r w:rsidRPr="003E1DF2">
        <w:rPr>
          <w:rFonts w:hint="eastAsia"/>
          <w:snapToGrid w:val="0"/>
          <w:color w:val="000000"/>
          <w:kern w:val="0"/>
          <w:szCs w:val="21"/>
        </w:rPr>
        <w:t>●</w:t>
      </w:r>
      <w:r w:rsidR="00792B44" w:rsidRPr="00616DE6">
        <w:rPr>
          <w:rFonts w:ascii="宋体" w:hAnsi="宋体" w:hint="eastAsia"/>
          <w:sz w:val="24"/>
        </w:rPr>
        <w:t>签到服务提供移动考勤、自定义签到、</w:t>
      </w:r>
      <w:proofErr w:type="gramStart"/>
      <w:r w:rsidR="00792B44" w:rsidRPr="00616DE6">
        <w:rPr>
          <w:rFonts w:ascii="宋体" w:hAnsi="宋体" w:hint="eastAsia"/>
          <w:sz w:val="24"/>
        </w:rPr>
        <w:t>扫码签到</w:t>
      </w:r>
      <w:proofErr w:type="gramEnd"/>
      <w:r w:rsidR="00792B44" w:rsidRPr="00616DE6">
        <w:rPr>
          <w:rFonts w:ascii="宋体" w:hAnsi="宋体" w:hint="eastAsia"/>
          <w:sz w:val="24"/>
        </w:rPr>
        <w:t>等业务功能。</w:t>
      </w:r>
    </w:p>
    <w:p w14:paraId="09D19F7E" w14:textId="77777777" w:rsidR="00792B44" w:rsidRPr="00616DE6" w:rsidRDefault="00792B44" w:rsidP="00792B44">
      <w:pPr>
        <w:spacing w:line="360" w:lineRule="auto"/>
        <w:ind w:left="840" w:firstLine="420"/>
        <w:rPr>
          <w:rFonts w:ascii="宋体" w:hAnsi="宋体"/>
          <w:sz w:val="24"/>
        </w:rPr>
      </w:pPr>
      <w:r w:rsidRPr="00616DE6">
        <w:rPr>
          <w:rFonts w:ascii="宋体" w:hAnsi="宋体" w:hint="eastAsia"/>
          <w:sz w:val="24"/>
        </w:rPr>
        <w:t>考勤包括</w:t>
      </w:r>
      <w:proofErr w:type="gramStart"/>
      <w:r w:rsidRPr="00616DE6">
        <w:rPr>
          <w:rFonts w:ascii="宋体" w:hAnsi="宋体" w:hint="eastAsia"/>
          <w:sz w:val="24"/>
        </w:rPr>
        <w:t>考勤组</w:t>
      </w:r>
      <w:proofErr w:type="gramEnd"/>
      <w:r w:rsidRPr="00616DE6">
        <w:rPr>
          <w:rFonts w:ascii="宋体" w:hAnsi="宋体" w:hint="eastAsia"/>
          <w:sz w:val="24"/>
        </w:rPr>
        <w:t>管理、考勤提醒、考勤打卡、个人日历、个人考勤记录查看、</w:t>
      </w:r>
      <w:proofErr w:type="gramStart"/>
      <w:r w:rsidRPr="00616DE6">
        <w:rPr>
          <w:rFonts w:ascii="宋体" w:hAnsi="宋体" w:hint="eastAsia"/>
          <w:sz w:val="24"/>
        </w:rPr>
        <w:t>考勤日统计</w:t>
      </w:r>
      <w:proofErr w:type="gramEnd"/>
      <w:r w:rsidRPr="00616DE6">
        <w:rPr>
          <w:rFonts w:ascii="宋体" w:hAnsi="宋体" w:hint="eastAsia"/>
          <w:sz w:val="24"/>
        </w:rPr>
        <w:t>和月统计、异常考勤处理、考勤关联流程等功能。</w:t>
      </w:r>
    </w:p>
    <w:p w14:paraId="49E064FD" w14:textId="77777777" w:rsidR="00792B44" w:rsidRPr="006E79B7" w:rsidRDefault="00792B44" w:rsidP="00792B44">
      <w:pPr>
        <w:pStyle w:val="30"/>
        <w:numPr>
          <w:ilvl w:val="2"/>
          <w:numId w:val="40"/>
        </w:numPr>
        <w:spacing w:before="0" w:after="0" w:line="413" w:lineRule="auto"/>
        <w:ind w:leftChars="0" w:left="987"/>
        <w:rPr>
          <w:rFonts w:ascii="宋体" w:hAnsi="宋体"/>
          <w:b w:val="0"/>
          <w:sz w:val="30"/>
          <w:szCs w:val="30"/>
        </w:rPr>
      </w:pPr>
      <w:bookmarkStart w:id="636" w:name="_Toc19093618"/>
      <w:r w:rsidRPr="006E79B7">
        <w:rPr>
          <w:rFonts w:ascii="宋体" w:hAnsi="宋体" w:hint="eastAsia"/>
          <w:b w:val="0"/>
          <w:sz w:val="30"/>
          <w:szCs w:val="30"/>
        </w:rPr>
        <w:t>个人流程中心</w:t>
      </w:r>
      <w:bookmarkEnd w:id="636"/>
    </w:p>
    <w:p w14:paraId="408F0AF0" w14:textId="77777777" w:rsidR="00792B44" w:rsidRPr="00616DE6" w:rsidRDefault="00792B44" w:rsidP="00792B44">
      <w:pPr>
        <w:spacing w:line="360" w:lineRule="auto"/>
        <w:ind w:left="840" w:firstLine="420"/>
        <w:rPr>
          <w:rFonts w:ascii="宋体" w:hAnsi="宋体"/>
          <w:sz w:val="24"/>
        </w:rPr>
      </w:pPr>
      <w:r w:rsidRPr="00616DE6">
        <w:rPr>
          <w:rFonts w:ascii="宋体" w:hAnsi="宋体" w:hint="eastAsia"/>
          <w:sz w:val="24"/>
        </w:rPr>
        <w:t>提供全系统与自己相关的流程（不区分模块，如公文管理、流程管理）呈现服务，其中包含草稿箱、我起草的、待我审的、我已审的、我跟踪的、流程授权</w:t>
      </w:r>
      <w:r w:rsidRPr="00616DE6">
        <w:rPr>
          <w:rFonts w:ascii="宋体" w:hAnsi="宋体" w:hint="eastAsia"/>
          <w:sz w:val="24"/>
        </w:rPr>
        <w:lastRenderedPageBreak/>
        <w:t>等</w:t>
      </w:r>
    </w:p>
    <w:p w14:paraId="4AA36889" w14:textId="77777777" w:rsidR="00792B44" w:rsidRPr="00616DE6" w:rsidRDefault="00792B44" w:rsidP="00792B44">
      <w:pPr>
        <w:spacing w:line="360" w:lineRule="auto"/>
        <w:ind w:left="566"/>
        <w:rPr>
          <w:rFonts w:ascii="宋体" w:hAnsi="宋体"/>
          <w:sz w:val="24"/>
        </w:rPr>
      </w:pPr>
    </w:p>
    <w:p w14:paraId="79EE3751" w14:textId="77777777" w:rsidR="00792B44" w:rsidRPr="006E79B7" w:rsidRDefault="00792B44" w:rsidP="00792B44">
      <w:pPr>
        <w:pStyle w:val="30"/>
        <w:numPr>
          <w:ilvl w:val="2"/>
          <w:numId w:val="40"/>
        </w:numPr>
        <w:spacing w:before="0" w:after="0" w:line="413" w:lineRule="auto"/>
        <w:ind w:leftChars="0" w:left="987"/>
        <w:rPr>
          <w:rFonts w:ascii="宋体" w:hAnsi="宋体"/>
          <w:b w:val="0"/>
          <w:sz w:val="30"/>
          <w:szCs w:val="30"/>
        </w:rPr>
      </w:pPr>
      <w:bookmarkStart w:id="637" w:name="_Toc19093619"/>
      <w:r w:rsidRPr="006E79B7">
        <w:rPr>
          <w:rFonts w:ascii="宋体" w:hAnsi="宋体" w:hint="eastAsia"/>
          <w:b w:val="0"/>
          <w:sz w:val="30"/>
          <w:szCs w:val="30"/>
        </w:rPr>
        <w:t>流程分析工具</w:t>
      </w:r>
      <w:bookmarkEnd w:id="637"/>
      <w:r w:rsidRPr="006E79B7">
        <w:rPr>
          <w:rFonts w:ascii="宋体" w:hAnsi="宋体" w:hint="eastAsia"/>
          <w:b w:val="0"/>
          <w:sz w:val="30"/>
          <w:szCs w:val="30"/>
        </w:rPr>
        <w:tab/>
      </w:r>
    </w:p>
    <w:p w14:paraId="42CD1FAD" w14:textId="77777777" w:rsidR="00792B44" w:rsidRPr="00616DE6" w:rsidRDefault="00792B44" w:rsidP="006279AF">
      <w:pPr>
        <w:spacing w:line="360" w:lineRule="auto"/>
        <w:ind w:left="840"/>
        <w:rPr>
          <w:rFonts w:ascii="宋体" w:hAnsi="宋体"/>
          <w:sz w:val="24"/>
        </w:rPr>
      </w:pPr>
      <w:r w:rsidRPr="00616DE6">
        <w:rPr>
          <w:rFonts w:ascii="宋体" w:hAnsi="宋体" w:hint="eastAsia"/>
          <w:sz w:val="24"/>
        </w:rPr>
        <w:t xml:space="preserve">针对业务流程运转过程提供统计和分析，支持流程统一查看、预警、统计及流程效率分析； </w:t>
      </w:r>
    </w:p>
    <w:p w14:paraId="5245166C" w14:textId="77777777" w:rsidR="00792B44" w:rsidRPr="00616DE6" w:rsidRDefault="00792B44" w:rsidP="006279AF">
      <w:pPr>
        <w:numPr>
          <w:ilvl w:val="0"/>
          <w:numId w:val="38"/>
        </w:numPr>
        <w:spacing w:line="360" w:lineRule="auto"/>
        <w:ind w:left="851" w:hanging="285"/>
        <w:rPr>
          <w:rFonts w:ascii="宋体" w:hAnsi="宋体"/>
          <w:sz w:val="24"/>
        </w:rPr>
      </w:pPr>
      <w:r w:rsidRPr="00616DE6">
        <w:rPr>
          <w:rFonts w:ascii="宋体" w:hAnsi="宋体" w:hint="eastAsia"/>
          <w:sz w:val="24"/>
        </w:rPr>
        <w:t>可进行权限内的流程查询。</w:t>
      </w:r>
    </w:p>
    <w:p w14:paraId="3F7A20A0" w14:textId="64421E86" w:rsidR="00792B44" w:rsidRPr="00616DE6" w:rsidRDefault="00792B44" w:rsidP="006279AF">
      <w:pPr>
        <w:numPr>
          <w:ilvl w:val="0"/>
          <w:numId w:val="38"/>
        </w:numPr>
        <w:spacing w:line="360" w:lineRule="auto"/>
        <w:ind w:left="851" w:hanging="285"/>
        <w:rPr>
          <w:rFonts w:ascii="宋体" w:hAnsi="宋体"/>
          <w:sz w:val="24"/>
        </w:rPr>
      </w:pPr>
      <w:r w:rsidRPr="00616DE6">
        <w:rPr>
          <w:rFonts w:ascii="宋体" w:hAnsi="宋体" w:hint="eastAsia"/>
          <w:sz w:val="24"/>
        </w:rPr>
        <w:t>通过流程的效率和统计数据来分析流程设置、运转是否合理，迅速发现流程相关问题点，提高管理效率。</w:t>
      </w:r>
    </w:p>
    <w:p w14:paraId="4B426979" w14:textId="77777777" w:rsidR="00792B44" w:rsidRPr="00616DE6" w:rsidRDefault="00792B44" w:rsidP="006279AF">
      <w:pPr>
        <w:numPr>
          <w:ilvl w:val="0"/>
          <w:numId w:val="38"/>
        </w:numPr>
        <w:spacing w:line="360" w:lineRule="auto"/>
        <w:ind w:left="851" w:hanging="285"/>
        <w:rPr>
          <w:rFonts w:ascii="宋体" w:hAnsi="宋体"/>
          <w:sz w:val="24"/>
        </w:rPr>
      </w:pPr>
      <w:r w:rsidRPr="00616DE6">
        <w:rPr>
          <w:rFonts w:ascii="宋体" w:hAnsi="宋体" w:hint="eastAsia"/>
          <w:sz w:val="24"/>
        </w:rPr>
        <w:t>提供流程预警，方便相关权限的人在问题出现早期就可以及时处理干预。</w:t>
      </w:r>
    </w:p>
    <w:p w14:paraId="4DD52E82" w14:textId="77777777" w:rsidR="00792B44" w:rsidRPr="00616DE6" w:rsidRDefault="00B22B5C" w:rsidP="006279AF">
      <w:pPr>
        <w:numPr>
          <w:ilvl w:val="0"/>
          <w:numId w:val="38"/>
        </w:numPr>
        <w:spacing w:line="360" w:lineRule="auto"/>
        <w:ind w:left="851" w:hanging="285"/>
        <w:rPr>
          <w:rFonts w:ascii="宋体" w:hAnsi="宋体"/>
          <w:sz w:val="24"/>
        </w:rPr>
      </w:pPr>
      <w:r w:rsidRPr="00B22B5C">
        <w:rPr>
          <w:rFonts w:ascii="宋体" w:hAnsi="宋体" w:hint="eastAsia"/>
          <w:sz w:val="24"/>
        </w:rPr>
        <w:t>●</w:t>
      </w:r>
      <w:r w:rsidRPr="00FC47C4">
        <w:rPr>
          <w:rFonts w:ascii="宋体" w:hAnsi="宋体" w:hint="eastAsia"/>
          <w:sz w:val="24"/>
        </w:rPr>
        <w:t>可</w:t>
      </w:r>
      <w:proofErr w:type="gramStart"/>
      <w:r w:rsidRPr="00FC47C4">
        <w:rPr>
          <w:rFonts w:ascii="宋体" w:hAnsi="宋体" w:hint="eastAsia"/>
          <w:sz w:val="24"/>
        </w:rPr>
        <w:t>查看全</w:t>
      </w:r>
      <w:proofErr w:type="gramEnd"/>
      <w:r w:rsidRPr="00FC47C4">
        <w:rPr>
          <w:rFonts w:ascii="宋体" w:hAnsi="宋体" w:hint="eastAsia"/>
          <w:sz w:val="24"/>
        </w:rPr>
        <w:t>系统流程的概况，包含流程的启动、运行、暂停等状态的统计，以及流程引擎压力和负载情况</w:t>
      </w:r>
      <w:r>
        <w:rPr>
          <w:rFonts w:ascii="宋体" w:hAnsi="宋体" w:hint="eastAsia"/>
          <w:sz w:val="24"/>
        </w:rPr>
        <w:t>。</w:t>
      </w:r>
    </w:p>
    <w:p w14:paraId="06660C1E" w14:textId="77777777" w:rsidR="00792B44" w:rsidRPr="00A61F43" w:rsidRDefault="00792B44" w:rsidP="00792B44">
      <w:pPr>
        <w:pStyle w:val="30"/>
        <w:numPr>
          <w:ilvl w:val="2"/>
          <w:numId w:val="40"/>
        </w:numPr>
        <w:spacing w:before="0" w:after="0" w:line="413" w:lineRule="auto"/>
        <w:ind w:leftChars="0" w:left="987"/>
        <w:rPr>
          <w:rFonts w:ascii="宋体" w:hAnsi="宋体"/>
          <w:b w:val="0"/>
          <w:sz w:val="30"/>
          <w:szCs w:val="30"/>
        </w:rPr>
      </w:pPr>
      <w:bookmarkStart w:id="638" w:name="_Toc19093620"/>
      <w:r w:rsidRPr="00A61F43">
        <w:rPr>
          <w:rFonts w:ascii="宋体" w:hAnsi="宋体" w:hint="eastAsia"/>
          <w:b w:val="0"/>
          <w:sz w:val="30"/>
          <w:szCs w:val="30"/>
        </w:rPr>
        <w:t>系统后台管理</w:t>
      </w:r>
      <w:bookmarkEnd w:id="638"/>
    </w:p>
    <w:p w14:paraId="13EB9B0A" w14:textId="77777777" w:rsidR="00792B44" w:rsidRPr="000445D1" w:rsidRDefault="00792B44" w:rsidP="00792B44">
      <w:pPr>
        <w:pStyle w:val="40"/>
        <w:numPr>
          <w:ilvl w:val="3"/>
          <w:numId w:val="40"/>
        </w:numPr>
        <w:tabs>
          <w:tab w:val="left" w:pos="851"/>
        </w:tabs>
        <w:spacing w:before="360" w:after="120" w:line="280" w:lineRule="atLeast"/>
        <w:ind w:firstLineChars="0" w:firstLine="482"/>
        <w:jc w:val="left"/>
        <w:rPr>
          <w:rFonts w:ascii="宋体" w:hAnsi="宋体"/>
          <w:sz w:val="24"/>
          <w:szCs w:val="32"/>
        </w:rPr>
      </w:pPr>
      <w:bookmarkStart w:id="639" w:name="_Toc409186886"/>
      <w:bookmarkStart w:id="640" w:name="_Toc419298692"/>
      <w:r w:rsidRPr="000445D1">
        <w:rPr>
          <w:rFonts w:ascii="宋体" w:hAnsi="宋体" w:hint="eastAsia"/>
          <w:sz w:val="24"/>
          <w:szCs w:val="32"/>
        </w:rPr>
        <w:t>身份认证</w:t>
      </w:r>
      <w:bookmarkEnd w:id="639"/>
      <w:bookmarkEnd w:id="640"/>
    </w:p>
    <w:p w14:paraId="50A794B1"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用户使用系统时必须通过身份认证方可允许登录并进行权限范围内的业务操作。要求如下：</w:t>
      </w:r>
    </w:p>
    <w:p w14:paraId="5799ED05" w14:textId="2AD89651" w:rsidR="00934AC0" w:rsidRPr="003F13E0" w:rsidRDefault="00934AC0" w:rsidP="00792B44">
      <w:pPr>
        <w:numPr>
          <w:ilvl w:val="0"/>
          <w:numId w:val="39"/>
        </w:numPr>
        <w:spacing w:line="360" w:lineRule="auto"/>
        <w:ind w:left="851" w:hanging="284"/>
        <w:rPr>
          <w:rFonts w:ascii="宋体" w:hAnsi="宋体"/>
          <w:sz w:val="24"/>
        </w:rPr>
      </w:pPr>
      <w:r w:rsidRPr="003E1DF2">
        <w:rPr>
          <w:rFonts w:hint="eastAsia"/>
          <w:snapToGrid w:val="0"/>
          <w:color w:val="000000"/>
          <w:kern w:val="0"/>
          <w:szCs w:val="21"/>
        </w:rPr>
        <w:t>●</w:t>
      </w:r>
      <w:r w:rsidRPr="0068648A">
        <w:rPr>
          <w:rFonts w:ascii="宋体" w:hAnsi="宋体" w:hint="eastAsia"/>
          <w:sz w:val="24"/>
        </w:rPr>
        <w:t>系统</w:t>
      </w:r>
      <w:r>
        <w:rPr>
          <w:rFonts w:ascii="宋体" w:hAnsi="宋体" w:hint="eastAsia"/>
          <w:sz w:val="24"/>
        </w:rPr>
        <w:t>支持</w:t>
      </w:r>
      <w:r>
        <w:rPr>
          <w:rFonts w:ascii="宋体" w:hAnsi="宋体"/>
          <w:sz w:val="24"/>
        </w:rPr>
        <w:t>三元分离管理</w:t>
      </w:r>
      <w:r w:rsidR="0068648A">
        <w:rPr>
          <w:rFonts w:ascii="宋体" w:hAnsi="宋体" w:hint="eastAsia"/>
          <w:sz w:val="24"/>
        </w:rPr>
        <w:t>。</w:t>
      </w:r>
    </w:p>
    <w:p w14:paraId="48001DC5" w14:textId="3E4A1EDE" w:rsidR="00792B44" w:rsidRPr="00616DE6" w:rsidRDefault="0068648A" w:rsidP="00792B44">
      <w:pPr>
        <w:numPr>
          <w:ilvl w:val="0"/>
          <w:numId w:val="39"/>
        </w:numPr>
        <w:spacing w:line="360" w:lineRule="auto"/>
        <w:ind w:left="851" w:hanging="284"/>
        <w:rPr>
          <w:rFonts w:ascii="宋体" w:hAnsi="宋体"/>
          <w:sz w:val="24"/>
        </w:rPr>
      </w:pPr>
      <w:r>
        <w:rPr>
          <w:rFonts w:ascii="宋体" w:hAnsi="宋体" w:hint="eastAsia"/>
          <w:sz w:val="24"/>
        </w:rPr>
        <w:t>提供多种安全及加密手段，支持多种认证手段，对第三方认证的支持。</w:t>
      </w:r>
    </w:p>
    <w:p w14:paraId="4782F5BE" w14:textId="3523E55C" w:rsidR="00792B44" w:rsidRPr="00616DE6" w:rsidRDefault="00792B44" w:rsidP="00792B44">
      <w:pPr>
        <w:numPr>
          <w:ilvl w:val="0"/>
          <w:numId w:val="39"/>
        </w:numPr>
        <w:spacing w:line="360" w:lineRule="auto"/>
        <w:ind w:left="851" w:hanging="284"/>
        <w:rPr>
          <w:rFonts w:ascii="宋体" w:hAnsi="宋体"/>
          <w:sz w:val="24"/>
        </w:rPr>
      </w:pPr>
      <w:r w:rsidRPr="00616DE6">
        <w:rPr>
          <w:rFonts w:ascii="宋体" w:hAnsi="宋体" w:hint="eastAsia"/>
          <w:sz w:val="24"/>
        </w:rPr>
        <w:t>用户</w:t>
      </w:r>
      <w:r w:rsidR="0068648A">
        <w:rPr>
          <w:rFonts w:ascii="宋体" w:hAnsi="宋体" w:hint="eastAsia"/>
          <w:sz w:val="24"/>
        </w:rPr>
        <w:t>第一次登录系统时必须修改系统已赋予的初始密码，否则不予登录系统。</w:t>
      </w:r>
    </w:p>
    <w:p w14:paraId="3A14C9B9" w14:textId="3E490624" w:rsidR="00792B44" w:rsidRPr="00616DE6" w:rsidRDefault="00792B44" w:rsidP="00792B44">
      <w:pPr>
        <w:numPr>
          <w:ilvl w:val="0"/>
          <w:numId w:val="39"/>
        </w:numPr>
        <w:spacing w:line="360" w:lineRule="auto"/>
        <w:ind w:left="851" w:hanging="284"/>
        <w:rPr>
          <w:rFonts w:ascii="宋体" w:hAnsi="宋体"/>
          <w:sz w:val="24"/>
        </w:rPr>
      </w:pPr>
      <w:r w:rsidRPr="00616DE6">
        <w:rPr>
          <w:rFonts w:ascii="宋体" w:hAnsi="宋体" w:hint="eastAsia"/>
          <w:sz w:val="24"/>
        </w:rPr>
        <w:t>用户身份认证体系的强度应至少采用用户名/口令认证的方式。</w:t>
      </w:r>
      <w:proofErr w:type="gramStart"/>
      <w:r w:rsidRPr="00616DE6">
        <w:rPr>
          <w:rFonts w:ascii="宋体" w:hAnsi="宋体" w:hint="eastAsia"/>
          <w:sz w:val="24"/>
        </w:rPr>
        <w:t>等保三级</w:t>
      </w:r>
      <w:proofErr w:type="gramEnd"/>
      <w:r w:rsidRPr="00616DE6">
        <w:rPr>
          <w:rFonts w:ascii="宋体" w:hAnsi="宋体" w:hint="eastAsia"/>
          <w:sz w:val="24"/>
        </w:rPr>
        <w:t>以上系统身份认证功能应包含如账号与口令认证、数字证书认证、</w:t>
      </w:r>
      <w:proofErr w:type="gramStart"/>
      <w:r w:rsidRPr="00616DE6">
        <w:rPr>
          <w:rFonts w:ascii="宋体" w:hAnsi="宋体" w:hint="eastAsia"/>
          <w:sz w:val="24"/>
        </w:rPr>
        <w:t>双因素</w:t>
      </w:r>
      <w:proofErr w:type="gramEnd"/>
      <w:r w:rsidRPr="00616DE6">
        <w:rPr>
          <w:rFonts w:ascii="宋体" w:hAnsi="宋体" w:hint="eastAsia"/>
          <w:sz w:val="24"/>
        </w:rPr>
        <w:t>身份认证（如令牌卡</w:t>
      </w:r>
      <w:r w:rsidR="0068648A">
        <w:rPr>
          <w:rFonts w:ascii="宋体" w:hAnsi="宋体" w:hint="eastAsia"/>
          <w:sz w:val="24"/>
        </w:rPr>
        <w:t>）等的两种或两种以上身份识别技术，实现登录用户的身份标识和鉴别。</w:t>
      </w:r>
    </w:p>
    <w:p w14:paraId="4A8BA349" w14:textId="45F58BB4" w:rsidR="00792B44" w:rsidRPr="00616DE6" w:rsidRDefault="00792B44" w:rsidP="00792B44">
      <w:pPr>
        <w:numPr>
          <w:ilvl w:val="0"/>
          <w:numId w:val="39"/>
        </w:numPr>
        <w:spacing w:line="360" w:lineRule="auto"/>
        <w:ind w:left="851" w:hanging="284"/>
        <w:rPr>
          <w:rFonts w:ascii="宋体" w:hAnsi="宋体"/>
          <w:sz w:val="24"/>
        </w:rPr>
      </w:pPr>
      <w:r w:rsidRPr="00616DE6">
        <w:rPr>
          <w:rFonts w:ascii="宋体" w:hAnsi="宋体" w:hint="eastAsia"/>
          <w:sz w:val="24"/>
        </w:rPr>
        <w:t>密码强度必须符合以下要求：至少8位字符（可</w:t>
      </w:r>
      <w:r w:rsidR="0068648A">
        <w:rPr>
          <w:rFonts w:ascii="宋体" w:hAnsi="宋体" w:hint="eastAsia"/>
          <w:sz w:val="24"/>
        </w:rPr>
        <w:t>配置）；应包含大写字母、小写字母、数字；在密码中不得包含用户名。</w:t>
      </w:r>
    </w:p>
    <w:p w14:paraId="6A0402A1" w14:textId="06CD199B" w:rsidR="00792B44" w:rsidRPr="00616DE6" w:rsidRDefault="00792B44" w:rsidP="00792B44">
      <w:pPr>
        <w:numPr>
          <w:ilvl w:val="0"/>
          <w:numId w:val="39"/>
        </w:numPr>
        <w:spacing w:line="360" w:lineRule="auto"/>
        <w:ind w:left="851" w:hanging="284"/>
        <w:rPr>
          <w:rFonts w:ascii="宋体" w:hAnsi="宋体"/>
          <w:sz w:val="24"/>
        </w:rPr>
      </w:pPr>
      <w:proofErr w:type="gramStart"/>
      <w:r w:rsidRPr="00616DE6">
        <w:rPr>
          <w:rFonts w:ascii="宋体" w:hAnsi="宋体" w:hint="eastAsia"/>
          <w:sz w:val="24"/>
        </w:rPr>
        <w:t>等保二级</w:t>
      </w:r>
      <w:proofErr w:type="gramEnd"/>
      <w:r w:rsidRPr="00616DE6">
        <w:rPr>
          <w:rFonts w:ascii="宋体" w:hAnsi="宋体" w:hint="eastAsia"/>
          <w:sz w:val="24"/>
        </w:rPr>
        <w:t xml:space="preserve">以上系统用户密码不得明文存储，可采用DES 等加密算法保存密文，或采用MD5 </w:t>
      </w:r>
      <w:r w:rsidR="0068648A">
        <w:rPr>
          <w:rFonts w:ascii="宋体" w:hAnsi="宋体" w:hint="eastAsia"/>
          <w:sz w:val="24"/>
        </w:rPr>
        <w:t>等摘要算法保存密码摘要。</w:t>
      </w:r>
    </w:p>
    <w:p w14:paraId="303675D8" w14:textId="77777777" w:rsidR="00792B44" w:rsidRPr="000445D1" w:rsidRDefault="00792B44" w:rsidP="00792B44">
      <w:pPr>
        <w:pStyle w:val="40"/>
        <w:numPr>
          <w:ilvl w:val="3"/>
          <w:numId w:val="40"/>
        </w:numPr>
        <w:tabs>
          <w:tab w:val="left" w:pos="851"/>
        </w:tabs>
        <w:spacing w:before="360" w:after="120" w:line="280" w:lineRule="atLeast"/>
        <w:ind w:firstLineChars="0" w:firstLine="482"/>
        <w:jc w:val="left"/>
        <w:rPr>
          <w:rFonts w:ascii="宋体" w:hAnsi="宋体"/>
          <w:sz w:val="24"/>
          <w:szCs w:val="32"/>
        </w:rPr>
      </w:pPr>
      <w:bookmarkStart w:id="641" w:name="_Toc409186887"/>
      <w:bookmarkStart w:id="642" w:name="_Toc419298693"/>
      <w:r w:rsidRPr="000445D1">
        <w:rPr>
          <w:rFonts w:ascii="宋体" w:hAnsi="宋体" w:hint="eastAsia"/>
          <w:sz w:val="24"/>
          <w:szCs w:val="32"/>
        </w:rPr>
        <w:t>权限管理</w:t>
      </w:r>
      <w:bookmarkEnd w:id="641"/>
      <w:bookmarkEnd w:id="642"/>
    </w:p>
    <w:p w14:paraId="3453BC15"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权限管理包括权限查询、修改、停用/启用等功能。对权限的</w:t>
      </w:r>
      <w:proofErr w:type="gramStart"/>
      <w:r w:rsidRPr="00616DE6">
        <w:rPr>
          <w:rFonts w:ascii="宋体" w:hAnsi="宋体" w:hint="eastAsia"/>
          <w:sz w:val="24"/>
        </w:rPr>
        <w:t>修改仅</w:t>
      </w:r>
      <w:proofErr w:type="gramEnd"/>
      <w:r w:rsidRPr="00616DE6">
        <w:rPr>
          <w:rFonts w:ascii="宋体" w:hAnsi="宋体" w:hint="eastAsia"/>
          <w:sz w:val="24"/>
        </w:rPr>
        <w:t>限于修改权限名称、说明等信息，权限代码不可修改。</w:t>
      </w:r>
    </w:p>
    <w:p w14:paraId="0B633897"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lastRenderedPageBreak/>
        <w:t>系统权限包括三大类，即业务类、运维类、系统管理类。</w:t>
      </w:r>
    </w:p>
    <w:p w14:paraId="787EACDA"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业务类权限可根据应用系统业务需求自行定义。</w:t>
      </w:r>
    </w:p>
    <w:p w14:paraId="2EBA29A6" w14:textId="77777777" w:rsidR="00792B44" w:rsidRPr="00616DE6" w:rsidRDefault="00792B44" w:rsidP="00792B44">
      <w:pPr>
        <w:spacing w:line="360" w:lineRule="auto"/>
        <w:ind w:firstLineChars="236" w:firstLine="566"/>
        <w:rPr>
          <w:rFonts w:ascii="宋体" w:hAnsi="宋体"/>
          <w:sz w:val="24"/>
        </w:rPr>
      </w:pPr>
      <w:proofErr w:type="gramStart"/>
      <w:r w:rsidRPr="00616DE6">
        <w:rPr>
          <w:rFonts w:ascii="宋体" w:hAnsi="宋体" w:hint="eastAsia"/>
          <w:sz w:val="24"/>
        </w:rPr>
        <w:t>运维类权限</w:t>
      </w:r>
      <w:proofErr w:type="gramEnd"/>
      <w:r w:rsidRPr="00616DE6">
        <w:rPr>
          <w:rFonts w:ascii="宋体" w:hAnsi="宋体" w:hint="eastAsia"/>
          <w:sz w:val="24"/>
        </w:rPr>
        <w:t>包括应用系统监控、运维日志管理等。</w:t>
      </w:r>
    </w:p>
    <w:p w14:paraId="36DC81EC" w14:textId="0400123D"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系统管理类权限包括权限管理、角色管理、用户管理、用户授权管理、业务日志管理、参数管理等。</w:t>
      </w:r>
    </w:p>
    <w:p w14:paraId="4471128D" w14:textId="77777777" w:rsidR="00792B44" w:rsidRPr="000445D1" w:rsidRDefault="00792B44" w:rsidP="00792B44">
      <w:pPr>
        <w:pStyle w:val="40"/>
        <w:numPr>
          <w:ilvl w:val="3"/>
          <w:numId w:val="40"/>
        </w:numPr>
        <w:tabs>
          <w:tab w:val="left" w:pos="851"/>
        </w:tabs>
        <w:spacing w:before="360" w:after="120" w:line="280" w:lineRule="atLeast"/>
        <w:ind w:firstLineChars="0" w:firstLine="482"/>
        <w:jc w:val="left"/>
        <w:rPr>
          <w:rFonts w:ascii="宋体" w:hAnsi="宋体"/>
          <w:sz w:val="24"/>
          <w:szCs w:val="32"/>
        </w:rPr>
      </w:pPr>
      <w:bookmarkStart w:id="643" w:name="_Toc409186888"/>
      <w:bookmarkStart w:id="644" w:name="_Toc419298694"/>
      <w:r w:rsidRPr="000445D1">
        <w:rPr>
          <w:rFonts w:ascii="宋体" w:hAnsi="宋体" w:hint="eastAsia"/>
          <w:sz w:val="24"/>
          <w:szCs w:val="32"/>
        </w:rPr>
        <w:t>角色管理</w:t>
      </w:r>
      <w:bookmarkEnd w:id="643"/>
      <w:bookmarkEnd w:id="644"/>
    </w:p>
    <w:p w14:paraId="40E18091"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角色为一个或多个权限的集合。系统管理员和运</w:t>
      </w:r>
      <w:proofErr w:type="gramStart"/>
      <w:r w:rsidRPr="00616DE6">
        <w:rPr>
          <w:rFonts w:ascii="宋体" w:hAnsi="宋体" w:hint="eastAsia"/>
          <w:sz w:val="24"/>
        </w:rPr>
        <w:t>维员角色</w:t>
      </w:r>
      <w:proofErr w:type="gramEnd"/>
      <w:r w:rsidRPr="00616DE6">
        <w:rPr>
          <w:rFonts w:ascii="宋体" w:hAnsi="宋体" w:hint="eastAsia"/>
          <w:sz w:val="24"/>
        </w:rPr>
        <w:t>为系统预先设置，不可新创建，分别对应系统管理类权限和</w:t>
      </w:r>
      <w:proofErr w:type="gramStart"/>
      <w:r w:rsidRPr="00616DE6">
        <w:rPr>
          <w:rFonts w:ascii="宋体" w:hAnsi="宋体" w:hint="eastAsia"/>
          <w:sz w:val="24"/>
        </w:rPr>
        <w:t>运维类权限</w:t>
      </w:r>
      <w:proofErr w:type="gramEnd"/>
      <w:r w:rsidRPr="00616DE6">
        <w:rPr>
          <w:rFonts w:ascii="宋体" w:hAnsi="宋体" w:hint="eastAsia"/>
          <w:sz w:val="24"/>
        </w:rPr>
        <w:t>。可创建的角色只能是对应业务类权限的角色。</w:t>
      </w:r>
    </w:p>
    <w:p w14:paraId="260E103F" w14:textId="11C86310"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应用系统应基于角色进行访问控制，用户的业务操作功能通过角色赋予。角色管理包括角色创建、修改、删除、查询、停用/启用等功能。</w:t>
      </w:r>
    </w:p>
    <w:p w14:paraId="04920500"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对角色的查询条件包括角色代码、角色名称、停用标志等，查询结果列表应该能够按照角色代码、角色名称、创建时间、停用标志等进行排序，查询结果页面应提供新增、修改、删除、查询的入口。</w:t>
      </w:r>
    </w:p>
    <w:p w14:paraId="70D688BE" w14:textId="77777777" w:rsidR="00792B44" w:rsidRPr="000445D1" w:rsidRDefault="00792B44" w:rsidP="00792B44">
      <w:pPr>
        <w:pStyle w:val="40"/>
        <w:numPr>
          <w:ilvl w:val="3"/>
          <w:numId w:val="40"/>
        </w:numPr>
        <w:tabs>
          <w:tab w:val="left" w:pos="851"/>
        </w:tabs>
        <w:spacing w:before="360" w:after="120" w:line="280" w:lineRule="atLeast"/>
        <w:ind w:firstLineChars="0" w:firstLine="482"/>
        <w:jc w:val="left"/>
        <w:rPr>
          <w:rFonts w:ascii="宋体" w:hAnsi="宋体"/>
          <w:sz w:val="24"/>
          <w:szCs w:val="32"/>
        </w:rPr>
      </w:pPr>
      <w:bookmarkStart w:id="645" w:name="_Toc409186889"/>
      <w:bookmarkStart w:id="646" w:name="_Toc419298695"/>
      <w:r w:rsidRPr="000445D1">
        <w:rPr>
          <w:rFonts w:ascii="宋体" w:hAnsi="宋体" w:hint="eastAsia"/>
          <w:sz w:val="24"/>
          <w:szCs w:val="32"/>
        </w:rPr>
        <w:t>用户管理</w:t>
      </w:r>
      <w:bookmarkEnd w:id="645"/>
      <w:bookmarkEnd w:id="646"/>
    </w:p>
    <w:p w14:paraId="7148E69E" w14:textId="3EBB5E13"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系统必须具有系统管理员账号，系统管理员具有系统管理类全部权限，但不能赋予业务操作类权限和</w:t>
      </w:r>
      <w:proofErr w:type="gramStart"/>
      <w:r w:rsidRPr="00616DE6">
        <w:rPr>
          <w:rFonts w:ascii="宋体" w:hAnsi="宋体" w:hint="eastAsia"/>
          <w:sz w:val="24"/>
        </w:rPr>
        <w:t>运维类权限</w:t>
      </w:r>
      <w:proofErr w:type="gramEnd"/>
      <w:r w:rsidRPr="00616DE6">
        <w:rPr>
          <w:rFonts w:ascii="宋体" w:hAnsi="宋体" w:hint="eastAsia"/>
          <w:sz w:val="24"/>
        </w:rPr>
        <w:t>。系统管理员账号不可被删除。系统初始化时设定系统管理员账号的初始密码，系统上线运行后系统管理员首次登录系统时必须要求修改密码，否则不予登录。由系统管理员进行用户管理。</w:t>
      </w:r>
    </w:p>
    <w:p w14:paraId="14C43682"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用户管理应包括查询、新增、修改、密码重置、停用/启用、解锁、授权等。</w:t>
      </w:r>
    </w:p>
    <w:p w14:paraId="466BDD7C" w14:textId="77777777" w:rsidR="00792B44" w:rsidRPr="00616DE6" w:rsidRDefault="00792B44" w:rsidP="00792B44">
      <w:pPr>
        <w:numPr>
          <w:ilvl w:val="0"/>
          <w:numId w:val="39"/>
        </w:numPr>
        <w:spacing w:line="360" w:lineRule="auto"/>
        <w:ind w:left="851" w:hanging="284"/>
        <w:rPr>
          <w:rFonts w:ascii="宋体" w:hAnsi="宋体"/>
          <w:sz w:val="24"/>
        </w:rPr>
      </w:pPr>
      <w:r w:rsidRPr="00616DE6">
        <w:rPr>
          <w:rFonts w:ascii="宋体" w:hAnsi="宋体" w:hint="eastAsia"/>
          <w:sz w:val="24"/>
        </w:rPr>
        <w:t>查询：用户列表应缺省展现符合条件的所有用户；用户列表应能够根据机构名称（或机构代码）、用户名、创建时间、停用标志、锁定标志等信息进行排序；列出机构中用户的时候，应能够在该机构内按照条件查询用户信息，查询条件包括用户唯一标识、用户姓名、机构名、创建时间区间、停用标志、锁定标志等；可通过用户列表查看用户详细信息；查询结果页面应提供能够进入新增、修改、停用/启用、解锁、密码重置等功能入口。</w:t>
      </w:r>
    </w:p>
    <w:p w14:paraId="331CCA18" w14:textId="77777777" w:rsidR="00792B44" w:rsidRPr="00616DE6" w:rsidRDefault="00792B44" w:rsidP="00792B44">
      <w:pPr>
        <w:numPr>
          <w:ilvl w:val="0"/>
          <w:numId w:val="39"/>
        </w:numPr>
        <w:spacing w:line="360" w:lineRule="auto"/>
        <w:ind w:left="851" w:hanging="284"/>
        <w:rPr>
          <w:rFonts w:ascii="宋体" w:hAnsi="宋体"/>
          <w:sz w:val="24"/>
        </w:rPr>
      </w:pPr>
      <w:r w:rsidRPr="00616DE6">
        <w:rPr>
          <w:rFonts w:ascii="宋体" w:hAnsi="宋体" w:hint="eastAsia"/>
          <w:sz w:val="24"/>
        </w:rPr>
        <w:t>新增：输入的用户基本信息至少包含用户唯一标识、用户姓名；增加一个用户，需做密码初始化处理。</w:t>
      </w:r>
    </w:p>
    <w:p w14:paraId="7281D1B5" w14:textId="77777777" w:rsidR="00792B44" w:rsidRPr="00616DE6" w:rsidRDefault="00792B44" w:rsidP="00792B44">
      <w:pPr>
        <w:numPr>
          <w:ilvl w:val="0"/>
          <w:numId w:val="39"/>
        </w:numPr>
        <w:spacing w:line="360" w:lineRule="auto"/>
        <w:ind w:left="851" w:hanging="284"/>
        <w:rPr>
          <w:rFonts w:ascii="宋体" w:hAnsi="宋体"/>
          <w:sz w:val="24"/>
        </w:rPr>
      </w:pPr>
      <w:r w:rsidRPr="00616DE6">
        <w:rPr>
          <w:rFonts w:ascii="宋体" w:hAnsi="宋体" w:hint="eastAsia"/>
          <w:sz w:val="24"/>
        </w:rPr>
        <w:t>修改：用户唯一标识不能修改。</w:t>
      </w:r>
    </w:p>
    <w:p w14:paraId="79570888" w14:textId="77777777" w:rsidR="00792B44" w:rsidRPr="00616DE6" w:rsidRDefault="00792B44" w:rsidP="00792B44">
      <w:pPr>
        <w:numPr>
          <w:ilvl w:val="0"/>
          <w:numId w:val="39"/>
        </w:numPr>
        <w:spacing w:line="360" w:lineRule="auto"/>
        <w:ind w:left="851" w:hanging="284"/>
        <w:rPr>
          <w:rFonts w:ascii="宋体" w:hAnsi="宋体"/>
          <w:sz w:val="24"/>
        </w:rPr>
      </w:pPr>
      <w:r w:rsidRPr="00616DE6">
        <w:rPr>
          <w:rFonts w:ascii="宋体" w:hAnsi="宋体" w:hint="eastAsia"/>
          <w:sz w:val="24"/>
        </w:rPr>
        <w:lastRenderedPageBreak/>
        <w:t>密码重置：系统应设置初始密码；各机构系统管理员应能够对本级机构及下级用户进行密码重置。</w:t>
      </w:r>
    </w:p>
    <w:p w14:paraId="1AEF4C4F" w14:textId="77777777" w:rsidR="00792B44" w:rsidRPr="00616DE6" w:rsidRDefault="00792B44" w:rsidP="00792B44">
      <w:pPr>
        <w:numPr>
          <w:ilvl w:val="0"/>
          <w:numId w:val="39"/>
        </w:numPr>
        <w:spacing w:line="360" w:lineRule="auto"/>
        <w:ind w:left="851" w:hanging="284"/>
        <w:rPr>
          <w:rFonts w:ascii="宋体" w:hAnsi="宋体"/>
          <w:sz w:val="24"/>
        </w:rPr>
      </w:pPr>
      <w:r w:rsidRPr="00616DE6">
        <w:rPr>
          <w:rFonts w:ascii="宋体" w:hAnsi="宋体" w:hint="eastAsia"/>
          <w:sz w:val="24"/>
        </w:rPr>
        <w:t>停用/启用：各级机构系统管理员应能够停用/启用本机构及下级机构指定用户；系统管理员可以停用/启用系统内所有用户。</w:t>
      </w:r>
    </w:p>
    <w:p w14:paraId="694F32C3" w14:textId="77777777" w:rsidR="00792B44" w:rsidRPr="00616DE6" w:rsidRDefault="00792B44" w:rsidP="00792B44">
      <w:pPr>
        <w:numPr>
          <w:ilvl w:val="0"/>
          <w:numId w:val="39"/>
        </w:numPr>
        <w:spacing w:line="360" w:lineRule="auto"/>
        <w:ind w:left="851" w:hanging="284"/>
        <w:rPr>
          <w:rFonts w:ascii="宋体" w:hAnsi="宋体"/>
          <w:sz w:val="24"/>
        </w:rPr>
      </w:pPr>
      <w:r w:rsidRPr="00616DE6">
        <w:rPr>
          <w:rFonts w:ascii="宋体" w:hAnsi="宋体" w:hint="eastAsia"/>
          <w:sz w:val="24"/>
        </w:rPr>
        <w:t>解锁：各级机构系统管理员可以对系统内所有用户进行解锁。</w:t>
      </w:r>
    </w:p>
    <w:p w14:paraId="1E5B484C" w14:textId="77777777" w:rsidR="00792B44" w:rsidRPr="000445D1" w:rsidRDefault="00792B44" w:rsidP="00792B44">
      <w:pPr>
        <w:pStyle w:val="40"/>
        <w:numPr>
          <w:ilvl w:val="3"/>
          <w:numId w:val="40"/>
        </w:numPr>
        <w:tabs>
          <w:tab w:val="left" w:pos="851"/>
        </w:tabs>
        <w:spacing w:before="360" w:after="120" w:line="280" w:lineRule="atLeast"/>
        <w:ind w:firstLineChars="0" w:firstLine="482"/>
        <w:jc w:val="left"/>
        <w:rPr>
          <w:rFonts w:ascii="宋体" w:hAnsi="宋体"/>
          <w:sz w:val="24"/>
          <w:szCs w:val="32"/>
        </w:rPr>
      </w:pPr>
      <w:bookmarkStart w:id="647" w:name="_Toc409186890"/>
      <w:bookmarkStart w:id="648" w:name="_Toc419298696"/>
      <w:r w:rsidRPr="000445D1">
        <w:rPr>
          <w:rFonts w:ascii="宋体" w:hAnsi="宋体" w:hint="eastAsia"/>
          <w:sz w:val="24"/>
          <w:szCs w:val="32"/>
        </w:rPr>
        <w:t>用户授权管理</w:t>
      </w:r>
      <w:bookmarkEnd w:id="647"/>
      <w:bookmarkEnd w:id="648"/>
    </w:p>
    <w:p w14:paraId="2EF13CD7" w14:textId="1F7683F4"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系统管理员在可授权的角色范围内对被授权用户进行授权。用户被赋予的角色被停用后，用户不能使用该角色包含的权限对应的业务操作功能。权限被停用后，用户被赋予的角色中包含该权限，用户也不能使用该权限对应的业务操作功能。</w:t>
      </w:r>
    </w:p>
    <w:p w14:paraId="77B7C48A"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系统运</w:t>
      </w:r>
      <w:proofErr w:type="gramStart"/>
      <w:r w:rsidRPr="00616DE6">
        <w:rPr>
          <w:rFonts w:ascii="宋体" w:hAnsi="宋体" w:hint="eastAsia"/>
          <w:sz w:val="24"/>
        </w:rPr>
        <w:t>维人员</w:t>
      </w:r>
      <w:proofErr w:type="gramEnd"/>
      <w:r w:rsidRPr="00616DE6">
        <w:rPr>
          <w:rFonts w:ascii="宋体" w:hAnsi="宋体" w:hint="eastAsia"/>
          <w:sz w:val="24"/>
        </w:rPr>
        <w:t>不能分配可进行业务操作的角色。</w:t>
      </w:r>
    </w:p>
    <w:p w14:paraId="5FFBEA6D" w14:textId="77777777" w:rsidR="00792B44" w:rsidRPr="000445D1" w:rsidRDefault="00792B44" w:rsidP="00792B44">
      <w:pPr>
        <w:pStyle w:val="40"/>
        <w:numPr>
          <w:ilvl w:val="3"/>
          <w:numId w:val="40"/>
        </w:numPr>
        <w:tabs>
          <w:tab w:val="left" w:pos="851"/>
        </w:tabs>
        <w:spacing w:before="360" w:after="120" w:line="280" w:lineRule="atLeast"/>
        <w:ind w:firstLineChars="0" w:firstLine="482"/>
        <w:jc w:val="left"/>
        <w:rPr>
          <w:rFonts w:ascii="宋体" w:hAnsi="宋体"/>
          <w:sz w:val="24"/>
          <w:szCs w:val="32"/>
        </w:rPr>
      </w:pPr>
      <w:bookmarkStart w:id="649" w:name="_Toc409186891"/>
      <w:bookmarkStart w:id="650" w:name="_Toc419298697"/>
      <w:r w:rsidRPr="000445D1">
        <w:rPr>
          <w:rFonts w:ascii="宋体" w:hAnsi="宋体" w:hint="eastAsia"/>
          <w:sz w:val="24"/>
          <w:szCs w:val="32"/>
        </w:rPr>
        <w:t>业务日志管理</w:t>
      </w:r>
      <w:bookmarkEnd w:id="649"/>
      <w:bookmarkEnd w:id="650"/>
    </w:p>
    <w:p w14:paraId="5E5D4105" w14:textId="20B0EE86"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业务日志是指用户对系统进行操作的日志，系统把用户调用系统功能的操作，记录在日志中。每条日志记录记载的信息至少包括：序号、时间（记录到秒）、用户唯一标识、功能操作、操作内容[格式：动作（包括新增、删除、查询、修改）+业务内容描述]。</w:t>
      </w:r>
    </w:p>
    <w:p w14:paraId="3A944C76"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业务日志管理功能上主要包括查看、导出、历史日志清理、历史日志备份。</w:t>
      </w:r>
    </w:p>
    <w:p w14:paraId="66461711" w14:textId="77777777" w:rsidR="00792B44" w:rsidRPr="00616DE6" w:rsidRDefault="00792B44" w:rsidP="00792B44">
      <w:pPr>
        <w:spacing w:line="360" w:lineRule="auto"/>
        <w:rPr>
          <w:rFonts w:ascii="宋体" w:hAnsi="宋体"/>
          <w:sz w:val="28"/>
          <w:szCs w:val="30"/>
        </w:rPr>
      </w:pPr>
    </w:p>
    <w:p w14:paraId="29EFDCF7" w14:textId="77777777" w:rsidR="00792B44" w:rsidRPr="00A61F43" w:rsidRDefault="00792B44" w:rsidP="00792B44">
      <w:pPr>
        <w:ind w:firstLine="600"/>
        <w:rPr>
          <w:rFonts w:ascii="宋体" w:hAnsi="宋体"/>
          <w:b/>
          <w:sz w:val="30"/>
          <w:szCs w:val="30"/>
        </w:rPr>
      </w:pPr>
    </w:p>
    <w:p w14:paraId="71FCB7E2" w14:textId="77777777" w:rsidR="00792B44" w:rsidRPr="00A61F43" w:rsidRDefault="00792B44" w:rsidP="00792B44">
      <w:pPr>
        <w:pStyle w:val="30"/>
        <w:numPr>
          <w:ilvl w:val="2"/>
          <w:numId w:val="40"/>
        </w:numPr>
        <w:spacing w:before="0" w:after="0" w:line="413" w:lineRule="auto"/>
        <w:ind w:leftChars="0" w:left="987"/>
        <w:rPr>
          <w:rFonts w:ascii="宋体" w:hAnsi="宋体"/>
          <w:b w:val="0"/>
          <w:sz w:val="30"/>
          <w:szCs w:val="30"/>
        </w:rPr>
      </w:pPr>
      <w:bookmarkStart w:id="651" w:name="_Toc19093621"/>
      <w:r w:rsidRPr="00A61F43">
        <w:rPr>
          <w:rFonts w:ascii="宋体" w:hAnsi="宋体" w:hint="eastAsia"/>
          <w:b w:val="0"/>
          <w:sz w:val="30"/>
          <w:szCs w:val="30"/>
        </w:rPr>
        <w:t>移动办公功能</w:t>
      </w:r>
      <w:bookmarkEnd w:id="651"/>
      <w:r w:rsidRPr="00A61F43">
        <w:rPr>
          <w:rFonts w:ascii="宋体" w:hAnsi="宋体" w:hint="eastAsia"/>
          <w:b w:val="0"/>
          <w:sz w:val="30"/>
          <w:szCs w:val="30"/>
        </w:rPr>
        <w:t xml:space="preserve">  </w:t>
      </w:r>
    </w:p>
    <w:p w14:paraId="0727563C" w14:textId="77777777" w:rsidR="00792B44" w:rsidRDefault="00792B44" w:rsidP="00792B44">
      <w:pPr>
        <w:spacing w:line="360" w:lineRule="auto"/>
        <w:ind w:firstLineChars="200" w:firstLine="420"/>
        <w:rPr>
          <w:rFonts w:ascii="宋体" w:hAnsi="宋体"/>
          <w:sz w:val="24"/>
        </w:rPr>
      </w:pPr>
      <w:r>
        <w:rPr>
          <w:rFonts w:hint="eastAsia"/>
        </w:rPr>
        <w:t xml:space="preserve">    </w:t>
      </w:r>
      <w:r>
        <w:rPr>
          <w:rFonts w:ascii="宋体" w:hAnsi="宋体" w:hint="eastAsia"/>
          <w:sz w:val="24"/>
        </w:rPr>
        <w:t>统一钉钉为集团移动行政办公门户，</w:t>
      </w:r>
      <w:r w:rsidRPr="00B073AF">
        <w:rPr>
          <w:rFonts w:ascii="宋体" w:hAnsi="宋体" w:hint="eastAsia"/>
          <w:sz w:val="24"/>
        </w:rPr>
        <w:t>实现移动</w:t>
      </w:r>
      <w:proofErr w:type="gramStart"/>
      <w:r w:rsidRPr="00B073AF">
        <w:rPr>
          <w:rFonts w:ascii="宋体" w:hAnsi="宋体" w:hint="eastAsia"/>
          <w:sz w:val="24"/>
        </w:rPr>
        <w:t>端行政</w:t>
      </w:r>
      <w:proofErr w:type="gramEnd"/>
      <w:r w:rsidRPr="00B073AF">
        <w:rPr>
          <w:rFonts w:ascii="宋体" w:hAnsi="宋体" w:hint="eastAsia"/>
          <w:sz w:val="24"/>
        </w:rPr>
        <w:t>办公智能服务，包括公文处理、</w:t>
      </w:r>
      <w:r>
        <w:rPr>
          <w:rFonts w:ascii="宋体" w:hAnsi="宋体" w:hint="eastAsia"/>
          <w:sz w:val="24"/>
        </w:rPr>
        <w:t>流程审批、</w:t>
      </w:r>
      <w:r w:rsidRPr="00B073AF">
        <w:rPr>
          <w:rFonts w:ascii="宋体" w:hAnsi="宋体" w:hint="eastAsia"/>
          <w:sz w:val="24"/>
        </w:rPr>
        <w:t>会议</w:t>
      </w:r>
      <w:r>
        <w:rPr>
          <w:rFonts w:ascii="宋体" w:hAnsi="宋体" w:hint="eastAsia"/>
          <w:sz w:val="24"/>
        </w:rPr>
        <w:t>提醒</w:t>
      </w:r>
      <w:r w:rsidRPr="00B073AF">
        <w:rPr>
          <w:rFonts w:ascii="宋体" w:hAnsi="宋体" w:hint="eastAsia"/>
          <w:sz w:val="24"/>
        </w:rPr>
        <w:t>、</w:t>
      </w:r>
      <w:r>
        <w:rPr>
          <w:rFonts w:ascii="宋体" w:hAnsi="宋体" w:hint="eastAsia"/>
          <w:sz w:val="24"/>
        </w:rPr>
        <w:t>日程管理、即时通讯、视频会议、</w:t>
      </w:r>
      <w:r w:rsidRPr="00B073AF">
        <w:rPr>
          <w:rFonts w:ascii="宋体" w:hAnsi="宋体" w:hint="eastAsia"/>
          <w:sz w:val="24"/>
        </w:rPr>
        <w:t>知识库、任务督查督办等</w:t>
      </w:r>
      <w:r>
        <w:rPr>
          <w:rFonts w:ascii="宋体" w:hAnsi="宋体" w:hint="eastAsia"/>
          <w:sz w:val="24"/>
        </w:rPr>
        <w:t>，</w:t>
      </w:r>
      <w:r w:rsidRPr="00DA464E">
        <w:rPr>
          <w:rFonts w:ascii="宋体" w:hAnsi="宋体" w:hint="eastAsia"/>
          <w:sz w:val="24"/>
        </w:rPr>
        <w:t>实现稳定、可靠地移动办公、审批，提高办公效率。</w:t>
      </w:r>
    </w:p>
    <w:p w14:paraId="0B23FC77" w14:textId="77777777" w:rsidR="00792B44" w:rsidRPr="00DD1CF5" w:rsidRDefault="00792B44" w:rsidP="00792B44">
      <w:pPr>
        <w:spacing w:line="360" w:lineRule="auto"/>
        <w:ind w:firstLineChars="200" w:firstLine="480"/>
        <w:rPr>
          <w:rFonts w:ascii="宋体" w:hAnsi="宋体"/>
          <w:sz w:val="24"/>
        </w:rPr>
      </w:pPr>
      <w:r>
        <w:rPr>
          <w:rFonts w:ascii="宋体" w:hAnsi="宋体" w:hint="eastAsia"/>
          <w:sz w:val="24"/>
        </w:rPr>
        <w:t>联通PC客户端和移动端数据，可相互调用相关数据及流程，将协同办公平台中的关键功能集成到移动端，实现重要消息提醒、日程管理、流程审批等功能</w:t>
      </w:r>
    </w:p>
    <w:p w14:paraId="7E990B56" w14:textId="77777777" w:rsidR="00792B44" w:rsidRPr="00616DE6" w:rsidRDefault="0056351C" w:rsidP="00792B44">
      <w:pPr>
        <w:numPr>
          <w:ilvl w:val="0"/>
          <w:numId w:val="38"/>
        </w:numPr>
        <w:spacing w:line="360" w:lineRule="auto"/>
        <w:ind w:left="851" w:hanging="285"/>
        <w:rPr>
          <w:rFonts w:ascii="宋体" w:hAnsi="宋体"/>
          <w:sz w:val="24"/>
        </w:rPr>
      </w:pPr>
      <w:r w:rsidRPr="003E1DF2">
        <w:rPr>
          <w:rFonts w:hint="eastAsia"/>
          <w:snapToGrid w:val="0"/>
          <w:color w:val="000000"/>
          <w:kern w:val="0"/>
          <w:szCs w:val="21"/>
        </w:rPr>
        <w:t>●</w:t>
      </w:r>
      <w:r w:rsidR="00792B44" w:rsidRPr="00616DE6">
        <w:rPr>
          <w:rFonts w:ascii="宋体" w:hAnsi="宋体" w:hint="eastAsia"/>
          <w:sz w:val="24"/>
        </w:rPr>
        <w:t>能够和钉钉深度集成，审批催办可以调用DING接口，使用短信，电话等方式发起催办。</w:t>
      </w:r>
    </w:p>
    <w:p w14:paraId="5054E597" w14:textId="09076EEB" w:rsidR="00792B44" w:rsidRPr="00616DE6" w:rsidRDefault="00792B44" w:rsidP="00792B44">
      <w:pPr>
        <w:numPr>
          <w:ilvl w:val="0"/>
          <w:numId w:val="38"/>
        </w:numPr>
        <w:spacing w:line="360" w:lineRule="auto"/>
        <w:ind w:left="851" w:hanging="285"/>
        <w:rPr>
          <w:rFonts w:ascii="宋体" w:hAnsi="宋体"/>
          <w:sz w:val="24"/>
        </w:rPr>
      </w:pPr>
      <w:r w:rsidRPr="00616DE6">
        <w:rPr>
          <w:rFonts w:ascii="宋体" w:hAnsi="宋体" w:hint="eastAsia"/>
          <w:sz w:val="24"/>
        </w:rPr>
        <w:t>OA功能能够无缝集成到钉钉工作台，进行应用自定义和通讯录对接同步。</w:t>
      </w:r>
    </w:p>
    <w:p w14:paraId="63F8BBBA" w14:textId="77777777" w:rsidR="00792B44" w:rsidRPr="003F29A9" w:rsidRDefault="00792B44" w:rsidP="00792B44">
      <w:pPr>
        <w:numPr>
          <w:ilvl w:val="0"/>
          <w:numId w:val="38"/>
        </w:numPr>
        <w:spacing w:line="360" w:lineRule="auto"/>
        <w:rPr>
          <w:rFonts w:ascii="宋体" w:hAnsi="宋体"/>
          <w:b/>
          <w:sz w:val="24"/>
        </w:rPr>
      </w:pPr>
      <w:r w:rsidRPr="003F29A9">
        <w:rPr>
          <w:rFonts w:ascii="宋体" w:hAnsi="宋体"/>
          <w:b/>
          <w:sz w:val="24"/>
        </w:rPr>
        <w:t>消息提醒</w:t>
      </w:r>
    </w:p>
    <w:p w14:paraId="5846C1A9" w14:textId="77777777" w:rsidR="00792B44" w:rsidRDefault="00792B44" w:rsidP="00792B44">
      <w:pPr>
        <w:spacing w:line="360" w:lineRule="auto"/>
        <w:ind w:left="986"/>
        <w:rPr>
          <w:rFonts w:ascii="宋体" w:hAnsi="宋体"/>
          <w:sz w:val="24"/>
        </w:rPr>
      </w:pPr>
      <w:r>
        <w:rPr>
          <w:rFonts w:ascii="宋体" w:hAnsi="宋体" w:hint="eastAsia"/>
          <w:sz w:val="24"/>
        </w:rPr>
        <w:t>新闻公告、任务安排、待办事项、会议安排通知可通过移动端实时更新并推送至</w:t>
      </w:r>
      <w:r>
        <w:rPr>
          <w:rFonts w:ascii="宋体" w:hAnsi="宋体" w:hint="eastAsia"/>
          <w:sz w:val="24"/>
        </w:rPr>
        <w:lastRenderedPageBreak/>
        <w:t>个人首页，重要的消息还可通过短信、电话的形式进行提醒，实现消息穿透，确保用户随时掌握最新工作动态。</w:t>
      </w:r>
    </w:p>
    <w:p w14:paraId="2D804A3C" w14:textId="77777777" w:rsidR="00792B44" w:rsidRPr="003F29A9" w:rsidRDefault="00792B44" w:rsidP="00792B44">
      <w:pPr>
        <w:numPr>
          <w:ilvl w:val="0"/>
          <w:numId w:val="38"/>
        </w:numPr>
        <w:spacing w:line="360" w:lineRule="auto"/>
        <w:rPr>
          <w:rFonts w:ascii="宋体" w:hAnsi="宋体"/>
          <w:b/>
          <w:sz w:val="24"/>
        </w:rPr>
      </w:pPr>
      <w:r w:rsidRPr="003F29A9">
        <w:rPr>
          <w:rFonts w:ascii="宋体" w:hAnsi="宋体" w:hint="eastAsia"/>
          <w:b/>
          <w:sz w:val="24"/>
        </w:rPr>
        <w:t>流程审批</w:t>
      </w:r>
    </w:p>
    <w:p w14:paraId="2DACB178" w14:textId="09386A0B" w:rsidR="00792B44" w:rsidRPr="007C2C8C" w:rsidRDefault="00792B44" w:rsidP="00792B44">
      <w:pPr>
        <w:spacing w:line="360" w:lineRule="auto"/>
        <w:ind w:left="986"/>
        <w:rPr>
          <w:rFonts w:ascii="宋体" w:hAnsi="宋体"/>
          <w:sz w:val="24"/>
        </w:rPr>
      </w:pPr>
      <w:r>
        <w:rPr>
          <w:rFonts w:ascii="宋体" w:hAnsi="宋体" w:hint="eastAsia"/>
          <w:sz w:val="24"/>
        </w:rPr>
        <w:t>突破办公地点、办公时间限制，可随时随地发起或审批流程。如公文、</w:t>
      </w:r>
      <w:r w:rsidRPr="007C2C8C">
        <w:rPr>
          <w:rFonts w:ascii="宋体" w:hAnsi="宋体" w:hint="eastAsia"/>
          <w:sz w:val="24"/>
        </w:rPr>
        <w:t>请休假</w:t>
      </w:r>
      <w:r>
        <w:rPr>
          <w:rFonts w:ascii="宋体" w:hAnsi="宋体" w:hint="eastAsia"/>
          <w:sz w:val="24"/>
        </w:rPr>
        <w:t>管理、合同审批。</w:t>
      </w:r>
    </w:p>
    <w:p w14:paraId="552121FB" w14:textId="77777777" w:rsidR="00792B44" w:rsidRPr="003F29A9" w:rsidRDefault="00792B44" w:rsidP="00792B44">
      <w:pPr>
        <w:numPr>
          <w:ilvl w:val="0"/>
          <w:numId w:val="38"/>
        </w:numPr>
        <w:spacing w:line="360" w:lineRule="auto"/>
        <w:rPr>
          <w:rFonts w:ascii="宋体" w:hAnsi="宋体"/>
          <w:b/>
          <w:sz w:val="24"/>
        </w:rPr>
      </w:pPr>
      <w:r w:rsidRPr="003F29A9">
        <w:rPr>
          <w:rFonts w:ascii="宋体" w:hAnsi="宋体" w:hint="eastAsia"/>
          <w:b/>
          <w:sz w:val="24"/>
        </w:rPr>
        <w:t>日程管理</w:t>
      </w:r>
    </w:p>
    <w:p w14:paraId="73218EC5" w14:textId="77777777" w:rsidR="00792B44" w:rsidRPr="00721F74" w:rsidRDefault="00792B44" w:rsidP="00792B44">
      <w:pPr>
        <w:spacing w:line="360" w:lineRule="auto"/>
        <w:ind w:left="986"/>
        <w:rPr>
          <w:rFonts w:ascii="宋体" w:hAnsi="宋体"/>
          <w:sz w:val="24"/>
        </w:rPr>
      </w:pPr>
      <w:r>
        <w:rPr>
          <w:rFonts w:ascii="宋体" w:hAnsi="宋体" w:hint="eastAsia"/>
          <w:sz w:val="24"/>
        </w:rPr>
        <w:t>根据任务安排、会议安排等自动生成不同用户日程安排，通过移动端，可通过消息提醒用户，用户也可随时查看自己的时间日程安排，合理分配时间，不错过重要事项。</w:t>
      </w:r>
    </w:p>
    <w:p w14:paraId="696F0DAE" w14:textId="77777777" w:rsidR="00792B44" w:rsidRPr="003F29A9" w:rsidRDefault="00792B44" w:rsidP="00792B44">
      <w:pPr>
        <w:numPr>
          <w:ilvl w:val="0"/>
          <w:numId w:val="38"/>
        </w:numPr>
        <w:spacing w:line="360" w:lineRule="auto"/>
        <w:rPr>
          <w:rFonts w:ascii="宋体" w:hAnsi="宋体"/>
          <w:b/>
          <w:sz w:val="24"/>
        </w:rPr>
      </w:pPr>
      <w:r w:rsidRPr="003F29A9">
        <w:rPr>
          <w:rFonts w:ascii="宋体" w:hAnsi="宋体" w:hint="eastAsia"/>
          <w:b/>
          <w:sz w:val="24"/>
        </w:rPr>
        <w:t>沟通协调</w:t>
      </w:r>
    </w:p>
    <w:p w14:paraId="646CBEA0" w14:textId="5448D45A" w:rsidR="00792B44" w:rsidRDefault="00792B44" w:rsidP="00792B44">
      <w:pPr>
        <w:spacing w:line="360" w:lineRule="auto"/>
        <w:ind w:left="986"/>
        <w:rPr>
          <w:rFonts w:ascii="宋体" w:hAnsi="宋体"/>
          <w:sz w:val="24"/>
        </w:rPr>
      </w:pPr>
      <w:r>
        <w:rPr>
          <w:rFonts w:ascii="宋体" w:hAnsi="宋体" w:hint="eastAsia"/>
          <w:sz w:val="24"/>
        </w:rPr>
        <w:t>实名聊天，支持消息已读/未读状态查看，已发消息24小时内可撤回，员工调离自动退群，同时具有领导保护模式，可隐藏指定领导手机号码及保密部门架构，避免信息泄露。</w:t>
      </w:r>
    </w:p>
    <w:p w14:paraId="6084645C" w14:textId="77777777" w:rsidR="00792B44" w:rsidRPr="003F29A9" w:rsidRDefault="00792B44" w:rsidP="00792B44">
      <w:pPr>
        <w:numPr>
          <w:ilvl w:val="0"/>
          <w:numId w:val="38"/>
        </w:numPr>
        <w:spacing w:line="360" w:lineRule="auto"/>
        <w:rPr>
          <w:rFonts w:ascii="宋体" w:hAnsi="宋体"/>
          <w:b/>
          <w:sz w:val="24"/>
        </w:rPr>
      </w:pPr>
      <w:r w:rsidRPr="003F29A9">
        <w:rPr>
          <w:rFonts w:ascii="宋体" w:hAnsi="宋体" w:hint="eastAsia"/>
          <w:b/>
          <w:sz w:val="24"/>
        </w:rPr>
        <w:t>通讯管理</w:t>
      </w:r>
    </w:p>
    <w:p w14:paraId="520B0B57" w14:textId="3812B146" w:rsidR="00792B44" w:rsidRPr="00A46CD6" w:rsidRDefault="00792B44" w:rsidP="00792B44">
      <w:pPr>
        <w:spacing w:line="360" w:lineRule="auto"/>
        <w:ind w:left="986"/>
        <w:rPr>
          <w:rFonts w:ascii="宋体" w:hAnsi="宋体"/>
          <w:sz w:val="24"/>
        </w:rPr>
      </w:pPr>
      <w:r>
        <w:rPr>
          <w:rFonts w:ascii="宋体" w:hAnsi="宋体" w:hint="eastAsia"/>
          <w:sz w:val="24"/>
        </w:rPr>
        <w:t>形成统一的组织架构，建立统一的通讯录，支持搜索名字快速找到联络人，可见权限内无需添加好友，可以直接发起交流沟通</w:t>
      </w:r>
      <w:r w:rsidRPr="00A46CD6">
        <w:rPr>
          <w:rFonts w:ascii="宋体" w:hAnsi="宋体" w:hint="eastAsia"/>
          <w:sz w:val="24"/>
        </w:rPr>
        <w:t>，实现一对一、多对多的沟通与协作。</w:t>
      </w:r>
    </w:p>
    <w:p w14:paraId="0CBEF45B" w14:textId="77777777" w:rsidR="00792B44" w:rsidRDefault="00792B44" w:rsidP="00792B44">
      <w:pPr>
        <w:spacing w:line="360" w:lineRule="auto"/>
        <w:ind w:left="986"/>
        <w:jc w:val="left"/>
        <w:rPr>
          <w:rFonts w:ascii="宋体" w:hAnsi="宋体"/>
          <w:sz w:val="24"/>
        </w:rPr>
      </w:pPr>
      <w:r>
        <w:rPr>
          <w:rFonts w:ascii="宋体" w:hAnsi="宋体" w:hint="eastAsia"/>
          <w:sz w:val="24"/>
        </w:rPr>
        <w:t>支持展现工作状态，减少沟通成本，请假出差等审批通过后也可自动同步。支持</w:t>
      </w:r>
      <w:r w:rsidRPr="00966163">
        <w:rPr>
          <w:rFonts w:ascii="宋体" w:hAnsi="宋体" w:hint="eastAsia"/>
          <w:sz w:val="24"/>
        </w:rPr>
        <w:t>发起协作主题，组成虚拟团队共同完成一个工作事项，方便日常工作沟通、督办、协调等</w:t>
      </w:r>
      <w:r>
        <w:rPr>
          <w:rFonts w:ascii="宋体" w:hAnsi="宋体" w:hint="eastAsia"/>
          <w:sz w:val="24"/>
        </w:rPr>
        <w:t>。</w:t>
      </w:r>
    </w:p>
    <w:p w14:paraId="14B1022E" w14:textId="77777777" w:rsidR="00792B44" w:rsidRPr="009B6F91" w:rsidRDefault="00792B44" w:rsidP="00792B44">
      <w:pPr>
        <w:spacing w:line="360" w:lineRule="auto"/>
        <w:ind w:left="986"/>
        <w:jc w:val="left"/>
        <w:rPr>
          <w:rFonts w:ascii="宋体" w:hAnsi="宋体"/>
          <w:sz w:val="24"/>
        </w:rPr>
      </w:pPr>
      <w:r>
        <w:rPr>
          <w:rFonts w:ascii="宋体" w:hAnsi="宋体" w:hint="eastAsia"/>
          <w:sz w:val="24"/>
        </w:rPr>
        <w:t>聊天记录可按时间、对象、联系人、群组等全局搜索。</w:t>
      </w:r>
    </w:p>
    <w:p w14:paraId="65AD5E40" w14:textId="77777777" w:rsidR="00792B44" w:rsidRDefault="00792B44" w:rsidP="00792B44">
      <w:pPr>
        <w:numPr>
          <w:ilvl w:val="0"/>
          <w:numId w:val="38"/>
        </w:numPr>
        <w:spacing w:line="360" w:lineRule="auto"/>
        <w:rPr>
          <w:rFonts w:ascii="宋体" w:hAnsi="宋体"/>
          <w:sz w:val="24"/>
        </w:rPr>
      </w:pPr>
      <w:r w:rsidRPr="003F29A9">
        <w:rPr>
          <w:rFonts w:ascii="宋体" w:hAnsi="宋体" w:hint="eastAsia"/>
          <w:b/>
          <w:sz w:val="24"/>
        </w:rPr>
        <w:t>与其他智能硬件对接</w:t>
      </w:r>
    </w:p>
    <w:p w14:paraId="4705984A" w14:textId="7D36E843" w:rsidR="00792B44" w:rsidRDefault="00AF3D4A" w:rsidP="00792B44">
      <w:pPr>
        <w:spacing w:line="360" w:lineRule="auto"/>
        <w:ind w:left="986"/>
        <w:rPr>
          <w:rFonts w:ascii="宋体" w:hAnsi="宋体"/>
          <w:sz w:val="24"/>
        </w:rPr>
      </w:pPr>
      <w:r w:rsidRPr="003E1DF2">
        <w:rPr>
          <w:rFonts w:hint="eastAsia"/>
          <w:snapToGrid w:val="0"/>
          <w:color w:val="000000"/>
          <w:kern w:val="0"/>
          <w:szCs w:val="21"/>
        </w:rPr>
        <w:t>●</w:t>
      </w:r>
      <w:r w:rsidR="00792B44">
        <w:rPr>
          <w:rFonts w:ascii="宋体" w:hAnsi="宋体" w:hint="eastAsia"/>
          <w:sz w:val="24"/>
        </w:rPr>
        <w:t>可与智能硬件进行对接，例如钉钉智能前台，可以实现人脸识别考勤、指纹考勤。与会议管理对接，实现会议高效组织，可以通过电话、短信、钉钉三种方式提醒会议消息，会前</w:t>
      </w:r>
      <w:proofErr w:type="gramStart"/>
      <w:r w:rsidR="00792B44">
        <w:rPr>
          <w:rFonts w:ascii="宋体" w:hAnsi="宋体" w:hint="eastAsia"/>
          <w:sz w:val="24"/>
        </w:rPr>
        <w:t>二维码签到</w:t>
      </w:r>
      <w:proofErr w:type="gramEnd"/>
      <w:r w:rsidR="00792B44">
        <w:rPr>
          <w:rFonts w:ascii="宋体" w:hAnsi="宋体" w:hint="eastAsia"/>
          <w:sz w:val="24"/>
        </w:rPr>
        <w:t>帮助会议主持者实时统计到场情况，会中会议内容无线投屏，在WIFI或</w:t>
      </w:r>
      <w:proofErr w:type="gramStart"/>
      <w:r w:rsidR="00792B44">
        <w:rPr>
          <w:rFonts w:ascii="宋体" w:hAnsi="宋体" w:hint="eastAsia"/>
          <w:sz w:val="24"/>
        </w:rPr>
        <w:t>手机热点</w:t>
      </w:r>
      <w:proofErr w:type="gramEnd"/>
      <w:r w:rsidR="00792B44">
        <w:rPr>
          <w:rFonts w:ascii="宋体" w:hAnsi="宋体" w:hint="eastAsia"/>
          <w:sz w:val="24"/>
        </w:rPr>
        <w:t>状态下，将投</w:t>
      </w:r>
      <w:proofErr w:type="gramStart"/>
      <w:r w:rsidR="00792B44">
        <w:rPr>
          <w:rFonts w:ascii="宋体" w:hAnsi="宋体" w:hint="eastAsia"/>
          <w:sz w:val="24"/>
        </w:rPr>
        <w:t>屏设备</w:t>
      </w:r>
      <w:proofErr w:type="gramEnd"/>
      <w:r w:rsidR="00792B44">
        <w:rPr>
          <w:rFonts w:ascii="宋体" w:hAnsi="宋体" w:hint="eastAsia"/>
          <w:sz w:val="24"/>
        </w:rPr>
        <w:t>连接至手机或电脑同一网络即可，会后利用任务督查督办功能对会议任务进行分配。</w:t>
      </w:r>
    </w:p>
    <w:p w14:paraId="3CB01CF5" w14:textId="77777777" w:rsidR="00792B44" w:rsidRPr="00616DE6" w:rsidRDefault="00792B44" w:rsidP="00792B44">
      <w:pPr>
        <w:pStyle w:val="a7"/>
        <w:widowControl/>
        <w:spacing w:line="360" w:lineRule="auto"/>
        <w:ind w:firstLine="0"/>
        <w:jc w:val="left"/>
        <w:rPr>
          <w:rFonts w:ascii="宋体" w:hAnsi="宋体"/>
          <w:sz w:val="24"/>
          <w:lang w:val="zh-CN"/>
        </w:rPr>
      </w:pPr>
    </w:p>
    <w:p w14:paraId="4B53C72F" w14:textId="77777777" w:rsidR="00792B44" w:rsidRPr="00616DE6" w:rsidRDefault="00792B44" w:rsidP="00792B44">
      <w:pPr>
        <w:pStyle w:val="23"/>
        <w:numPr>
          <w:ilvl w:val="1"/>
          <w:numId w:val="40"/>
        </w:numPr>
        <w:spacing w:before="0" w:after="0" w:line="360" w:lineRule="auto"/>
        <w:jc w:val="left"/>
        <w:rPr>
          <w:rFonts w:ascii="宋体" w:eastAsia="宋体" w:hAnsi="宋体"/>
          <w:sz w:val="24"/>
        </w:rPr>
      </w:pPr>
      <w:bookmarkStart w:id="652" w:name="_Toc17478652"/>
      <w:bookmarkStart w:id="653" w:name="_Toc19093622"/>
      <w:r w:rsidRPr="00616DE6">
        <w:rPr>
          <w:rFonts w:ascii="宋体" w:eastAsia="宋体" w:hAnsi="宋体" w:hint="eastAsia"/>
          <w:sz w:val="24"/>
        </w:rPr>
        <w:lastRenderedPageBreak/>
        <w:t>、其他技术要求</w:t>
      </w:r>
      <w:bookmarkEnd w:id="652"/>
      <w:bookmarkEnd w:id="653"/>
    </w:p>
    <w:p w14:paraId="680D2A4B" w14:textId="77777777" w:rsidR="00792B44" w:rsidRPr="00616DE6" w:rsidRDefault="00792B44" w:rsidP="00792B44">
      <w:pPr>
        <w:pStyle w:val="30"/>
        <w:numPr>
          <w:ilvl w:val="2"/>
          <w:numId w:val="40"/>
        </w:numPr>
        <w:spacing w:before="0" w:after="0" w:line="413" w:lineRule="auto"/>
        <w:ind w:leftChars="0" w:left="987"/>
        <w:rPr>
          <w:rFonts w:ascii="宋体" w:hAnsi="宋体"/>
          <w:sz w:val="24"/>
        </w:rPr>
      </w:pPr>
      <w:bookmarkStart w:id="654" w:name="_Toc19093623"/>
      <w:r w:rsidRPr="00616DE6">
        <w:rPr>
          <w:rFonts w:ascii="宋体" w:hAnsi="宋体" w:hint="eastAsia"/>
          <w:sz w:val="24"/>
        </w:rPr>
        <w:t>维护性需求</w:t>
      </w:r>
      <w:bookmarkEnd w:id="654"/>
    </w:p>
    <w:p w14:paraId="5C1C5F61"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产品应该具备</w:t>
      </w:r>
      <w:proofErr w:type="gramStart"/>
      <w:r w:rsidRPr="00616DE6">
        <w:rPr>
          <w:rFonts w:ascii="宋体" w:hAnsi="宋体" w:hint="eastAsia"/>
          <w:sz w:val="24"/>
        </w:rPr>
        <w:t>易分析</w:t>
      </w:r>
      <w:proofErr w:type="gramEnd"/>
      <w:r w:rsidRPr="00616DE6">
        <w:rPr>
          <w:rFonts w:ascii="宋体" w:hAnsi="宋体" w:hint="eastAsia"/>
          <w:sz w:val="24"/>
        </w:rPr>
        <w:t>性，在出现问题和缺陷时，能比较简易且准确进行诊断或解决问题（比如通过报表、日志记录、性能监控等）。</w:t>
      </w:r>
    </w:p>
    <w:p w14:paraId="4783E7CD"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有完善的容</w:t>
      </w:r>
      <w:proofErr w:type="gramStart"/>
      <w:r w:rsidRPr="00616DE6">
        <w:rPr>
          <w:rFonts w:ascii="宋体" w:hAnsi="宋体" w:hint="eastAsia"/>
          <w:sz w:val="24"/>
        </w:rPr>
        <w:t>灾恢复</w:t>
      </w:r>
      <w:proofErr w:type="gramEnd"/>
      <w:r w:rsidRPr="00616DE6">
        <w:rPr>
          <w:rFonts w:ascii="宋体" w:hAnsi="宋体" w:hint="eastAsia"/>
          <w:sz w:val="24"/>
        </w:rPr>
        <w:t>方案，系统出现完全崩溃时，其方案能准确且迅速地进行恢复。</w:t>
      </w:r>
    </w:p>
    <w:p w14:paraId="2A607BF7"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系统提供完善的配置功能，对系统参数、流程调整、数据字典提供界面配置功能。</w:t>
      </w:r>
    </w:p>
    <w:p w14:paraId="52807A10"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设计的系统应该能够非常好地支持业务流程的非常可能的变化，通过参数配置来支持常见管理要求的变化，避免进行大量的二次开发。</w:t>
      </w:r>
    </w:p>
    <w:p w14:paraId="25D78EA8" w14:textId="05F15901" w:rsidR="00792B44" w:rsidRPr="00616DE6" w:rsidRDefault="00792B44" w:rsidP="00792B44">
      <w:pPr>
        <w:pStyle w:val="30"/>
        <w:numPr>
          <w:ilvl w:val="2"/>
          <w:numId w:val="40"/>
        </w:numPr>
        <w:spacing w:before="0" w:after="0" w:line="413" w:lineRule="auto"/>
        <w:ind w:leftChars="0" w:left="987"/>
        <w:rPr>
          <w:rFonts w:ascii="宋体" w:hAnsi="宋体"/>
          <w:sz w:val="24"/>
        </w:rPr>
      </w:pPr>
      <w:bookmarkStart w:id="655" w:name="_Toc19093624"/>
      <w:r w:rsidRPr="00616DE6">
        <w:rPr>
          <w:rFonts w:ascii="宋体" w:hAnsi="宋体" w:hint="eastAsia"/>
          <w:sz w:val="24"/>
        </w:rPr>
        <w:t>集成</w:t>
      </w:r>
      <w:r w:rsidR="0054466D">
        <w:rPr>
          <w:rFonts w:ascii="宋体" w:hAnsi="宋体" w:hint="eastAsia"/>
          <w:sz w:val="24"/>
        </w:rPr>
        <w:t>及</w:t>
      </w:r>
      <w:r w:rsidR="0054466D">
        <w:rPr>
          <w:rFonts w:ascii="宋体" w:hAnsi="宋体"/>
          <w:sz w:val="24"/>
        </w:rPr>
        <w:t>扩展</w:t>
      </w:r>
      <w:r w:rsidRPr="00616DE6">
        <w:rPr>
          <w:rFonts w:ascii="宋体" w:hAnsi="宋体" w:hint="eastAsia"/>
          <w:sz w:val="24"/>
        </w:rPr>
        <w:t>性需求</w:t>
      </w:r>
      <w:bookmarkEnd w:id="655"/>
    </w:p>
    <w:p w14:paraId="59888A83" w14:textId="77777777" w:rsidR="00421502" w:rsidRDefault="00244436" w:rsidP="00421502">
      <w:pPr>
        <w:spacing w:line="360" w:lineRule="auto"/>
        <w:ind w:firstLineChars="236" w:firstLine="566"/>
        <w:rPr>
          <w:rFonts w:ascii="宋体" w:hAnsi="宋体"/>
          <w:sz w:val="24"/>
        </w:rPr>
      </w:pPr>
      <w:r w:rsidRPr="009239D9">
        <w:rPr>
          <w:rFonts w:ascii="宋体" w:hAnsi="宋体" w:hint="eastAsia"/>
          <w:sz w:val="24"/>
        </w:rPr>
        <w:t>考虑到我司未来信息技术的发展，统一的工作平台需要系统能支持与其他业务系统的紧密集成，实现与上级单位协同办公系统集成，实现公文的自动发送与接收。实现与公交</w:t>
      </w:r>
      <w:r w:rsidRPr="009239D9">
        <w:rPr>
          <w:rFonts w:ascii="宋体" w:hAnsi="宋体"/>
          <w:sz w:val="24"/>
        </w:rPr>
        <w:t>ERP系统，</w:t>
      </w:r>
      <w:proofErr w:type="gramStart"/>
      <w:r w:rsidRPr="009239D9">
        <w:rPr>
          <w:rFonts w:ascii="宋体" w:hAnsi="宋体"/>
          <w:sz w:val="24"/>
        </w:rPr>
        <w:t>公交大</w:t>
      </w:r>
      <w:proofErr w:type="gramEnd"/>
      <w:r w:rsidRPr="009239D9">
        <w:rPr>
          <w:rFonts w:ascii="宋体" w:hAnsi="宋体"/>
          <w:sz w:val="24"/>
        </w:rPr>
        <w:t>数据平台等系统的集成，实现数据集成展示、单点登录。</w:t>
      </w:r>
    </w:p>
    <w:p w14:paraId="3E7949B3" w14:textId="6FD90D3B" w:rsidR="00AF3D4A" w:rsidRPr="009239D9" w:rsidRDefault="00065FB6" w:rsidP="00421502">
      <w:pPr>
        <w:spacing w:line="360" w:lineRule="auto"/>
        <w:ind w:firstLineChars="236" w:firstLine="496"/>
        <w:rPr>
          <w:rFonts w:ascii="宋体" w:hAnsi="宋体"/>
          <w:sz w:val="24"/>
        </w:rPr>
      </w:pPr>
      <w:r w:rsidRPr="003E1DF2">
        <w:rPr>
          <w:rFonts w:hint="eastAsia"/>
          <w:snapToGrid w:val="0"/>
          <w:color w:val="000000"/>
          <w:kern w:val="0"/>
          <w:szCs w:val="21"/>
        </w:rPr>
        <w:t>●</w:t>
      </w:r>
      <w:r w:rsidR="00AF3D4A" w:rsidRPr="00AF3D4A">
        <w:rPr>
          <w:rFonts w:ascii="宋体" w:hAnsi="宋体" w:hint="eastAsia"/>
          <w:sz w:val="24"/>
        </w:rPr>
        <w:t>系统应提供定制</w:t>
      </w:r>
      <w:r w:rsidR="00AF3D4A">
        <w:rPr>
          <w:rFonts w:ascii="宋体" w:hAnsi="宋体" w:hint="eastAsia"/>
          <w:sz w:val="24"/>
        </w:rPr>
        <w:t>功能</w:t>
      </w:r>
      <w:r w:rsidR="00AF3D4A" w:rsidRPr="007A6246">
        <w:rPr>
          <w:rFonts w:ascii="宋体" w:hAnsi="宋体" w:hint="eastAsia"/>
          <w:sz w:val="24"/>
        </w:rPr>
        <w:t>设计</w:t>
      </w:r>
      <w:r>
        <w:rPr>
          <w:rFonts w:ascii="宋体" w:hAnsi="宋体" w:hint="eastAsia"/>
          <w:sz w:val="24"/>
        </w:rPr>
        <w:t>的</w:t>
      </w:r>
      <w:r>
        <w:rPr>
          <w:rFonts w:ascii="宋体" w:hAnsi="宋体"/>
          <w:sz w:val="24"/>
        </w:rPr>
        <w:t>云</w:t>
      </w:r>
      <w:r w:rsidR="00AF3D4A">
        <w:rPr>
          <w:rFonts w:ascii="宋体" w:hAnsi="宋体" w:hint="eastAsia"/>
          <w:sz w:val="24"/>
        </w:rPr>
        <w:t>平台</w:t>
      </w:r>
      <w:r w:rsidR="00AF3D4A" w:rsidRPr="007A6246">
        <w:rPr>
          <w:rFonts w:ascii="宋体" w:hAnsi="宋体" w:hint="eastAsia"/>
          <w:sz w:val="24"/>
        </w:rPr>
        <w:t>，实现</w:t>
      </w:r>
      <w:r w:rsidR="00AF3D4A">
        <w:rPr>
          <w:rFonts w:ascii="宋体" w:hAnsi="宋体" w:hint="eastAsia"/>
          <w:sz w:val="24"/>
        </w:rPr>
        <w:t>定制功能</w:t>
      </w:r>
      <w:r w:rsidR="00AF3D4A">
        <w:rPr>
          <w:rFonts w:ascii="宋体" w:hAnsi="宋体"/>
          <w:sz w:val="24"/>
        </w:rPr>
        <w:t>的</w:t>
      </w:r>
      <w:r w:rsidR="00AF3D4A" w:rsidRPr="007A6246">
        <w:rPr>
          <w:rFonts w:ascii="宋体" w:hAnsi="宋体" w:hint="eastAsia"/>
          <w:sz w:val="24"/>
        </w:rPr>
        <w:t>快速</w:t>
      </w:r>
      <w:r w:rsidR="00AF3D4A">
        <w:rPr>
          <w:rFonts w:ascii="宋体" w:hAnsi="宋体" w:hint="eastAsia"/>
          <w:sz w:val="24"/>
        </w:rPr>
        <w:t>建模</w:t>
      </w:r>
      <w:r>
        <w:rPr>
          <w:rFonts w:ascii="宋体" w:hAnsi="宋体" w:hint="eastAsia"/>
          <w:sz w:val="24"/>
        </w:rPr>
        <w:t>。</w:t>
      </w:r>
    </w:p>
    <w:p w14:paraId="6636A85E" w14:textId="77777777" w:rsidR="00792B44" w:rsidRDefault="00792B44" w:rsidP="00792B44">
      <w:pPr>
        <w:pStyle w:val="30"/>
        <w:numPr>
          <w:ilvl w:val="2"/>
          <w:numId w:val="40"/>
        </w:numPr>
        <w:spacing w:before="0" w:after="0" w:line="413" w:lineRule="auto"/>
        <w:ind w:leftChars="0" w:left="987"/>
        <w:rPr>
          <w:rFonts w:ascii="宋体" w:hAnsi="宋体"/>
          <w:sz w:val="24"/>
        </w:rPr>
      </w:pPr>
      <w:bookmarkStart w:id="656" w:name="_Toc19093625"/>
      <w:r w:rsidRPr="00616DE6">
        <w:rPr>
          <w:rFonts w:ascii="宋体" w:hAnsi="宋体" w:hint="eastAsia"/>
          <w:sz w:val="24"/>
        </w:rPr>
        <w:t>安全性需求</w:t>
      </w:r>
      <w:bookmarkEnd w:id="656"/>
    </w:p>
    <w:p w14:paraId="4760C327" w14:textId="781FC2D9" w:rsidR="0012600E" w:rsidRPr="00067FF7" w:rsidRDefault="0012600E" w:rsidP="00067FF7">
      <w:pPr>
        <w:spacing w:line="360" w:lineRule="auto"/>
        <w:ind w:firstLineChars="236" w:firstLine="566"/>
        <w:rPr>
          <w:rFonts w:ascii="宋体" w:hAnsi="宋体"/>
          <w:sz w:val="24"/>
        </w:rPr>
      </w:pPr>
      <w:r w:rsidRPr="00067FF7">
        <w:rPr>
          <w:rFonts w:ascii="宋体" w:hAnsi="宋体" w:hint="eastAsia"/>
          <w:sz w:val="24"/>
        </w:rPr>
        <w:t>系统要求按照国家相关信息系统等级保护标准进行设计，提供网络安全、主机安全、应用安全、数据安全等多种安全措施，同时为将来的业务应用系统发展提供可兼容的空间，最大程度地降低业务应用系统安全风险，确保整体信息安全目标的实现。</w:t>
      </w:r>
    </w:p>
    <w:p w14:paraId="4226F6FD" w14:textId="7E5C1032" w:rsidR="0012600E" w:rsidRPr="00067FF7" w:rsidRDefault="0012600E" w:rsidP="00067FF7">
      <w:pPr>
        <w:spacing w:line="360" w:lineRule="auto"/>
        <w:ind w:firstLineChars="236" w:firstLine="566"/>
        <w:rPr>
          <w:rFonts w:ascii="宋体" w:hAnsi="宋体"/>
          <w:sz w:val="24"/>
        </w:rPr>
      </w:pPr>
      <w:r w:rsidRPr="00067FF7">
        <w:rPr>
          <w:rFonts w:ascii="宋体" w:hAnsi="宋体" w:hint="eastAsia"/>
          <w:sz w:val="24"/>
        </w:rPr>
        <w:t>平台应具备数据存储安全设计，要保障信息传输过程的安全。</w:t>
      </w:r>
    </w:p>
    <w:p w14:paraId="4DA4DF50" w14:textId="77777777" w:rsidR="0012600E" w:rsidRPr="00592E83" w:rsidRDefault="0012600E" w:rsidP="00592E83"/>
    <w:p w14:paraId="59E603C0"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系统应在具备下列安全性特性：</w:t>
      </w:r>
    </w:p>
    <w:p w14:paraId="682AC247" w14:textId="77777777" w:rsidR="00792B44" w:rsidRPr="00616DE6" w:rsidRDefault="00792B44" w:rsidP="00792B44">
      <w:pPr>
        <w:numPr>
          <w:ilvl w:val="0"/>
          <w:numId w:val="39"/>
        </w:numPr>
        <w:spacing w:line="360" w:lineRule="auto"/>
        <w:ind w:left="851" w:hanging="284"/>
        <w:rPr>
          <w:rFonts w:ascii="宋体" w:hAnsi="宋体"/>
          <w:sz w:val="24"/>
        </w:rPr>
      </w:pPr>
      <w:r w:rsidRPr="00616DE6">
        <w:rPr>
          <w:rFonts w:ascii="宋体" w:hAnsi="宋体" w:hint="eastAsia"/>
          <w:sz w:val="24"/>
        </w:rPr>
        <w:t>用户访问安全控制策略(密码策略/身份验证/访问控制)。</w:t>
      </w:r>
    </w:p>
    <w:p w14:paraId="4B6BFC5A" w14:textId="77777777" w:rsidR="00792B44" w:rsidRPr="00616DE6" w:rsidRDefault="00792B44" w:rsidP="00792B44">
      <w:pPr>
        <w:numPr>
          <w:ilvl w:val="0"/>
          <w:numId w:val="39"/>
        </w:numPr>
        <w:spacing w:line="360" w:lineRule="auto"/>
        <w:ind w:left="851" w:hanging="284"/>
        <w:rPr>
          <w:rFonts w:ascii="宋体" w:hAnsi="宋体"/>
          <w:sz w:val="24"/>
        </w:rPr>
      </w:pPr>
      <w:r w:rsidRPr="00616DE6">
        <w:rPr>
          <w:rFonts w:ascii="宋体" w:hAnsi="宋体" w:hint="eastAsia"/>
          <w:sz w:val="24"/>
        </w:rPr>
        <w:t>通过一整套权限控制策略。</w:t>
      </w:r>
    </w:p>
    <w:p w14:paraId="08BCEB61" w14:textId="77777777" w:rsidR="00792B44" w:rsidRPr="00616DE6" w:rsidRDefault="00792B44" w:rsidP="00792B44">
      <w:pPr>
        <w:numPr>
          <w:ilvl w:val="0"/>
          <w:numId w:val="39"/>
        </w:numPr>
        <w:spacing w:line="360" w:lineRule="auto"/>
        <w:ind w:left="851" w:hanging="284"/>
        <w:rPr>
          <w:rFonts w:ascii="宋体" w:hAnsi="宋体"/>
          <w:sz w:val="24"/>
        </w:rPr>
      </w:pPr>
      <w:r w:rsidRPr="00616DE6">
        <w:rPr>
          <w:rFonts w:ascii="宋体" w:hAnsi="宋体" w:hint="eastAsia"/>
          <w:sz w:val="24"/>
        </w:rPr>
        <w:t>建立完整的授权系统，实现不同级别的管理员、用户之间的分级授权关系。确定各级管理人员的使用权限。</w:t>
      </w:r>
    </w:p>
    <w:p w14:paraId="529EA42E" w14:textId="77777777" w:rsidR="00792B44" w:rsidRPr="00616DE6" w:rsidRDefault="00792B44" w:rsidP="00792B44">
      <w:pPr>
        <w:numPr>
          <w:ilvl w:val="0"/>
          <w:numId w:val="39"/>
        </w:numPr>
        <w:spacing w:line="360" w:lineRule="auto"/>
        <w:ind w:left="851" w:hanging="284"/>
        <w:rPr>
          <w:rFonts w:ascii="宋体" w:hAnsi="宋体"/>
          <w:sz w:val="24"/>
        </w:rPr>
      </w:pPr>
      <w:r w:rsidRPr="00616DE6">
        <w:rPr>
          <w:rFonts w:ascii="宋体" w:hAnsi="宋体" w:hint="eastAsia"/>
          <w:sz w:val="24"/>
        </w:rPr>
        <w:t>系统超时策略，用户登录后达到一定的时间不操作后进行超时处理。</w:t>
      </w:r>
    </w:p>
    <w:p w14:paraId="2B0D5E8A" w14:textId="77777777" w:rsidR="00792B44" w:rsidRPr="00616DE6" w:rsidRDefault="00792B44" w:rsidP="00792B44">
      <w:pPr>
        <w:numPr>
          <w:ilvl w:val="0"/>
          <w:numId w:val="39"/>
        </w:numPr>
        <w:spacing w:line="360" w:lineRule="auto"/>
        <w:ind w:left="851" w:hanging="284"/>
        <w:rPr>
          <w:rFonts w:ascii="宋体" w:hAnsi="宋体"/>
          <w:sz w:val="24"/>
        </w:rPr>
      </w:pPr>
      <w:r w:rsidRPr="00616DE6">
        <w:rPr>
          <w:rFonts w:ascii="宋体" w:hAnsi="宋体" w:hint="eastAsia"/>
          <w:sz w:val="24"/>
        </w:rPr>
        <w:t>具有健全的安全控管机制，系统运行中不安全、异常因素能提出预警，可有效防范外部及内部的操作风险。</w:t>
      </w:r>
    </w:p>
    <w:p w14:paraId="3AF0A834" w14:textId="77777777" w:rsidR="00792B44" w:rsidRPr="00616DE6" w:rsidRDefault="00792B44" w:rsidP="00792B44">
      <w:pPr>
        <w:pStyle w:val="30"/>
        <w:numPr>
          <w:ilvl w:val="2"/>
          <w:numId w:val="40"/>
        </w:numPr>
        <w:spacing w:before="0" w:after="0" w:line="413" w:lineRule="auto"/>
        <w:ind w:leftChars="0" w:left="987"/>
        <w:rPr>
          <w:rFonts w:ascii="宋体" w:hAnsi="宋体"/>
          <w:sz w:val="24"/>
        </w:rPr>
      </w:pPr>
      <w:bookmarkStart w:id="657" w:name="_Toc19093626"/>
      <w:r w:rsidRPr="00616DE6">
        <w:rPr>
          <w:rFonts w:ascii="宋体" w:hAnsi="宋体" w:hint="eastAsia"/>
          <w:sz w:val="24"/>
        </w:rPr>
        <w:t>审计日志机制</w:t>
      </w:r>
      <w:bookmarkEnd w:id="657"/>
    </w:p>
    <w:p w14:paraId="3D71A516"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访问审计及操作日志机制，记录完整的业务操作日志痕迹；</w:t>
      </w:r>
    </w:p>
    <w:p w14:paraId="4BD720CC" w14:textId="77777777" w:rsidR="00792B44" w:rsidRPr="00616DE6" w:rsidRDefault="00792B44" w:rsidP="00792B44">
      <w:pPr>
        <w:pStyle w:val="30"/>
        <w:numPr>
          <w:ilvl w:val="2"/>
          <w:numId w:val="40"/>
        </w:numPr>
        <w:spacing w:before="0" w:after="0" w:line="413" w:lineRule="auto"/>
        <w:ind w:leftChars="0" w:left="987"/>
        <w:rPr>
          <w:rFonts w:ascii="宋体" w:hAnsi="宋体"/>
          <w:sz w:val="24"/>
        </w:rPr>
      </w:pPr>
      <w:bookmarkStart w:id="658" w:name="_Toc19093627"/>
      <w:r w:rsidRPr="00616DE6">
        <w:rPr>
          <w:rFonts w:ascii="宋体" w:hAnsi="宋体" w:hint="eastAsia"/>
          <w:sz w:val="24"/>
        </w:rPr>
        <w:lastRenderedPageBreak/>
        <w:t>事务、异常处理需求</w:t>
      </w:r>
      <w:bookmarkEnd w:id="658"/>
    </w:p>
    <w:p w14:paraId="171209DA"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系统具有良好的事务处理机制及</w:t>
      </w:r>
      <w:proofErr w:type="gramStart"/>
      <w:r w:rsidRPr="00616DE6">
        <w:rPr>
          <w:rFonts w:ascii="宋体" w:hAnsi="宋体" w:hint="eastAsia"/>
          <w:sz w:val="24"/>
        </w:rPr>
        <w:t>异常回滚机制</w:t>
      </w:r>
      <w:proofErr w:type="gramEnd"/>
      <w:r w:rsidRPr="00616DE6">
        <w:rPr>
          <w:rFonts w:ascii="宋体" w:hAnsi="宋体" w:hint="eastAsia"/>
          <w:sz w:val="24"/>
        </w:rPr>
        <w:t>；</w:t>
      </w:r>
    </w:p>
    <w:p w14:paraId="2A10BE92"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系统架构具有良好的异常处理机制，异常记录机制，异常用户界面友好提示机制。</w:t>
      </w:r>
    </w:p>
    <w:p w14:paraId="5F6BC0BA" w14:textId="77777777" w:rsidR="00792B44" w:rsidRPr="00616DE6" w:rsidRDefault="00792B44" w:rsidP="00792B44">
      <w:pPr>
        <w:pStyle w:val="30"/>
        <w:numPr>
          <w:ilvl w:val="2"/>
          <w:numId w:val="40"/>
        </w:numPr>
        <w:spacing w:before="0" w:after="0" w:line="413" w:lineRule="auto"/>
        <w:ind w:leftChars="0" w:left="987"/>
        <w:rPr>
          <w:rFonts w:ascii="宋体" w:hAnsi="宋体"/>
          <w:sz w:val="24"/>
        </w:rPr>
      </w:pPr>
      <w:bookmarkStart w:id="659" w:name="_Toc19093628"/>
      <w:r w:rsidRPr="00616DE6">
        <w:rPr>
          <w:rFonts w:ascii="宋体" w:hAnsi="宋体" w:hint="eastAsia"/>
          <w:sz w:val="24"/>
        </w:rPr>
        <w:t>稳定性要求</w:t>
      </w:r>
      <w:bookmarkEnd w:id="659"/>
    </w:p>
    <w:p w14:paraId="43CD89AB"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系统结构合理，技术兼容、性能稳定，具有强大的容错能力，确保系统内数据的一致性和正确性。</w:t>
      </w:r>
    </w:p>
    <w:p w14:paraId="3F2746C1" w14:textId="77777777" w:rsidR="00792B44" w:rsidRPr="00616DE6" w:rsidRDefault="00792B44" w:rsidP="00792B44">
      <w:pPr>
        <w:spacing w:line="360" w:lineRule="auto"/>
        <w:rPr>
          <w:rFonts w:ascii="宋体" w:hAnsi="宋体"/>
        </w:rPr>
      </w:pPr>
    </w:p>
    <w:p w14:paraId="60D22796" w14:textId="77777777" w:rsidR="00792B44" w:rsidRPr="00616DE6" w:rsidRDefault="00792B44" w:rsidP="00792B44">
      <w:pPr>
        <w:pStyle w:val="23"/>
        <w:numPr>
          <w:ilvl w:val="1"/>
          <w:numId w:val="40"/>
        </w:numPr>
        <w:spacing w:before="0" w:after="0" w:line="360" w:lineRule="auto"/>
        <w:jc w:val="left"/>
        <w:rPr>
          <w:rFonts w:ascii="宋体" w:eastAsia="宋体" w:hAnsi="宋体"/>
          <w:sz w:val="24"/>
        </w:rPr>
      </w:pPr>
      <w:bookmarkStart w:id="660" w:name="_Toc17478653"/>
      <w:bookmarkStart w:id="661" w:name="_Toc19093629"/>
      <w:r w:rsidRPr="00616DE6">
        <w:rPr>
          <w:rFonts w:ascii="宋体" w:eastAsia="宋体" w:hAnsi="宋体" w:hint="eastAsia"/>
          <w:sz w:val="24"/>
        </w:rPr>
        <w:t>、</w:t>
      </w:r>
      <w:r w:rsidRPr="00616DE6">
        <w:rPr>
          <w:rFonts w:ascii="宋体" w:eastAsia="宋体" w:hAnsi="宋体"/>
          <w:sz w:val="24"/>
        </w:rPr>
        <w:t>项目实施要求</w:t>
      </w:r>
      <w:bookmarkEnd w:id="660"/>
      <w:bookmarkEnd w:id="661"/>
    </w:p>
    <w:p w14:paraId="79459EA6" w14:textId="77777777" w:rsidR="00792B44" w:rsidRPr="00BC387A" w:rsidRDefault="00792B44" w:rsidP="00792B44">
      <w:pPr>
        <w:spacing w:line="360" w:lineRule="auto"/>
        <w:ind w:firstLineChars="236" w:firstLine="566"/>
        <w:rPr>
          <w:rFonts w:ascii="宋体" w:hAnsi="宋体"/>
          <w:sz w:val="24"/>
        </w:rPr>
      </w:pPr>
      <w:r w:rsidRPr="00616DE6">
        <w:rPr>
          <w:rFonts w:ascii="宋体" w:hAnsi="宋体" w:hint="eastAsia"/>
          <w:sz w:val="24"/>
        </w:rPr>
        <w:t>本期项目建设采取“统一规划、分布实施”的建设思路，对于功能模块的建设采取“小步快跑”的实施策</w:t>
      </w:r>
      <w:r w:rsidRPr="00BC387A">
        <w:rPr>
          <w:rFonts w:ascii="宋体" w:hAnsi="宋体" w:hint="eastAsia"/>
          <w:sz w:val="24"/>
        </w:rPr>
        <w:t>略。</w:t>
      </w:r>
    </w:p>
    <w:p w14:paraId="7EE43B7D" w14:textId="77777777" w:rsidR="00792B44" w:rsidRPr="00BC387A" w:rsidRDefault="00792B44" w:rsidP="00792B44">
      <w:pPr>
        <w:pStyle w:val="30"/>
        <w:numPr>
          <w:ilvl w:val="2"/>
          <w:numId w:val="40"/>
        </w:numPr>
        <w:spacing w:before="0" w:after="0" w:line="413" w:lineRule="auto"/>
        <w:ind w:leftChars="0" w:left="987"/>
        <w:rPr>
          <w:rFonts w:ascii="宋体" w:hAnsi="宋体"/>
          <w:sz w:val="24"/>
        </w:rPr>
      </w:pPr>
      <w:bookmarkStart w:id="662" w:name="_Toc351988110"/>
      <w:bookmarkStart w:id="663" w:name="_Toc413856191"/>
      <w:bookmarkStart w:id="664" w:name="_Toc419298713"/>
      <w:bookmarkStart w:id="665" w:name="_Toc19093630"/>
      <w:r w:rsidRPr="00BC387A">
        <w:rPr>
          <w:rFonts w:ascii="宋体" w:hAnsi="宋体" w:hint="eastAsia"/>
          <w:sz w:val="24"/>
        </w:rPr>
        <w:t>项目</w:t>
      </w:r>
      <w:bookmarkEnd w:id="662"/>
      <w:bookmarkEnd w:id="663"/>
      <w:r w:rsidRPr="00BC387A">
        <w:rPr>
          <w:rFonts w:ascii="宋体" w:hAnsi="宋体" w:hint="eastAsia"/>
          <w:sz w:val="24"/>
        </w:rPr>
        <w:t>管理要求</w:t>
      </w:r>
      <w:bookmarkEnd w:id="664"/>
      <w:bookmarkEnd w:id="665"/>
    </w:p>
    <w:p w14:paraId="14CB2DEA" w14:textId="77777777" w:rsidR="00792B44" w:rsidRPr="00616DE6" w:rsidRDefault="00792B44" w:rsidP="00792B44">
      <w:pPr>
        <w:spacing w:line="360" w:lineRule="auto"/>
        <w:ind w:firstLineChars="236" w:firstLine="566"/>
        <w:rPr>
          <w:rFonts w:ascii="宋体" w:hAnsi="宋体"/>
          <w:sz w:val="24"/>
        </w:rPr>
      </w:pPr>
      <w:r w:rsidRPr="00BC387A">
        <w:rPr>
          <w:rFonts w:ascii="宋体" w:hAnsi="宋体" w:hint="eastAsia"/>
          <w:sz w:val="24"/>
        </w:rPr>
        <w:t>为了确保项目实施质量，项目承担方应制定规范的项目管理方案，其中包括项目组织构成、人员安排、进度控制、质量控</w:t>
      </w:r>
      <w:r w:rsidRPr="00616DE6">
        <w:rPr>
          <w:rFonts w:ascii="宋体" w:hAnsi="宋体" w:hint="eastAsia"/>
          <w:sz w:val="24"/>
        </w:rPr>
        <w:t>制、风险控制、变更控制、沟通管理等项目管理的具体措施和方法.</w:t>
      </w:r>
    </w:p>
    <w:p w14:paraId="51AD1517" w14:textId="0803EFAD" w:rsidR="00792B44" w:rsidRPr="00616DE6" w:rsidRDefault="00792B44" w:rsidP="00792B44">
      <w:pPr>
        <w:numPr>
          <w:ilvl w:val="0"/>
          <w:numId w:val="39"/>
        </w:numPr>
        <w:spacing w:line="360" w:lineRule="auto"/>
        <w:ind w:left="851" w:hanging="284"/>
        <w:rPr>
          <w:rFonts w:ascii="宋体" w:hAnsi="宋体"/>
          <w:sz w:val="24"/>
        </w:rPr>
      </w:pPr>
      <w:r>
        <w:rPr>
          <w:rFonts w:ascii="宋体" w:hAnsi="宋体" w:hint="eastAsia"/>
          <w:sz w:val="24"/>
        </w:rPr>
        <w:t>参选</w:t>
      </w:r>
      <w:r w:rsidR="0068648A">
        <w:rPr>
          <w:rFonts w:ascii="宋体" w:hAnsi="宋体" w:hint="eastAsia"/>
          <w:sz w:val="24"/>
        </w:rPr>
        <w:t>方需要提供系统实施的架构思路和相应的项目计划。</w:t>
      </w:r>
    </w:p>
    <w:p w14:paraId="780EFE33" w14:textId="2E0B10EB" w:rsidR="00792B44" w:rsidRPr="00616DE6" w:rsidRDefault="00792B44" w:rsidP="00792B44">
      <w:pPr>
        <w:numPr>
          <w:ilvl w:val="0"/>
          <w:numId w:val="39"/>
        </w:numPr>
        <w:spacing w:line="360" w:lineRule="auto"/>
        <w:ind w:left="851" w:hanging="284"/>
        <w:rPr>
          <w:rFonts w:ascii="宋体" w:hAnsi="宋体"/>
          <w:sz w:val="24"/>
        </w:rPr>
      </w:pPr>
      <w:r>
        <w:rPr>
          <w:rFonts w:ascii="宋体" w:hAnsi="宋体" w:hint="eastAsia"/>
          <w:sz w:val="24"/>
        </w:rPr>
        <w:t>参选</w:t>
      </w:r>
      <w:r w:rsidR="0068648A">
        <w:rPr>
          <w:rFonts w:ascii="宋体" w:hAnsi="宋体" w:hint="eastAsia"/>
          <w:sz w:val="24"/>
        </w:rPr>
        <w:t>方需要明确风险评估计划以及应对措施。</w:t>
      </w:r>
    </w:p>
    <w:p w14:paraId="723AEB7A" w14:textId="4BA595AB" w:rsidR="00792B44" w:rsidRPr="00616DE6" w:rsidRDefault="00792B44" w:rsidP="00792B44">
      <w:pPr>
        <w:numPr>
          <w:ilvl w:val="0"/>
          <w:numId w:val="39"/>
        </w:numPr>
        <w:spacing w:line="360" w:lineRule="auto"/>
        <w:ind w:left="851" w:hanging="284"/>
        <w:rPr>
          <w:rFonts w:ascii="宋体" w:hAnsi="宋体"/>
          <w:sz w:val="24"/>
        </w:rPr>
      </w:pPr>
      <w:r>
        <w:rPr>
          <w:rFonts w:ascii="宋体" w:hAnsi="宋体" w:hint="eastAsia"/>
          <w:sz w:val="24"/>
        </w:rPr>
        <w:t>参选</w:t>
      </w:r>
      <w:r w:rsidR="0068648A">
        <w:rPr>
          <w:rFonts w:ascii="宋体" w:hAnsi="宋体" w:hint="eastAsia"/>
          <w:sz w:val="24"/>
        </w:rPr>
        <w:t>方应提供系统实施团队成员名单。</w:t>
      </w:r>
    </w:p>
    <w:p w14:paraId="59689863" w14:textId="67AF7571" w:rsidR="00792B44" w:rsidRPr="00616DE6" w:rsidRDefault="00792B44" w:rsidP="00792B44">
      <w:pPr>
        <w:numPr>
          <w:ilvl w:val="0"/>
          <w:numId w:val="39"/>
        </w:numPr>
        <w:spacing w:line="360" w:lineRule="auto"/>
        <w:ind w:left="851" w:hanging="284"/>
        <w:rPr>
          <w:rFonts w:ascii="宋体" w:hAnsi="宋体"/>
          <w:sz w:val="24"/>
        </w:rPr>
      </w:pPr>
      <w:r>
        <w:rPr>
          <w:rFonts w:ascii="宋体" w:hAnsi="宋体" w:hint="eastAsia"/>
          <w:sz w:val="24"/>
        </w:rPr>
        <w:t>参选</w:t>
      </w:r>
      <w:r w:rsidR="0068648A">
        <w:rPr>
          <w:rFonts w:ascii="宋体" w:hAnsi="宋体" w:hint="eastAsia"/>
          <w:sz w:val="24"/>
        </w:rPr>
        <w:t>方在项目实施与开发过程中应遵循用户方的各项技术标准。</w:t>
      </w:r>
    </w:p>
    <w:p w14:paraId="1CAAEB8E" w14:textId="77777777" w:rsidR="00792B44" w:rsidRPr="00616DE6" w:rsidRDefault="00792B44" w:rsidP="00792B44">
      <w:pPr>
        <w:pStyle w:val="30"/>
        <w:numPr>
          <w:ilvl w:val="2"/>
          <w:numId w:val="40"/>
        </w:numPr>
        <w:spacing w:before="0" w:after="0" w:line="413" w:lineRule="auto"/>
        <w:ind w:leftChars="0" w:left="987"/>
        <w:rPr>
          <w:rFonts w:ascii="宋体" w:hAnsi="宋体"/>
          <w:sz w:val="24"/>
        </w:rPr>
      </w:pPr>
      <w:bookmarkStart w:id="666" w:name="_Toc351988112"/>
      <w:bookmarkStart w:id="667" w:name="_Toc413856193"/>
      <w:bookmarkStart w:id="668" w:name="_Toc419298714"/>
      <w:bookmarkStart w:id="669" w:name="_Toc19093631"/>
      <w:r w:rsidRPr="00616DE6">
        <w:rPr>
          <w:rFonts w:ascii="宋体" w:hAnsi="宋体" w:hint="eastAsia"/>
          <w:sz w:val="24"/>
        </w:rPr>
        <w:t>项目人员要求</w:t>
      </w:r>
      <w:bookmarkEnd w:id="666"/>
      <w:bookmarkEnd w:id="667"/>
      <w:bookmarkEnd w:id="668"/>
      <w:bookmarkEnd w:id="669"/>
    </w:p>
    <w:p w14:paraId="641B550A" w14:textId="44C9ACF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项目承担方必须制</w:t>
      </w:r>
      <w:r w:rsidRPr="00BC387A">
        <w:rPr>
          <w:rFonts w:ascii="宋体" w:hAnsi="宋体" w:hint="eastAsia"/>
          <w:sz w:val="24"/>
        </w:rPr>
        <w:t>定详细的项目组织机构，包括项目小组、小组领导，以及职责和分工。其中项目组领导成员，应附相关类似项目经</w:t>
      </w:r>
      <w:r w:rsidR="0068648A">
        <w:rPr>
          <w:rFonts w:ascii="宋体" w:hAnsi="宋体" w:hint="eastAsia"/>
          <w:sz w:val="24"/>
        </w:rPr>
        <w:t>历说明和个人简历。</w:t>
      </w:r>
    </w:p>
    <w:p w14:paraId="079A5227"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sz w:val="24"/>
        </w:rPr>
        <w:t>项目承担方需确保项目实施核心团队成员的稳定性</w:t>
      </w:r>
      <w:r w:rsidRPr="00616DE6">
        <w:rPr>
          <w:rFonts w:ascii="宋体" w:hAnsi="宋体" w:hint="eastAsia"/>
          <w:sz w:val="24"/>
        </w:rPr>
        <w:t>，</w:t>
      </w:r>
      <w:r w:rsidRPr="00616DE6">
        <w:rPr>
          <w:rFonts w:ascii="宋体" w:hAnsi="宋体"/>
          <w:sz w:val="24"/>
        </w:rPr>
        <w:t>保证项目建设成果的延续</w:t>
      </w:r>
      <w:r w:rsidRPr="00616DE6">
        <w:rPr>
          <w:rFonts w:ascii="宋体" w:hAnsi="宋体" w:hint="eastAsia"/>
          <w:sz w:val="24"/>
        </w:rPr>
        <w:t>，</w:t>
      </w:r>
      <w:r w:rsidRPr="00616DE6">
        <w:rPr>
          <w:rFonts w:ascii="宋体" w:hAnsi="宋体"/>
          <w:sz w:val="24"/>
        </w:rPr>
        <w:t>减少不必要的沟通成本</w:t>
      </w:r>
      <w:r w:rsidRPr="00616DE6">
        <w:rPr>
          <w:rFonts w:ascii="宋体" w:hAnsi="宋体" w:hint="eastAsia"/>
          <w:sz w:val="24"/>
        </w:rPr>
        <w:t>。</w:t>
      </w:r>
    </w:p>
    <w:p w14:paraId="464E5CC3" w14:textId="77777777" w:rsidR="00792B44" w:rsidRPr="00616DE6" w:rsidRDefault="00792B44" w:rsidP="00792B44">
      <w:pPr>
        <w:pStyle w:val="30"/>
        <w:numPr>
          <w:ilvl w:val="2"/>
          <w:numId w:val="40"/>
        </w:numPr>
        <w:spacing w:before="0" w:after="0" w:line="413" w:lineRule="auto"/>
        <w:ind w:leftChars="0" w:left="987"/>
        <w:rPr>
          <w:rFonts w:ascii="宋体" w:hAnsi="宋体"/>
          <w:sz w:val="24"/>
        </w:rPr>
      </w:pPr>
      <w:bookmarkStart w:id="670" w:name="_Toc351988113"/>
      <w:bookmarkStart w:id="671" w:name="_Toc413856194"/>
      <w:bookmarkStart w:id="672" w:name="_Toc419298715"/>
      <w:bookmarkStart w:id="673" w:name="_Toc19093632"/>
      <w:r w:rsidRPr="00616DE6">
        <w:rPr>
          <w:rFonts w:ascii="宋体" w:hAnsi="宋体" w:hint="eastAsia"/>
          <w:sz w:val="24"/>
        </w:rPr>
        <w:t>系统集成及调试</w:t>
      </w:r>
      <w:bookmarkEnd w:id="670"/>
      <w:bookmarkEnd w:id="671"/>
      <w:bookmarkEnd w:id="672"/>
      <w:bookmarkEnd w:id="673"/>
    </w:p>
    <w:p w14:paraId="47498054" w14:textId="53451DC3" w:rsidR="00792B44" w:rsidRPr="00616DE6" w:rsidRDefault="0068648A" w:rsidP="00792B44">
      <w:pPr>
        <w:spacing w:line="360" w:lineRule="auto"/>
        <w:ind w:firstLineChars="236" w:firstLine="566"/>
        <w:rPr>
          <w:rFonts w:ascii="宋体" w:hAnsi="宋体"/>
          <w:sz w:val="24"/>
        </w:rPr>
      </w:pPr>
      <w:r>
        <w:rPr>
          <w:rFonts w:ascii="宋体" w:hAnsi="宋体" w:hint="eastAsia"/>
          <w:sz w:val="24"/>
        </w:rPr>
        <w:t>系统将安装在用户方指定场地。</w:t>
      </w:r>
    </w:p>
    <w:p w14:paraId="69CCE809" w14:textId="6FA4B9C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系统的安装必须符合国家</w:t>
      </w:r>
      <w:r w:rsidR="0068648A">
        <w:rPr>
          <w:rFonts w:ascii="宋体" w:hAnsi="宋体" w:hint="eastAsia"/>
          <w:sz w:val="24"/>
        </w:rPr>
        <w:t>有关技术规范要求和技术标准，所有的软硬件的安装必须同时到位。</w:t>
      </w:r>
    </w:p>
    <w:p w14:paraId="74EE9315" w14:textId="0DE7ADB1" w:rsidR="00792B44" w:rsidRPr="00616DE6" w:rsidRDefault="0068648A" w:rsidP="00792B44">
      <w:pPr>
        <w:spacing w:line="360" w:lineRule="auto"/>
        <w:ind w:firstLineChars="236" w:firstLine="566"/>
        <w:rPr>
          <w:rFonts w:ascii="宋体" w:hAnsi="宋体"/>
          <w:sz w:val="24"/>
        </w:rPr>
      </w:pPr>
      <w:r>
        <w:rPr>
          <w:rFonts w:ascii="宋体" w:hAnsi="宋体" w:hint="eastAsia"/>
          <w:sz w:val="24"/>
        </w:rPr>
        <w:t>系统全部软硬件需进行全面联合集成测试。</w:t>
      </w:r>
    </w:p>
    <w:p w14:paraId="7F8D8975" w14:textId="53FD09E6" w:rsidR="00792B44" w:rsidRPr="00616DE6" w:rsidRDefault="0068648A" w:rsidP="00792B44">
      <w:pPr>
        <w:spacing w:line="360" w:lineRule="auto"/>
        <w:ind w:firstLineChars="236" w:firstLine="566"/>
        <w:rPr>
          <w:rFonts w:ascii="宋体" w:hAnsi="宋体"/>
          <w:sz w:val="24"/>
        </w:rPr>
      </w:pPr>
      <w:r>
        <w:rPr>
          <w:rFonts w:ascii="宋体" w:hAnsi="宋体" w:hint="eastAsia"/>
          <w:sz w:val="24"/>
        </w:rPr>
        <w:t>系统安装文档必须提供。</w:t>
      </w:r>
    </w:p>
    <w:p w14:paraId="73DF3F04" w14:textId="2559010D" w:rsidR="00792B44" w:rsidRPr="00616DE6" w:rsidRDefault="0068648A" w:rsidP="00792B44">
      <w:pPr>
        <w:spacing w:line="360" w:lineRule="auto"/>
        <w:ind w:firstLineChars="236" w:firstLine="566"/>
        <w:rPr>
          <w:rFonts w:ascii="宋体" w:hAnsi="宋体"/>
          <w:sz w:val="24"/>
        </w:rPr>
      </w:pPr>
      <w:r>
        <w:rPr>
          <w:rFonts w:ascii="宋体" w:hAnsi="宋体" w:hint="eastAsia"/>
          <w:sz w:val="24"/>
        </w:rPr>
        <w:t>项目包含主机及中间件集成服务：在适当的主机上实现性能要求。</w:t>
      </w:r>
    </w:p>
    <w:p w14:paraId="568183D9" w14:textId="0236472D"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lastRenderedPageBreak/>
        <w:t>项目</w:t>
      </w:r>
      <w:r w:rsidR="0068648A">
        <w:rPr>
          <w:rFonts w:ascii="宋体" w:hAnsi="宋体" w:hint="eastAsia"/>
          <w:sz w:val="24"/>
        </w:rPr>
        <w:t>包含网络配置服务：在适当的网络设备上实现前后台、内外部的连通性。</w:t>
      </w:r>
    </w:p>
    <w:p w14:paraId="41ABFE5D" w14:textId="77777777" w:rsidR="00792B44" w:rsidRDefault="0056351C" w:rsidP="00792B44">
      <w:pPr>
        <w:pStyle w:val="30"/>
        <w:numPr>
          <w:ilvl w:val="2"/>
          <w:numId w:val="40"/>
        </w:numPr>
        <w:spacing w:before="0" w:after="0" w:line="413" w:lineRule="auto"/>
        <w:ind w:leftChars="0" w:left="987"/>
        <w:rPr>
          <w:rFonts w:ascii="宋体" w:hAnsi="宋体"/>
          <w:sz w:val="24"/>
        </w:rPr>
      </w:pPr>
      <w:bookmarkStart w:id="674" w:name="_Toc419298716"/>
      <w:bookmarkStart w:id="675" w:name="_Toc19093633"/>
      <w:r w:rsidRPr="003E1DF2">
        <w:rPr>
          <w:rFonts w:hint="eastAsia"/>
          <w:snapToGrid w:val="0"/>
          <w:color w:val="000000"/>
          <w:szCs w:val="21"/>
        </w:rPr>
        <w:t>●</w:t>
      </w:r>
      <w:r w:rsidR="007933BC">
        <w:rPr>
          <w:rFonts w:ascii="宋体" w:hAnsi="宋体" w:hint="eastAsia"/>
          <w:sz w:val="24"/>
        </w:rPr>
        <w:t>数据迁移</w:t>
      </w:r>
      <w:r w:rsidR="00792B44" w:rsidRPr="00616DE6">
        <w:rPr>
          <w:rFonts w:ascii="宋体" w:hAnsi="宋体" w:hint="eastAsia"/>
          <w:sz w:val="24"/>
        </w:rPr>
        <w:t>要求</w:t>
      </w:r>
      <w:bookmarkEnd w:id="674"/>
      <w:bookmarkEnd w:id="675"/>
    </w:p>
    <w:p w14:paraId="7E4A0A27" w14:textId="77777777" w:rsidR="007933BC" w:rsidRPr="007933BC" w:rsidRDefault="007933BC" w:rsidP="007933BC">
      <w:pPr>
        <w:spacing w:line="360" w:lineRule="auto"/>
        <w:ind w:firstLineChars="236" w:firstLine="566"/>
        <w:rPr>
          <w:rFonts w:ascii="宋体" w:hAnsi="宋体"/>
          <w:sz w:val="24"/>
        </w:rPr>
      </w:pPr>
      <w:r w:rsidRPr="007933BC">
        <w:rPr>
          <w:rFonts w:ascii="宋体" w:hAnsi="宋体" w:hint="eastAsia"/>
          <w:sz w:val="24"/>
        </w:rPr>
        <w:t>完成原办公系统相关历史数据的迁移，保证数据迁移质量：包括完整性、正确性、一致性、记录条数、业务记录与附件稿对应关系等。（参选人提供详实、可行的迁移方案）</w:t>
      </w:r>
    </w:p>
    <w:p w14:paraId="7974683C" w14:textId="77777777" w:rsidR="007933BC" w:rsidRPr="007933BC" w:rsidRDefault="007933BC" w:rsidP="007933BC">
      <w:pPr>
        <w:spacing w:line="360" w:lineRule="auto"/>
        <w:ind w:firstLineChars="236" w:firstLine="566"/>
        <w:rPr>
          <w:rFonts w:ascii="宋体" w:hAnsi="宋体"/>
          <w:sz w:val="24"/>
        </w:rPr>
      </w:pPr>
      <w:r w:rsidRPr="007933BC">
        <w:rPr>
          <w:rFonts w:ascii="宋体" w:hAnsi="宋体" w:hint="eastAsia"/>
          <w:sz w:val="24"/>
        </w:rPr>
        <w:t>对原系统的数据原则上不做修改或拆分、合并，在必要情况下，可以对原数据进行修改，以适应新的协同办公平台。</w:t>
      </w:r>
    </w:p>
    <w:p w14:paraId="01CFBF8F" w14:textId="77777777" w:rsidR="007933BC" w:rsidRPr="007933BC" w:rsidRDefault="007933BC" w:rsidP="007933BC">
      <w:pPr>
        <w:spacing w:line="360" w:lineRule="auto"/>
        <w:ind w:firstLineChars="236" w:firstLine="566"/>
        <w:rPr>
          <w:rFonts w:ascii="宋体" w:hAnsi="宋体"/>
          <w:sz w:val="24"/>
        </w:rPr>
      </w:pPr>
      <w:r w:rsidRPr="007933BC">
        <w:rPr>
          <w:rFonts w:ascii="宋体" w:hAnsi="宋体" w:hint="eastAsia"/>
          <w:sz w:val="24"/>
        </w:rPr>
        <w:t>备份原数据，制定迁移异常回退方案，迁移完成后提交《数据迁移报告》。</w:t>
      </w:r>
    </w:p>
    <w:p w14:paraId="19F48ADF" w14:textId="77777777" w:rsidR="007933BC" w:rsidRPr="007933BC" w:rsidRDefault="007933BC" w:rsidP="007933BC"/>
    <w:p w14:paraId="55805026" w14:textId="77777777" w:rsidR="007933BC" w:rsidRPr="00616DE6" w:rsidRDefault="007933BC" w:rsidP="007933BC">
      <w:pPr>
        <w:pStyle w:val="30"/>
        <w:numPr>
          <w:ilvl w:val="2"/>
          <w:numId w:val="40"/>
        </w:numPr>
        <w:spacing w:before="0" w:after="0" w:line="413" w:lineRule="auto"/>
        <w:ind w:leftChars="0" w:left="987"/>
        <w:rPr>
          <w:rFonts w:ascii="宋体" w:hAnsi="宋体"/>
          <w:sz w:val="24"/>
        </w:rPr>
      </w:pPr>
      <w:bookmarkStart w:id="676" w:name="_Toc19093634"/>
      <w:r w:rsidRPr="00616DE6">
        <w:rPr>
          <w:rFonts w:ascii="宋体" w:hAnsi="宋体" w:hint="eastAsia"/>
          <w:sz w:val="24"/>
        </w:rPr>
        <w:t>项目交付物要求</w:t>
      </w:r>
      <w:bookmarkEnd w:id="676"/>
    </w:p>
    <w:p w14:paraId="368FA90F" w14:textId="77777777" w:rsidR="007933BC" w:rsidRPr="007933BC" w:rsidRDefault="007933BC" w:rsidP="007933BC"/>
    <w:p w14:paraId="40556377"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按照合同要求，系统实施过程中，文档作为系统交付物的一部分必须提交，包括但不限于：</w:t>
      </w:r>
    </w:p>
    <w:p w14:paraId="26D59CDB" w14:textId="4AAA18C0" w:rsidR="00792B44" w:rsidRPr="00616DE6" w:rsidRDefault="0068648A" w:rsidP="00792B44">
      <w:pPr>
        <w:numPr>
          <w:ilvl w:val="0"/>
          <w:numId w:val="39"/>
        </w:numPr>
        <w:spacing w:line="360" w:lineRule="auto"/>
        <w:ind w:left="851" w:hanging="284"/>
        <w:rPr>
          <w:rFonts w:ascii="宋体" w:hAnsi="宋体"/>
          <w:sz w:val="24"/>
        </w:rPr>
      </w:pPr>
      <w:r>
        <w:rPr>
          <w:rFonts w:ascii="宋体" w:hAnsi="宋体" w:hint="eastAsia"/>
          <w:sz w:val="24"/>
        </w:rPr>
        <w:t>项目开发计划及细化的工作说明书。</w:t>
      </w:r>
    </w:p>
    <w:p w14:paraId="6BEF421E" w14:textId="4C0A40B6" w:rsidR="00792B44" w:rsidRPr="00616DE6" w:rsidRDefault="0068648A" w:rsidP="00792B44">
      <w:pPr>
        <w:numPr>
          <w:ilvl w:val="0"/>
          <w:numId w:val="39"/>
        </w:numPr>
        <w:spacing w:line="360" w:lineRule="auto"/>
        <w:ind w:left="851" w:hanging="284"/>
        <w:rPr>
          <w:rFonts w:ascii="宋体" w:hAnsi="宋体"/>
          <w:sz w:val="24"/>
        </w:rPr>
      </w:pPr>
      <w:r>
        <w:rPr>
          <w:rFonts w:ascii="宋体" w:hAnsi="宋体" w:hint="eastAsia"/>
          <w:sz w:val="24"/>
        </w:rPr>
        <w:t>项目周报及阶段报告。</w:t>
      </w:r>
    </w:p>
    <w:p w14:paraId="54C85A74" w14:textId="40BD6008" w:rsidR="00792B44" w:rsidRPr="00616DE6" w:rsidRDefault="0068648A" w:rsidP="00792B44">
      <w:pPr>
        <w:numPr>
          <w:ilvl w:val="0"/>
          <w:numId w:val="39"/>
        </w:numPr>
        <w:spacing w:line="360" w:lineRule="auto"/>
        <w:ind w:left="851" w:hanging="284"/>
        <w:rPr>
          <w:rFonts w:ascii="宋体" w:hAnsi="宋体"/>
          <w:sz w:val="24"/>
        </w:rPr>
      </w:pPr>
      <w:r>
        <w:rPr>
          <w:rFonts w:ascii="宋体" w:hAnsi="宋体" w:hint="eastAsia"/>
          <w:sz w:val="24"/>
        </w:rPr>
        <w:t>需求分析说明书。</w:t>
      </w:r>
    </w:p>
    <w:p w14:paraId="2543012A" w14:textId="50C322C4" w:rsidR="00792B44" w:rsidRPr="00616DE6" w:rsidRDefault="00792B44" w:rsidP="00792B44">
      <w:pPr>
        <w:numPr>
          <w:ilvl w:val="0"/>
          <w:numId w:val="39"/>
        </w:numPr>
        <w:spacing w:line="360" w:lineRule="auto"/>
        <w:ind w:left="851" w:hanging="284"/>
        <w:rPr>
          <w:rFonts w:ascii="宋体" w:hAnsi="宋体"/>
          <w:sz w:val="24"/>
        </w:rPr>
      </w:pPr>
      <w:r w:rsidRPr="00616DE6">
        <w:rPr>
          <w:rFonts w:ascii="宋体" w:hAnsi="宋体" w:hint="eastAsia"/>
          <w:sz w:val="24"/>
        </w:rPr>
        <w:t>系统设计文档（包括总体架构设计、通信接口规</w:t>
      </w:r>
      <w:r w:rsidR="0068648A">
        <w:rPr>
          <w:rFonts w:ascii="宋体" w:hAnsi="宋体" w:hint="eastAsia"/>
          <w:sz w:val="24"/>
        </w:rPr>
        <w:t>范设计、数据库建模设计、安全设计、概要设计、详细设计等说明书）。</w:t>
      </w:r>
    </w:p>
    <w:p w14:paraId="169066C0" w14:textId="78F6CF28" w:rsidR="00792B44" w:rsidRPr="00616DE6" w:rsidRDefault="0068648A" w:rsidP="00792B44">
      <w:pPr>
        <w:numPr>
          <w:ilvl w:val="0"/>
          <w:numId w:val="39"/>
        </w:numPr>
        <w:spacing w:line="360" w:lineRule="auto"/>
        <w:ind w:left="851" w:hanging="284"/>
        <w:rPr>
          <w:rFonts w:ascii="宋体" w:hAnsi="宋体"/>
          <w:sz w:val="24"/>
        </w:rPr>
      </w:pPr>
      <w:r>
        <w:rPr>
          <w:rFonts w:ascii="宋体" w:hAnsi="宋体" w:hint="eastAsia"/>
          <w:sz w:val="24"/>
        </w:rPr>
        <w:t>安装配置手册（包括客户</w:t>
      </w:r>
      <w:proofErr w:type="gramStart"/>
      <w:r>
        <w:rPr>
          <w:rFonts w:ascii="宋体" w:hAnsi="宋体" w:hint="eastAsia"/>
          <w:sz w:val="24"/>
        </w:rPr>
        <w:t>端安</w:t>
      </w:r>
      <w:proofErr w:type="gramEnd"/>
      <w:r>
        <w:rPr>
          <w:rFonts w:ascii="宋体" w:hAnsi="宋体" w:hint="eastAsia"/>
          <w:sz w:val="24"/>
        </w:rPr>
        <w:t>装及服务器</w:t>
      </w:r>
      <w:proofErr w:type="gramStart"/>
      <w:r>
        <w:rPr>
          <w:rFonts w:ascii="宋体" w:hAnsi="宋体" w:hint="eastAsia"/>
          <w:sz w:val="24"/>
        </w:rPr>
        <w:t>端安</w:t>
      </w:r>
      <w:proofErr w:type="gramEnd"/>
      <w:r>
        <w:rPr>
          <w:rFonts w:ascii="宋体" w:hAnsi="宋体" w:hint="eastAsia"/>
          <w:sz w:val="24"/>
        </w:rPr>
        <w:t>装部署）。</w:t>
      </w:r>
    </w:p>
    <w:p w14:paraId="3CC299F5" w14:textId="56C70683" w:rsidR="00792B44" w:rsidRPr="00616DE6" w:rsidRDefault="0068648A" w:rsidP="00792B44">
      <w:pPr>
        <w:numPr>
          <w:ilvl w:val="0"/>
          <w:numId w:val="39"/>
        </w:numPr>
        <w:spacing w:line="360" w:lineRule="auto"/>
        <w:ind w:left="851" w:hanging="284"/>
        <w:rPr>
          <w:rFonts w:ascii="宋体" w:hAnsi="宋体"/>
          <w:sz w:val="24"/>
        </w:rPr>
      </w:pPr>
      <w:r>
        <w:rPr>
          <w:rFonts w:ascii="宋体" w:hAnsi="宋体" w:hint="eastAsia"/>
          <w:sz w:val="24"/>
        </w:rPr>
        <w:t>用户操作手册（包括中心</w:t>
      </w:r>
      <w:proofErr w:type="gramStart"/>
      <w:r>
        <w:rPr>
          <w:rFonts w:ascii="宋体" w:hAnsi="宋体" w:hint="eastAsia"/>
          <w:sz w:val="24"/>
        </w:rPr>
        <w:t>端操作</w:t>
      </w:r>
      <w:proofErr w:type="gramEnd"/>
      <w:r>
        <w:rPr>
          <w:rFonts w:ascii="宋体" w:hAnsi="宋体" w:hint="eastAsia"/>
          <w:sz w:val="24"/>
        </w:rPr>
        <w:t>手册及客户端操作手册）。</w:t>
      </w:r>
    </w:p>
    <w:p w14:paraId="10992D6A" w14:textId="0519B2FE" w:rsidR="00792B44" w:rsidRPr="00616DE6" w:rsidRDefault="00792B44" w:rsidP="00792B44">
      <w:pPr>
        <w:numPr>
          <w:ilvl w:val="0"/>
          <w:numId w:val="39"/>
        </w:numPr>
        <w:spacing w:line="360" w:lineRule="auto"/>
        <w:ind w:left="851" w:hanging="284"/>
        <w:rPr>
          <w:rFonts w:ascii="宋体" w:hAnsi="宋体"/>
          <w:sz w:val="24"/>
        </w:rPr>
      </w:pPr>
      <w:r w:rsidRPr="00616DE6">
        <w:rPr>
          <w:rFonts w:ascii="宋体" w:hAnsi="宋体" w:hint="eastAsia"/>
          <w:sz w:val="24"/>
        </w:rPr>
        <w:t>项目验收文档：各阶段验收申请及验收报</w:t>
      </w:r>
      <w:r w:rsidR="0068648A">
        <w:rPr>
          <w:rFonts w:ascii="宋体" w:hAnsi="宋体" w:hint="eastAsia"/>
          <w:sz w:val="24"/>
        </w:rPr>
        <w:t>告。</w:t>
      </w:r>
    </w:p>
    <w:p w14:paraId="5F6FF414" w14:textId="77777777" w:rsidR="00792B44" w:rsidRPr="00616DE6" w:rsidRDefault="00792B44" w:rsidP="00792B44">
      <w:pPr>
        <w:pStyle w:val="30"/>
        <w:numPr>
          <w:ilvl w:val="2"/>
          <w:numId w:val="40"/>
        </w:numPr>
        <w:spacing w:before="0" w:after="0" w:line="413" w:lineRule="auto"/>
        <w:ind w:leftChars="0" w:left="987"/>
        <w:rPr>
          <w:rFonts w:ascii="宋体" w:hAnsi="宋体"/>
          <w:sz w:val="24"/>
        </w:rPr>
      </w:pPr>
      <w:bookmarkStart w:id="677" w:name="_Toc351988116"/>
      <w:bookmarkStart w:id="678" w:name="_Toc413856197"/>
      <w:bookmarkStart w:id="679" w:name="_Toc419298717"/>
      <w:bookmarkStart w:id="680" w:name="_Toc19093635"/>
      <w:r w:rsidRPr="00616DE6">
        <w:rPr>
          <w:rFonts w:ascii="宋体" w:hAnsi="宋体" w:hint="eastAsia"/>
          <w:sz w:val="24"/>
        </w:rPr>
        <w:t>技术支持与售后服务</w:t>
      </w:r>
      <w:bookmarkEnd w:id="677"/>
      <w:bookmarkEnd w:id="678"/>
      <w:bookmarkEnd w:id="679"/>
      <w:bookmarkEnd w:id="680"/>
    </w:p>
    <w:p w14:paraId="64F3826C" w14:textId="5431AF53" w:rsidR="00792B44" w:rsidRPr="00616DE6" w:rsidRDefault="0068648A" w:rsidP="00792B44">
      <w:pPr>
        <w:spacing w:line="360" w:lineRule="auto"/>
        <w:ind w:firstLineChars="236" w:firstLine="566"/>
        <w:rPr>
          <w:rFonts w:ascii="宋体" w:hAnsi="宋体"/>
          <w:sz w:val="24"/>
        </w:rPr>
      </w:pPr>
      <w:r>
        <w:rPr>
          <w:rFonts w:ascii="宋体" w:hAnsi="宋体" w:hint="eastAsia"/>
          <w:sz w:val="24"/>
        </w:rPr>
        <w:t>项目承担方需要提供详细的售后服务方案。</w:t>
      </w:r>
    </w:p>
    <w:p w14:paraId="6CDF5D4C" w14:textId="509152C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服务工程师要求为经验丰富、技术全面、有现场服务经验的资深人员。人员要相对</w:t>
      </w:r>
      <w:r w:rsidR="0068648A">
        <w:rPr>
          <w:rFonts w:ascii="宋体" w:hAnsi="宋体" w:hint="eastAsia"/>
          <w:sz w:val="24"/>
        </w:rPr>
        <w:t>稳定，不能随意更换，如确需人员变动，需经我公司同意之后方可更换。</w:t>
      </w:r>
    </w:p>
    <w:p w14:paraId="500B144F" w14:textId="77777777" w:rsidR="00792B44" w:rsidRPr="00616DE6" w:rsidRDefault="00792B44" w:rsidP="00792B44">
      <w:pPr>
        <w:spacing w:line="360" w:lineRule="auto"/>
        <w:ind w:firstLineChars="236" w:firstLine="566"/>
        <w:rPr>
          <w:rFonts w:ascii="宋体" w:hAnsi="宋体"/>
          <w:sz w:val="24"/>
        </w:rPr>
      </w:pPr>
      <w:r w:rsidRPr="00616DE6">
        <w:rPr>
          <w:rFonts w:ascii="宋体" w:hAnsi="宋体" w:hint="eastAsia"/>
          <w:sz w:val="24"/>
        </w:rPr>
        <w:t>对于我公司要求到现场进行的售后服务支持工作，要求售后服务人员在4小时以内赶到现场进行支持。</w:t>
      </w:r>
    </w:p>
    <w:p w14:paraId="54170386" w14:textId="77777777" w:rsidR="00792B44" w:rsidRPr="00616DE6" w:rsidRDefault="00792B44" w:rsidP="00792B44">
      <w:pPr>
        <w:pStyle w:val="30"/>
        <w:numPr>
          <w:ilvl w:val="2"/>
          <w:numId w:val="40"/>
        </w:numPr>
        <w:spacing w:before="0" w:after="0" w:line="413" w:lineRule="auto"/>
        <w:ind w:leftChars="0" w:left="987"/>
        <w:rPr>
          <w:rFonts w:ascii="宋体" w:hAnsi="宋体"/>
          <w:sz w:val="24"/>
        </w:rPr>
      </w:pPr>
      <w:bookmarkStart w:id="681" w:name="_Toc351988117"/>
      <w:bookmarkStart w:id="682" w:name="_Toc413856198"/>
      <w:bookmarkStart w:id="683" w:name="_Toc419298718"/>
      <w:bookmarkStart w:id="684" w:name="_Toc19093636"/>
      <w:r w:rsidRPr="00616DE6">
        <w:rPr>
          <w:rFonts w:ascii="宋体" w:hAnsi="宋体" w:hint="eastAsia"/>
          <w:sz w:val="24"/>
        </w:rPr>
        <w:t>培训</w:t>
      </w:r>
      <w:bookmarkEnd w:id="681"/>
      <w:bookmarkEnd w:id="682"/>
      <w:bookmarkEnd w:id="683"/>
      <w:bookmarkEnd w:id="684"/>
    </w:p>
    <w:p w14:paraId="11EF09F1" w14:textId="77777777" w:rsidR="00792B44" w:rsidRPr="00616DE6" w:rsidRDefault="00792B44">
      <w:pPr>
        <w:spacing w:line="360" w:lineRule="auto"/>
        <w:ind w:firstLineChars="236" w:firstLine="566"/>
        <w:rPr>
          <w:rFonts w:ascii="宋体" w:hAnsi="宋体"/>
          <w:sz w:val="24"/>
        </w:rPr>
      </w:pPr>
      <w:r w:rsidRPr="00616DE6">
        <w:rPr>
          <w:rFonts w:ascii="宋体" w:hAnsi="宋体" w:hint="eastAsia"/>
          <w:sz w:val="24"/>
        </w:rPr>
        <w:t>项目承担方应针对本系统的各级管理员和系统运行维护用户提供分层次的培训服务，培训方式灵活多样，包括一对一培训、现场培训、集中培训及视频会议培训等；</w:t>
      </w:r>
    </w:p>
    <w:p w14:paraId="1A5D295C" w14:textId="77777777" w:rsidR="00792B44" w:rsidRDefault="00792B44" w:rsidP="006E054A">
      <w:pPr>
        <w:spacing w:line="360" w:lineRule="auto"/>
      </w:pPr>
      <w:r w:rsidRPr="00616DE6">
        <w:rPr>
          <w:rFonts w:ascii="宋体" w:hAnsi="宋体" w:hint="eastAsia"/>
          <w:sz w:val="24"/>
        </w:rPr>
        <w:t>对运行维护用户提供详细的技术、运行管理与维护的培训，采用集中或现场培训，保证参</w:t>
      </w:r>
      <w:r w:rsidRPr="00616DE6">
        <w:rPr>
          <w:rFonts w:ascii="宋体" w:hAnsi="宋体" w:hint="eastAsia"/>
          <w:sz w:val="24"/>
        </w:rPr>
        <w:lastRenderedPageBreak/>
        <w:t>加培训人员全面掌握培训内容；项目承担方应详细制定人员培训方案。</w:t>
      </w:r>
      <w:bookmarkStart w:id="685" w:name="_Toc323922809"/>
      <w:bookmarkStart w:id="686" w:name="_Toc325636639"/>
      <w:bookmarkStart w:id="687" w:name="_Toc333268621"/>
    </w:p>
    <w:p w14:paraId="775DBB28" w14:textId="434283F7" w:rsidR="00580157" w:rsidRPr="0065033D" w:rsidRDefault="00065FB6" w:rsidP="0065033D">
      <w:pPr>
        <w:pStyle w:val="23"/>
        <w:numPr>
          <w:ilvl w:val="1"/>
          <w:numId w:val="40"/>
        </w:numPr>
        <w:spacing w:before="0" w:after="0" w:line="360" w:lineRule="auto"/>
        <w:jc w:val="left"/>
        <w:rPr>
          <w:rFonts w:ascii="宋体" w:eastAsia="宋体" w:hAnsi="宋体"/>
          <w:sz w:val="24"/>
        </w:rPr>
      </w:pPr>
      <w:bookmarkStart w:id="688" w:name="_Toc19093637"/>
      <w:r w:rsidRPr="00065FB6">
        <w:rPr>
          <w:rFonts w:ascii="宋体" w:eastAsia="宋体" w:hAnsi="宋体" w:hint="eastAsia"/>
          <w:sz w:val="24"/>
        </w:rPr>
        <w:t>参选人</w:t>
      </w:r>
      <w:r w:rsidRPr="00065FB6">
        <w:rPr>
          <w:rFonts w:ascii="宋体" w:eastAsia="宋体" w:hAnsi="宋体"/>
          <w:sz w:val="24"/>
        </w:rPr>
        <w:t>提供相关证书</w:t>
      </w:r>
      <w:bookmarkEnd w:id="688"/>
    </w:p>
    <w:p w14:paraId="60BDB129" w14:textId="7221795A" w:rsidR="00065FB6" w:rsidRPr="0065033D" w:rsidRDefault="00065FB6" w:rsidP="0065033D">
      <w:pPr>
        <w:spacing w:line="360" w:lineRule="auto"/>
        <w:ind w:firstLineChars="250" w:firstLine="525"/>
        <w:rPr>
          <w:rFonts w:ascii="宋体" w:hAnsi="宋体"/>
          <w:sz w:val="24"/>
        </w:rPr>
      </w:pPr>
      <w:bookmarkStart w:id="689" w:name="_Toc345499354"/>
      <w:bookmarkStart w:id="690" w:name="_Toc345499390"/>
      <w:bookmarkStart w:id="691" w:name="_Toc345499343"/>
      <w:bookmarkStart w:id="692" w:name="_Toc345499441"/>
      <w:bookmarkStart w:id="693" w:name="_Toc311710203"/>
      <w:bookmarkStart w:id="694" w:name="_Toc311710409"/>
      <w:bookmarkStart w:id="695" w:name="_Toc345499362"/>
      <w:bookmarkStart w:id="696" w:name="_Toc345499375"/>
      <w:bookmarkStart w:id="697" w:name="_Toc345499364"/>
      <w:bookmarkStart w:id="698" w:name="_Toc345499407"/>
      <w:bookmarkStart w:id="699" w:name="_Toc311709899"/>
      <w:bookmarkStart w:id="700" w:name="_Toc345499267"/>
      <w:bookmarkStart w:id="701" w:name="_Toc311710441"/>
      <w:bookmarkStart w:id="702" w:name="_Toc345499305"/>
      <w:bookmarkStart w:id="703" w:name="_Toc311709867"/>
      <w:bookmarkStart w:id="704" w:name="_Toc311710384"/>
      <w:bookmarkStart w:id="705" w:name="_Toc311710352"/>
      <w:bookmarkStart w:id="706" w:name="_Toc345499345"/>
      <w:bookmarkStart w:id="707" w:name="_Toc345499386"/>
      <w:bookmarkStart w:id="708" w:name="_Toc345499296"/>
      <w:bookmarkStart w:id="709" w:name="_Toc345499383"/>
      <w:bookmarkStart w:id="710" w:name="_Toc311709885"/>
      <w:bookmarkStart w:id="711" w:name="_Toc345499316"/>
      <w:bookmarkStart w:id="712" w:name="_Toc311710417"/>
      <w:bookmarkStart w:id="713" w:name="_Toc311710375"/>
      <w:bookmarkStart w:id="714" w:name="_Toc311710428"/>
      <w:bookmarkStart w:id="715" w:name="_Toc345499351"/>
      <w:bookmarkStart w:id="716" w:name="_Toc311710439"/>
      <w:bookmarkStart w:id="717" w:name="_Toc311710426"/>
      <w:bookmarkStart w:id="718" w:name="_Toc345499371"/>
      <w:bookmarkStart w:id="719" w:name="_Toc311710362"/>
      <w:bookmarkStart w:id="720" w:name="_Toc311710369"/>
      <w:bookmarkStart w:id="721" w:name="_Toc311710472"/>
      <w:bookmarkStart w:id="722" w:name="_Toc311710387"/>
      <w:bookmarkStart w:id="723" w:name="_Toc345499349"/>
      <w:bookmarkStart w:id="724" w:name="_Toc345499292"/>
      <w:bookmarkStart w:id="725" w:name="_Toc345499312"/>
      <w:bookmarkStart w:id="726" w:name="_Toc311709870"/>
      <w:bookmarkStart w:id="727" w:name="_Toc345499356"/>
      <w:bookmarkStart w:id="728" w:name="_Toc311710445"/>
      <w:bookmarkStart w:id="729" w:name="_Toc311710295"/>
      <w:bookmarkStart w:id="730" w:name="_Toc311710479"/>
      <w:bookmarkStart w:id="731" w:name="_Toc311710424"/>
      <w:bookmarkStart w:id="732" w:name="_Toc311710358"/>
      <w:bookmarkStart w:id="733" w:name="_Toc311710411"/>
      <w:bookmarkStart w:id="734" w:name="_Toc345499381"/>
      <w:bookmarkStart w:id="735" w:name="_Toc345499284"/>
      <w:bookmarkStart w:id="736" w:name="_Toc345499373"/>
      <w:bookmarkStart w:id="737" w:name="_Toc311710380"/>
      <w:bookmarkStart w:id="738" w:name="_Toc345499307"/>
      <w:bookmarkStart w:id="739" w:name="_Toc311710393"/>
      <w:bookmarkStart w:id="740" w:name="_Toc345499282"/>
      <w:bookmarkStart w:id="741" w:name="_Toc311710330"/>
      <w:bookmarkStart w:id="742" w:name="_Toc311710378"/>
      <w:bookmarkStart w:id="743" w:name="_Toc345499369"/>
      <w:bookmarkStart w:id="744" w:name="_Toc345499360"/>
      <w:bookmarkStart w:id="745" w:name="_Toc345499273"/>
      <w:bookmarkStart w:id="746" w:name="_Toc345499314"/>
      <w:bookmarkStart w:id="747" w:name="_Toc311710430"/>
      <w:bookmarkStart w:id="748" w:name="_Toc311710371"/>
      <w:bookmarkStart w:id="749" w:name="_Toc345499246"/>
      <w:bookmarkStart w:id="750" w:name="_Toc345499277"/>
      <w:bookmarkStart w:id="751" w:name="_Toc345499251"/>
      <w:bookmarkStart w:id="752" w:name="_Toc311709974"/>
      <w:bookmarkStart w:id="753" w:name="_Toc311710335"/>
      <w:bookmarkStart w:id="754" w:name="_Toc345499358"/>
      <w:bookmarkStart w:id="755" w:name="_Toc311710415"/>
      <w:bookmarkStart w:id="756" w:name="_Toc311710333"/>
      <w:bookmarkStart w:id="757" w:name="_Toc311710310"/>
      <w:bookmarkStart w:id="758" w:name="_Toc311710422"/>
      <w:bookmarkStart w:id="759" w:name="_Toc345499367"/>
      <w:bookmarkStart w:id="760" w:name="_Toc311710407"/>
      <w:bookmarkStart w:id="761" w:name="_Toc311710382"/>
      <w:bookmarkStart w:id="762" w:name="_Toc345499298"/>
      <w:bookmarkStart w:id="763" w:name="_Toc345499280"/>
      <w:bookmarkStart w:id="764" w:name="_Toc345499310"/>
      <w:bookmarkStart w:id="765" w:name="_Toc311710364"/>
      <w:bookmarkStart w:id="766" w:name="_Toc311710360"/>
      <w:bookmarkStart w:id="767" w:name="_Toc311710339"/>
      <w:bookmarkStart w:id="768" w:name="_Toc345499249"/>
      <w:bookmarkStart w:id="769" w:name="_Toc311710348"/>
      <w:bookmarkStart w:id="770" w:name="_Toc311710289"/>
      <w:bookmarkStart w:id="771" w:name="_Toc311710350"/>
      <w:bookmarkStart w:id="772" w:name="_Toc345499347"/>
      <w:bookmarkStart w:id="773" w:name="_Toc345499271"/>
      <w:bookmarkStart w:id="774" w:name="_Toc345499325"/>
      <w:bookmarkStart w:id="775" w:name="_Toc345499260"/>
      <w:bookmarkStart w:id="776" w:name="_Toc345499303"/>
      <w:bookmarkStart w:id="777" w:name="_Toc345499339"/>
      <w:bookmarkStart w:id="778" w:name="_Toc311710389"/>
      <w:bookmarkStart w:id="779" w:name="_Toc345499288"/>
      <w:bookmarkStart w:id="780" w:name="_Toc311710191"/>
      <w:bookmarkStart w:id="781" w:name="_Toc311710398"/>
      <w:bookmarkStart w:id="782" w:name="_Toc345499323"/>
      <w:bookmarkStart w:id="783" w:name="_Toc311710291"/>
      <w:bookmarkStart w:id="784" w:name="_Toc311710159"/>
      <w:bookmarkStart w:id="785" w:name="_Toc345499330"/>
      <w:bookmarkStart w:id="786" w:name="_Toc311710286"/>
      <w:bookmarkStart w:id="787" w:name="_Toc345499286"/>
      <w:bookmarkStart w:id="788" w:name="_Toc311710373"/>
      <w:bookmarkStart w:id="789" w:name="_Toc311710366"/>
      <w:bookmarkStart w:id="790" w:name="_Toc345499341"/>
      <w:bookmarkStart w:id="791" w:name="_Toc345499336"/>
      <w:bookmarkStart w:id="792" w:name="_Toc311710404"/>
      <w:bookmarkStart w:id="793" w:name="_Toc345499301"/>
      <w:bookmarkStart w:id="794" w:name="_Toc311710343"/>
      <w:bookmarkStart w:id="795" w:name="_Toc311710260"/>
      <w:bookmarkStart w:id="796" w:name="_Toc311710354"/>
      <w:bookmarkStart w:id="797" w:name="_Toc345499290"/>
      <w:bookmarkStart w:id="798" w:name="_Toc345499294"/>
      <w:bookmarkStart w:id="799" w:name="_Toc311710233"/>
      <w:bookmarkStart w:id="800" w:name="_Toc311710201"/>
      <w:bookmarkStart w:id="801" w:name="_Toc311710225"/>
      <w:bookmarkStart w:id="802" w:name="_Toc311710254"/>
      <w:bookmarkStart w:id="803" w:name="_Toc345499275"/>
      <w:bookmarkStart w:id="804" w:name="_Toc311710128"/>
      <w:bookmarkStart w:id="805" w:name="_Toc311710229"/>
      <w:bookmarkStart w:id="806" w:name="_Toc311710199"/>
      <w:bookmarkStart w:id="807" w:name="_Toc311709976"/>
      <w:bookmarkStart w:id="808" w:name="_Toc311710205"/>
      <w:bookmarkStart w:id="809" w:name="_Toc311710402"/>
      <w:bookmarkStart w:id="810" w:name="_Toc311710197"/>
      <w:bookmarkStart w:id="811" w:name="_Toc311710400"/>
      <w:bookmarkStart w:id="812" w:name="_Toc311710395"/>
      <w:bookmarkStart w:id="813" w:name="_Toc345499255"/>
      <w:bookmarkStart w:id="814" w:name="_Toc311710356"/>
      <w:bookmarkStart w:id="815" w:name="_Toc345499265"/>
      <w:bookmarkStart w:id="816" w:name="_Toc345499262"/>
      <w:bookmarkStart w:id="817" w:name="_Toc311710231"/>
      <w:bookmarkStart w:id="818" w:name="_Toc311710177"/>
      <w:bookmarkStart w:id="819" w:name="_Toc311710122"/>
      <w:bookmarkStart w:id="820" w:name="_Toc345499321"/>
      <w:bookmarkStart w:id="821" w:name="_Toc311710337"/>
      <w:bookmarkStart w:id="822" w:name="_Toc345499327"/>
      <w:bookmarkStart w:id="823" w:name="_Toc311710088"/>
      <w:bookmarkStart w:id="824" w:name="_Toc345499269"/>
      <w:bookmarkStart w:id="825" w:name="_Toc345499253"/>
      <w:bookmarkStart w:id="826" w:name="_Toc345499319"/>
      <w:bookmarkStart w:id="827" w:name="_Toc311710126"/>
      <w:bookmarkStart w:id="828" w:name="_Toc311710341"/>
      <w:bookmarkStart w:id="829" w:name="_Toc311710220"/>
      <w:bookmarkStart w:id="830" w:name="_Toc311710185"/>
      <w:bookmarkStart w:id="831" w:name="_Toc311710187"/>
      <w:bookmarkStart w:id="832" w:name="_Toc311710227"/>
      <w:bookmarkStart w:id="833" w:name="_Toc311710193"/>
      <w:bookmarkStart w:id="834" w:name="_Toc345499334"/>
      <w:bookmarkStart w:id="835" w:name="_Toc311710345"/>
      <w:bookmarkStart w:id="836" w:name="_Toc311710155"/>
      <w:bookmarkStart w:id="837" w:name="_Toc311710090"/>
      <w:bookmarkStart w:id="838" w:name="_Toc311710241"/>
      <w:bookmarkStart w:id="839" w:name="_Toc345499332"/>
      <w:bookmarkStart w:id="840" w:name="_Toc311710094"/>
      <w:bookmarkStart w:id="841" w:name="_Toc311710157"/>
      <w:bookmarkStart w:id="842" w:name="_Toc311710235"/>
      <w:bookmarkStart w:id="843" w:name="_Toc311710293"/>
      <w:bookmarkStart w:id="844" w:name="_Toc311710239"/>
      <w:bookmarkStart w:id="845" w:name="_Toc311710215"/>
      <w:bookmarkStart w:id="846" w:name="_Toc311710189"/>
      <w:bookmarkStart w:id="847" w:name="_Toc311710391"/>
      <w:bookmarkStart w:id="848" w:name="_Toc311710171"/>
      <w:bookmarkStart w:id="849" w:name="_Toc311710080"/>
      <w:bookmarkStart w:id="850" w:name="_Toc311710030"/>
      <w:bookmarkStart w:id="851" w:name="_Toc345499258"/>
      <w:bookmarkStart w:id="852" w:name="_Toc311710124"/>
      <w:bookmarkStart w:id="853" w:name="_Toc311710217"/>
      <w:bookmarkStart w:id="854" w:name="_Toc311710207"/>
      <w:bookmarkStart w:id="855" w:name="_Toc311710082"/>
      <w:bookmarkStart w:id="856" w:name="_Toc311710195"/>
      <w:bookmarkStart w:id="857" w:name="_Toc311710002"/>
      <w:bookmarkStart w:id="858" w:name="_Toc311710149"/>
      <w:bookmarkStart w:id="859" w:name="_Toc311710183"/>
      <w:bookmarkStart w:id="860" w:name="_Toc311710114"/>
      <w:bookmarkStart w:id="861" w:name="_Toc311710181"/>
      <w:bookmarkStart w:id="862" w:name="_Toc311710100"/>
      <w:bookmarkStart w:id="863" w:name="_Toc311709968"/>
      <w:bookmarkStart w:id="864" w:name="_Toc345499451"/>
      <w:bookmarkStart w:id="865" w:name="_Toc311710020"/>
      <w:bookmarkStart w:id="866" w:name="_Toc311710173"/>
      <w:bookmarkStart w:id="867" w:name="_Toc311710116"/>
      <w:bookmarkStart w:id="868" w:name="_Toc311710077"/>
      <w:bookmarkStart w:id="869" w:name="_Toc311710008"/>
      <w:bookmarkStart w:id="870" w:name="_Toc311710067"/>
      <w:bookmarkStart w:id="871" w:name="_Toc311710147"/>
      <w:bookmarkStart w:id="872" w:name="_Toc311710026"/>
      <w:bookmarkStart w:id="873" w:name="_Toc311710055"/>
      <w:bookmarkStart w:id="874" w:name="_Toc311710175"/>
      <w:bookmarkStart w:id="875" w:name="_Toc311709923"/>
      <w:bookmarkStart w:id="876" w:name="_Toc311710053"/>
      <w:bookmarkStart w:id="877" w:name="_Toc311710075"/>
      <w:bookmarkStart w:id="878" w:name="_Toc311710167"/>
      <w:bookmarkStart w:id="879" w:name="_Toc311710161"/>
      <w:bookmarkStart w:id="880" w:name="_Toc311710112"/>
      <w:bookmarkStart w:id="881" w:name="_Toc311710016"/>
      <w:bookmarkStart w:id="882" w:name="_Toc311710237"/>
      <w:bookmarkStart w:id="883" w:name="_Toc311710145"/>
      <w:bookmarkStart w:id="884" w:name="_Toc311710104"/>
      <w:bookmarkStart w:id="885" w:name="_Toc311710092"/>
      <w:bookmarkStart w:id="886" w:name="_Toc311710222"/>
      <w:bookmarkStart w:id="887" w:name="_Toc311710073"/>
      <w:bookmarkStart w:id="888" w:name="_Toc311710102"/>
      <w:bookmarkStart w:id="889" w:name="_Toc311709936"/>
      <w:bookmarkStart w:id="890" w:name="_Toc311710041"/>
      <w:bookmarkStart w:id="891" w:name="_Toc311710213"/>
      <w:bookmarkStart w:id="892" w:name="_Toc311710036"/>
      <w:bookmarkStart w:id="893" w:name="_Toc311710065"/>
      <w:bookmarkStart w:id="894" w:name="_Toc311710038"/>
      <w:bookmarkStart w:id="895" w:name="_Toc311709988"/>
      <w:bookmarkStart w:id="896" w:name="_Toc311710047"/>
      <w:bookmarkStart w:id="897" w:name="_Toc311709872"/>
      <w:bookmarkStart w:id="898" w:name="_Toc311709933"/>
      <w:bookmarkStart w:id="899" w:name="_Toc311709908"/>
      <w:bookmarkStart w:id="900" w:name="_Toc311709949"/>
      <w:bookmarkStart w:id="901" w:name="_Toc311710061"/>
      <w:bookmarkStart w:id="902" w:name="_Toc311710049"/>
      <w:bookmarkStart w:id="903" w:name="_Toc345499431"/>
      <w:bookmarkStart w:id="904" w:name="_Toc311709931"/>
      <w:bookmarkStart w:id="905" w:name="_Toc311709966"/>
      <w:bookmarkStart w:id="906" w:name="_Toc311709944"/>
      <w:bookmarkStart w:id="907" w:name="_Toc311710010"/>
      <w:bookmarkStart w:id="908" w:name="_Toc311710045"/>
      <w:bookmarkStart w:id="909" w:name="_Toc311709906"/>
      <w:bookmarkStart w:id="910" w:name="_Toc345499420"/>
      <w:bookmarkStart w:id="911" w:name="_Toc311710119"/>
      <w:bookmarkStart w:id="912" w:name="_Toc311710110"/>
      <w:bookmarkStart w:id="913" w:name="_Toc311709964"/>
      <w:bookmarkStart w:id="914" w:name="_Toc311709970"/>
      <w:bookmarkStart w:id="915" w:name="_Toc345499414"/>
      <w:bookmarkStart w:id="916" w:name="_Toc345499422"/>
      <w:bookmarkStart w:id="917" w:name="_Toc311709998"/>
      <w:bookmarkStart w:id="918" w:name="_Toc311709990"/>
      <w:bookmarkStart w:id="919" w:name="_Toc311710169"/>
      <w:bookmarkStart w:id="920" w:name="_Toc345499453"/>
      <w:bookmarkStart w:id="921" w:name="_Toc311710051"/>
      <w:bookmarkStart w:id="922" w:name="_Toc311710179"/>
      <w:bookmarkStart w:id="923" w:name="_Toc311710000"/>
      <w:bookmarkStart w:id="924" w:name="_Toc311710458"/>
      <w:bookmarkStart w:id="925" w:name="_Toc311710063"/>
      <w:bookmarkStart w:id="926" w:name="_Toc345499449"/>
      <w:bookmarkStart w:id="927" w:name="_Toc345499424"/>
      <w:bookmarkStart w:id="928" w:name="_Toc311709919"/>
      <w:bookmarkStart w:id="929" w:name="_Toc311710043"/>
      <w:bookmarkStart w:id="930" w:name="_Toc345499429"/>
      <w:bookmarkStart w:id="931" w:name="_Toc345499443"/>
      <w:bookmarkStart w:id="932" w:name="_Toc311709959"/>
      <w:bookmarkStart w:id="933" w:name="_Toc311710024"/>
      <w:bookmarkStart w:id="934" w:name="_Toc311709925"/>
      <w:bookmarkStart w:id="935" w:name="_Toc311709980"/>
      <w:bookmarkStart w:id="936" w:name="_Toc311709951"/>
      <w:bookmarkStart w:id="937" w:name="_Toc311709953"/>
      <w:bookmarkStart w:id="938" w:name="_Toc311709978"/>
      <w:bookmarkStart w:id="939" w:name="_Toc311709887"/>
      <w:bookmarkStart w:id="940" w:name="_Toc311709903"/>
      <w:bookmarkStart w:id="941" w:name="_Toc311709874"/>
      <w:bookmarkStart w:id="942" w:name="_Toc345499433"/>
      <w:bookmarkStart w:id="943" w:name="_Toc311710004"/>
      <w:bookmarkStart w:id="944" w:name="_Toc311709972"/>
      <w:bookmarkStart w:id="945" w:name="_Toc311710018"/>
      <w:bookmarkStart w:id="946" w:name="_Toc311710028"/>
      <w:bookmarkStart w:id="947" w:name="_Toc345499416"/>
      <w:bookmarkStart w:id="948" w:name="_Toc345499437"/>
      <w:bookmarkStart w:id="949" w:name="_Toc311709947"/>
      <w:bookmarkStart w:id="950" w:name="_Toc311709914"/>
      <w:bookmarkStart w:id="951" w:name="_Toc311710022"/>
      <w:bookmarkStart w:id="952" w:name="_Toc311709921"/>
      <w:bookmarkStart w:id="953" w:name="_Toc311709994"/>
      <w:bookmarkStart w:id="954" w:name="_Toc311709986"/>
      <w:bookmarkStart w:id="955" w:name="_Toc345499403"/>
      <w:bookmarkStart w:id="956" w:name="_Toc311710006"/>
      <w:bookmarkStart w:id="957" w:name="_Toc311709942"/>
      <w:bookmarkStart w:id="958" w:name="_Toc311709901"/>
      <w:bookmarkStart w:id="959" w:name="_Toc311709879"/>
      <w:bookmarkStart w:id="960" w:name="_Toc345499439"/>
      <w:bookmarkStart w:id="961" w:name="_Toc345499405"/>
      <w:bookmarkStart w:id="962" w:name="_Toc311709891"/>
      <w:bookmarkStart w:id="963" w:name="_Toc345499445"/>
      <w:bookmarkStart w:id="964" w:name="_Toc311709865"/>
      <w:bookmarkStart w:id="965" w:name="_Toc311710471"/>
      <w:bookmarkStart w:id="966" w:name="_Toc311709883"/>
      <w:bookmarkStart w:id="967" w:name="_Toc311710432"/>
      <w:bookmarkStart w:id="968" w:name="_Toc311709893"/>
      <w:bookmarkStart w:id="969" w:name="_Toc311710475"/>
      <w:bookmarkStart w:id="970" w:name="_Toc311709962"/>
      <w:bookmarkStart w:id="971" w:name="_Toc345499435"/>
      <w:bookmarkStart w:id="972" w:name="_Toc311710419"/>
      <w:bookmarkStart w:id="973" w:name="_Toc311709910"/>
      <w:bookmarkStart w:id="974" w:name="_Toc345499418"/>
      <w:bookmarkStart w:id="975" w:name="_Toc311709940"/>
      <w:bookmarkStart w:id="976" w:name="_Toc345499388"/>
      <w:bookmarkStart w:id="977" w:name="_Toc311709938"/>
      <w:bookmarkStart w:id="978" w:name="_Toc345499447"/>
      <w:bookmarkStart w:id="979" w:name="_Toc311709916"/>
      <w:bookmarkStart w:id="980" w:name="_Toc311710437"/>
      <w:bookmarkStart w:id="981" w:name="_Toc311709992"/>
      <w:bookmarkStart w:id="982" w:name="_Toc345499401"/>
      <w:bookmarkStart w:id="983" w:name="_Toc345499379"/>
      <w:bookmarkStart w:id="984" w:name="_Toc311709912"/>
      <w:bookmarkStart w:id="985" w:name="_Toc311710477"/>
      <w:bookmarkStart w:id="986" w:name="_Toc311710443"/>
      <w:bookmarkStart w:id="987" w:name="_Toc311710460"/>
      <w:bookmarkStart w:id="988" w:name="_Toc311710447"/>
      <w:bookmarkStart w:id="989" w:name="_Toc311710435"/>
      <w:bookmarkStart w:id="990" w:name="_Toc311709889"/>
      <w:bookmarkStart w:id="991" w:name="_Toc311709881"/>
      <w:bookmarkStart w:id="992" w:name="_Toc345499409"/>
      <w:bookmarkStart w:id="993" w:name="_Toc345499377"/>
      <w:bookmarkStart w:id="994" w:name="_Toc311709876"/>
      <w:bookmarkStart w:id="995" w:name="_Toc345499411"/>
      <w:bookmarkStart w:id="996" w:name="_Toc311710413"/>
      <w:bookmarkStart w:id="997" w:name="_Toc311709996"/>
      <w:bookmarkStart w:id="998" w:name="_Toc427081919"/>
      <w:bookmarkStart w:id="999" w:name="_Toc427081918"/>
      <w:bookmarkEnd w:id="685"/>
      <w:bookmarkEnd w:id="686"/>
      <w:bookmarkEnd w:id="687"/>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sidRPr="00065FB6">
        <w:rPr>
          <w:rFonts w:ascii="宋体" w:hAnsi="宋体" w:cs="宋体" w:hint="eastAsia"/>
          <w:kern w:val="0"/>
          <w:szCs w:val="21"/>
        </w:rPr>
        <w:t>★</w:t>
      </w:r>
      <w:r w:rsidRPr="0065033D">
        <w:rPr>
          <w:rFonts w:ascii="宋体" w:hAnsi="宋体" w:hint="eastAsia"/>
          <w:sz w:val="24"/>
        </w:rPr>
        <w:t>1、参选人所提供的软件产品须具备国家版权局颁发的软件产品登记证书（证书复印件）</w:t>
      </w:r>
      <w:r w:rsidR="0068648A">
        <w:rPr>
          <w:rFonts w:ascii="宋体" w:hAnsi="宋体" w:hint="eastAsia"/>
          <w:sz w:val="24"/>
        </w:rPr>
        <w:t>。</w:t>
      </w:r>
    </w:p>
    <w:p w14:paraId="738B8B4A" w14:textId="38F972DB" w:rsidR="00065FB6" w:rsidRPr="006E054A" w:rsidRDefault="00065FB6" w:rsidP="0065033D">
      <w:pPr>
        <w:spacing w:line="360" w:lineRule="auto"/>
        <w:ind w:firstLineChars="200" w:firstLine="480"/>
        <w:rPr>
          <w:rFonts w:ascii="宋体" w:hAnsi="宋体"/>
          <w:sz w:val="24"/>
        </w:rPr>
      </w:pPr>
      <w:r w:rsidRPr="006E054A">
        <w:rPr>
          <w:rFonts w:ascii="宋体" w:hAnsi="宋体" w:hint="eastAsia"/>
          <w:sz w:val="24"/>
        </w:rPr>
        <w:t>★</w:t>
      </w:r>
      <w:r w:rsidRPr="006E054A">
        <w:rPr>
          <w:rFonts w:ascii="宋体" w:hAnsi="宋体"/>
          <w:sz w:val="24"/>
        </w:rPr>
        <w:t>2、</w:t>
      </w:r>
      <w:r w:rsidRPr="006E054A">
        <w:rPr>
          <w:rFonts w:ascii="宋体" w:hAnsi="宋体" w:hint="eastAsia"/>
          <w:sz w:val="24"/>
        </w:rPr>
        <w:t>参选人须提供有效期内的</w:t>
      </w:r>
      <w:r w:rsidRPr="006E054A">
        <w:rPr>
          <w:rFonts w:ascii="宋体" w:hAnsi="宋体"/>
          <w:sz w:val="24"/>
        </w:rPr>
        <w:t>CMMI3认证证书（证书复印件）</w:t>
      </w:r>
      <w:r w:rsidR="0068648A">
        <w:rPr>
          <w:rFonts w:ascii="宋体" w:hAnsi="宋体" w:hint="eastAsia"/>
          <w:sz w:val="24"/>
        </w:rPr>
        <w:t>。</w:t>
      </w:r>
    </w:p>
    <w:p w14:paraId="61E1F60D" w14:textId="77777777" w:rsidR="00580157" w:rsidRDefault="00580157" w:rsidP="006E054A">
      <w:pPr>
        <w:spacing w:line="360" w:lineRule="auto"/>
        <w:ind w:leftChars="236" w:left="496"/>
        <w:rPr>
          <w:rFonts w:ascii="宋体" w:hAnsi="宋体"/>
          <w:b/>
          <w:bCs/>
          <w:sz w:val="24"/>
          <w:szCs w:val="32"/>
        </w:rPr>
      </w:pPr>
    </w:p>
    <w:p w14:paraId="67454956" w14:textId="77777777" w:rsidR="000426F1" w:rsidRDefault="000426F1" w:rsidP="006E054A">
      <w:pPr>
        <w:spacing w:line="360" w:lineRule="auto"/>
        <w:ind w:leftChars="236" w:left="496"/>
        <w:rPr>
          <w:rFonts w:ascii="宋体" w:hAnsi="宋体"/>
          <w:b/>
          <w:bCs/>
          <w:sz w:val="24"/>
          <w:szCs w:val="32"/>
        </w:rPr>
      </w:pPr>
    </w:p>
    <w:p w14:paraId="6F649C8D" w14:textId="77777777" w:rsidR="000426F1" w:rsidRDefault="000426F1" w:rsidP="006E054A">
      <w:pPr>
        <w:spacing w:line="360" w:lineRule="auto"/>
        <w:ind w:leftChars="236" w:left="496"/>
        <w:rPr>
          <w:rFonts w:ascii="宋体" w:hAnsi="宋体"/>
          <w:b/>
          <w:bCs/>
          <w:sz w:val="24"/>
          <w:szCs w:val="32"/>
        </w:rPr>
      </w:pPr>
    </w:p>
    <w:p w14:paraId="7BD3121A" w14:textId="77777777" w:rsidR="000426F1" w:rsidRDefault="000426F1" w:rsidP="006E054A">
      <w:pPr>
        <w:spacing w:line="360" w:lineRule="auto"/>
        <w:ind w:leftChars="236" w:left="496"/>
        <w:rPr>
          <w:rFonts w:ascii="宋体" w:hAnsi="宋体"/>
          <w:b/>
          <w:bCs/>
          <w:sz w:val="24"/>
          <w:szCs w:val="32"/>
        </w:rPr>
      </w:pPr>
    </w:p>
    <w:p w14:paraId="3FE71495" w14:textId="77777777" w:rsidR="000426F1" w:rsidRDefault="000426F1" w:rsidP="006E054A">
      <w:pPr>
        <w:spacing w:line="360" w:lineRule="auto"/>
        <w:ind w:leftChars="236" w:left="496"/>
        <w:rPr>
          <w:rFonts w:ascii="宋体" w:hAnsi="宋体"/>
          <w:b/>
          <w:bCs/>
          <w:sz w:val="24"/>
          <w:szCs w:val="32"/>
        </w:rPr>
      </w:pPr>
    </w:p>
    <w:p w14:paraId="02E676BF" w14:textId="77777777" w:rsidR="000426F1" w:rsidRDefault="000426F1" w:rsidP="006E054A">
      <w:pPr>
        <w:spacing w:line="360" w:lineRule="auto"/>
        <w:ind w:leftChars="236" w:left="496"/>
        <w:rPr>
          <w:rFonts w:ascii="宋体" w:hAnsi="宋体"/>
          <w:b/>
          <w:bCs/>
          <w:sz w:val="24"/>
          <w:szCs w:val="32"/>
        </w:rPr>
      </w:pPr>
    </w:p>
    <w:p w14:paraId="78C14C21" w14:textId="77777777" w:rsidR="000426F1" w:rsidRDefault="000426F1" w:rsidP="006E054A">
      <w:pPr>
        <w:spacing w:line="360" w:lineRule="auto"/>
        <w:ind w:leftChars="236" w:left="496"/>
        <w:rPr>
          <w:rFonts w:ascii="宋体" w:hAnsi="宋体"/>
          <w:b/>
          <w:bCs/>
          <w:sz w:val="24"/>
          <w:szCs w:val="32"/>
        </w:rPr>
      </w:pPr>
    </w:p>
    <w:p w14:paraId="1D27DD35" w14:textId="77777777" w:rsidR="000426F1" w:rsidRDefault="000426F1" w:rsidP="006E054A">
      <w:pPr>
        <w:spacing w:line="360" w:lineRule="auto"/>
        <w:ind w:leftChars="236" w:left="496"/>
        <w:rPr>
          <w:rFonts w:ascii="宋体" w:hAnsi="宋体"/>
          <w:b/>
          <w:bCs/>
          <w:sz w:val="24"/>
          <w:szCs w:val="32"/>
        </w:rPr>
      </w:pPr>
    </w:p>
    <w:p w14:paraId="156868F3" w14:textId="77777777" w:rsidR="000426F1" w:rsidRDefault="000426F1" w:rsidP="006E054A">
      <w:pPr>
        <w:spacing w:line="360" w:lineRule="auto"/>
        <w:ind w:leftChars="236" w:left="496"/>
        <w:rPr>
          <w:rFonts w:ascii="宋体" w:hAnsi="宋体"/>
          <w:b/>
          <w:bCs/>
          <w:sz w:val="24"/>
          <w:szCs w:val="32"/>
        </w:rPr>
      </w:pPr>
    </w:p>
    <w:p w14:paraId="04D3D39F" w14:textId="77777777" w:rsidR="000426F1" w:rsidRDefault="000426F1" w:rsidP="006E054A">
      <w:pPr>
        <w:spacing w:line="360" w:lineRule="auto"/>
        <w:ind w:leftChars="236" w:left="496"/>
        <w:rPr>
          <w:rFonts w:ascii="宋体" w:hAnsi="宋体"/>
          <w:b/>
          <w:bCs/>
          <w:sz w:val="24"/>
          <w:szCs w:val="32"/>
        </w:rPr>
      </w:pPr>
    </w:p>
    <w:p w14:paraId="604AF8BB" w14:textId="77777777" w:rsidR="000426F1" w:rsidRDefault="000426F1" w:rsidP="006E054A">
      <w:pPr>
        <w:spacing w:line="360" w:lineRule="auto"/>
        <w:ind w:leftChars="236" w:left="496"/>
        <w:rPr>
          <w:rFonts w:ascii="宋体" w:hAnsi="宋体"/>
          <w:b/>
          <w:bCs/>
          <w:sz w:val="24"/>
          <w:szCs w:val="32"/>
        </w:rPr>
      </w:pPr>
    </w:p>
    <w:p w14:paraId="2A988B0B" w14:textId="77777777" w:rsidR="000426F1" w:rsidRDefault="000426F1" w:rsidP="006E054A">
      <w:pPr>
        <w:spacing w:line="360" w:lineRule="auto"/>
        <w:ind w:leftChars="236" w:left="496"/>
        <w:rPr>
          <w:rFonts w:ascii="宋体" w:hAnsi="宋体"/>
          <w:b/>
          <w:bCs/>
          <w:sz w:val="24"/>
          <w:szCs w:val="32"/>
        </w:rPr>
      </w:pPr>
    </w:p>
    <w:p w14:paraId="25AEF846" w14:textId="77777777" w:rsidR="000426F1" w:rsidRDefault="000426F1" w:rsidP="006E054A">
      <w:pPr>
        <w:spacing w:line="360" w:lineRule="auto"/>
        <w:ind w:leftChars="236" w:left="496"/>
        <w:rPr>
          <w:rFonts w:ascii="宋体" w:hAnsi="宋体"/>
          <w:b/>
          <w:bCs/>
          <w:sz w:val="24"/>
          <w:szCs w:val="32"/>
        </w:rPr>
      </w:pPr>
    </w:p>
    <w:p w14:paraId="3C2C92F3" w14:textId="77777777" w:rsidR="000426F1" w:rsidRDefault="000426F1" w:rsidP="006E054A">
      <w:pPr>
        <w:spacing w:line="360" w:lineRule="auto"/>
        <w:ind w:leftChars="236" w:left="496"/>
        <w:rPr>
          <w:rFonts w:ascii="宋体" w:hAnsi="宋体"/>
          <w:b/>
          <w:bCs/>
          <w:sz w:val="24"/>
          <w:szCs w:val="32"/>
        </w:rPr>
      </w:pPr>
    </w:p>
    <w:p w14:paraId="22D712EA" w14:textId="77777777" w:rsidR="000426F1" w:rsidRDefault="000426F1" w:rsidP="006E054A">
      <w:pPr>
        <w:spacing w:line="360" w:lineRule="auto"/>
        <w:ind w:leftChars="236" w:left="496"/>
        <w:rPr>
          <w:rFonts w:ascii="宋体" w:hAnsi="宋体"/>
          <w:b/>
          <w:bCs/>
          <w:sz w:val="24"/>
          <w:szCs w:val="32"/>
        </w:rPr>
      </w:pPr>
    </w:p>
    <w:p w14:paraId="7AFB979C" w14:textId="77777777" w:rsidR="000426F1" w:rsidRDefault="000426F1" w:rsidP="006E054A">
      <w:pPr>
        <w:spacing w:line="360" w:lineRule="auto"/>
        <w:ind w:leftChars="236" w:left="496"/>
        <w:rPr>
          <w:rFonts w:ascii="宋体" w:hAnsi="宋体"/>
          <w:b/>
          <w:bCs/>
          <w:sz w:val="24"/>
          <w:szCs w:val="32"/>
        </w:rPr>
      </w:pPr>
    </w:p>
    <w:p w14:paraId="21806795" w14:textId="77777777" w:rsidR="000426F1" w:rsidRDefault="000426F1" w:rsidP="006E054A">
      <w:pPr>
        <w:spacing w:line="360" w:lineRule="auto"/>
        <w:ind w:leftChars="236" w:left="496"/>
        <w:rPr>
          <w:rFonts w:ascii="宋体" w:hAnsi="宋体"/>
          <w:b/>
          <w:bCs/>
          <w:sz w:val="24"/>
          <w:szCs w:val="32"/>
        </w:rPr>
      </w:pPr>
    </w:p>
    <w:p w14:paraId="1AD631AE" w14:textId="77777777" w:rsidR="000426F1" w:rsidRDefault="000426F1" w:rsidP="006E054A">
      <w:pPr>
        <w:spacing w:line="360" w:lineRule="auto"/>
        <w:ind w:leftChars="236" w:left="496"/>
        <w:rPr>
          <w:rFonts w:ascii="宋体" w:hAnsi="宋体"/>
          <w:b/>
          <w:bCs/>
          <w:sz w:val="24"/>
          <w:szCs w:val="32"/>
        </w:rPr>
      </w:pPr>
    </w:p>
    <w:p w14:paraId="04C8E780" w14:textId="77777777" w:rsidR="000426F1" w:rsidRDefault="000426F1" w:rsidP="006E054A">
      <w:pPr>
        <w:spacing w:line="360" w:lineRule="auto"/>
        <w:ind w:leftChars="236" w:left="496"/>
        <w:rPr>
          <w:rFonts w:ascii="宋体" w:hAnsi="宋体"/>
          <w:b/>
          <w:bCs/>
          <w:sz w:val="24"/>
          <w:szCs w:val="32"/>
        </w:rPr>
      </w:pPr>
    </w:p>
    <w:p w14:paraId="3F722161" w14:textId="77777777" w:rsidR="000426F1" w:rsidRDefault="000426F1" w:rsidP="006E054A">
      <w:pPr>
        <w:spacing w:line="360" w:lineRule="auto"/>
        <w:ind w:leftChars="236" w:left="496"/>
        <w:rPr>
          <w:rFonts w:ascii="宋体" w:hAnsi="宋体"/>
          <w:b/>
          <w:bCs/>
          <w:sz w:val="24"/>
          <w:szCs w:val="32"/>
        </w:rPr>
      </w:pPr>
    </w:p>
    <w:p w14:paraId="0703C030" w14:textId="77777777" w:rsidR="000426F1" w:rsidRDefault="000426F1" w:rsidP="006E054A">
      <w:pPr>
        <w:spacing w:line="360" w:lineRule="auto"/>
        <w:ind w:leftChars="236" w:left="496"/>
        <w:rPr>
          <w:rFonts w:ascii="宋体" w:hAnsi="宋体"/>
          <w:b/>
          <w:bCs/>
          <w:sz w:val="24"/>
          <w:szCs w:val="32"/>
        </w:rPr>
      </w:pPr>
    </w:p>
    <w:p w14:paraId="66A76FE0" w14:textId="77777777" w:rsidR="000426F1" w:rsidRDefault="000426F1" w:rsidP="006E054A">
      <w:pPr>
        <w:spacing w:line="360" w:lineRule="auto"/>
        <w:ind w:leftChars="236" w:left="496"/>
        <w:rPr>
          <w:rFonts w:ascii="宋体" w:hAnsi="宋体"/>
          <w:b/>
          <w:bCs/>
          <w:sz w:val="24"/>
          <w:szCs w:val="32"/>
        </w:rPr>
      </w:pPr>
    </w:p>
    <w:p w14:paraId="582F2E6B" w14:textId="77777777" w:rsidR="000426F1" w:rsidRDefault="000426F1" w:rsidP="006E054A">
      <w:pPr>
        <w:spacing w:line="360" w:lineRule="auto"/>
        <w:ind w:leftChars="236" w:left="496"/>
        <w:rPr>
          <w:rFonts w:ascii="宋体" w:hAnsi="宋体"/>
          <w:b/>
          <w:bCs/>
          <w:sz w:val="24"/>
          <w:szCs w:val="32"/>
        </w:rPr>
      </w:pPr>
    </w:p>
    <w:p w14:paraId="078C1789" w14:textId="77777777" w:rsidR="000426F1" w:rsidRDefault="000426F1" w:rsidP="006E054A">
      <w:pPr>
        <w:spacing w:line="360" w:lineRule="auto"/>
        <w:ind w:leftChars="236" w:left="496"/>
        <w:rPr>
          <w:rFonts w:ascii="宋体" w:hAnsi="宋体"/>
          <w:b/>
          <w:bCs/>
          <w:sz w:val="24"/>
          <w:szCs w:val="32"/>
        </w:rPr>
      </w:pPr>
    </w:p>
    <w:p w14:paraId="3325B70B" w14:textId="77777777" w:rsidR="000426F1" w:rsidRPr="00065FB6" w:rsidRDefault="000426F1" w:rsidP="006E054A">
      <w:pPr>
        <w:spacing w:line="360" w:lineRule="auto"/>
        <w:ind w:leftChars="236" w:left="496"/>
        <w:rPr>
          <w:rFonts w:ascii="宋体" w:hAnsi="宋体"/>
          <w:b/>
          <w:bCs/>
          <w:sz w:val="24"/>
          <w:szCs w:val="32"/>
        </w:rPr>
      </w:pPr>
    </w:p>
    <w:p w14:paraId="349BBBBD" w14:textId="77777777" w:rsidR="00F717FD" w:rsidRDefault="0089688C">
      <w:pPr>
        <w:pStyle w:val="af5"/>
        <w:rPr>
          <w:rFonts w:ascii="Times New Roman" w:hAnsi="Times New Roman"/>
          <w:sz w:val="36"/>
        </w:rPr>
      </w:pPr>
      <w:bookmarkStart w:id="1000" w:name="_Toc869"/>
      <w:bookmarkStart w:id="1001" w:name="_Toc19093638"/>
      <w:r>
        <w:rPr>
          <w:rFonts w:ascii="Times New Roman" w:hAnsi="Times New Roman"/>
          <w:sz w:val="36"/>
        </w:rPr>
        <w:lastRenderedPageBreak/>
        <w:t>第六章参选文件格式</w:t>
      </w:r>
      <w:bookmarkEnd w:id="605"/>
      <w:bookmarkEnd w:id="606"/>
      <w:bookmarkEnd w:id="1000"/>
      <w:bookmarkEnd w:id="1001"/>
    </w:p>
    <w:p w14:paraId="557E016C" w14:textId="77777777" w:rsidR="00F717FD" w:rsidRDefault="0089688C">
      <w:pPr>
        <w:tabs>
          <w:tab w:val="left" w:pos="2580"/>
          <w:tab w:val="left" w:pos="5940"/>
        </w:tabs>
        <w:autoSpaceDE w:val="0"/>
        <w:autoSpaceDN w:val="0"/>
        <w:adjustRightInd w:val="0"/>
        <w:snapToGrid w:val="0"/>
        <w:spacing w:line="360" w:lineRule="auto"/>
        <w:jc w:val="left"/>
        <w:rPr>
          <w:color w:val="000000"/>
          <w:kern w:val="0"/>
          <w:szCs w:val="21"/>
        </w:rPr>
      </w:pPr>
      <w:r>
        <w:rPr>
          <w:color w:val="000000"/>
          <w:kern w:val="0"/>
          <w:szCs w:val="21"/>
        </w:rPr>
        <w:br w:type="page"/>
      </w:r>
    </w:p>
    <w:p w14:paraId="5E097C2D" w14:textId="77777777" w:rsidR="00F717FD" w:rsidRDefault="0089688C">
      <w:pPr>
        <w:pStyle w:val="30"/>
        <w:ind w:leftChars="95" w:left="199" w:firstLineChars="1090" w:firstLine="3064"/>
        <w:rPr>
          <w:rFonts w:eastAsia="宋体"/>
          <w:bCs w:val="0"/>
          <w:color w:val="000000"/>
          <w:sz w:val="44"/>
          <w:szCs w:val="44"/>
        </w:rPr>
      </w:pPr>
      <w:bookmarkStart w:id="1002" w:name="_Toc321834693"/>
      <w:bookmarkStart w:id="1003" w:name="_Toc333052039"/>
      <w:bookmarkStart w:id="1004" w:name="_Toc346544651"/>
      <w:bookmarkStart w:id="1005" w:name="_Toc384153895"/>
      <w:bookmarkStart w:id="1006" w:name="_Toc501630805"/>
      <w:bookmarkStart w:id="1007" w:name="_Toc502058378"/>
      <w:bookmarkStart w:id="1008" w:name="_Toc19093639"/>
      <w:r>
        <w:rPr>
          <w:rFonts w:eastAsia="宋体"/>
          <w:color w:val="000000"/>
          <w:sz w:val="28"/>
        </w:rPr>
        <w:lastRenderedPageBreak/>
        <w:t>一、参选函部分</w:t>
      </w:r>
      <w:bookmarkEnd w:id="1002"/>
      <w:bookmarkEnd w:id="1003"/>
      <w:bookmarkEnd w:id="1004"/>
      <w:bookmarkEnd w:id="1005"/>
      <w:bookmarkEnd w:id="1006"/>
      <w:bookmarkEnd w:id="1007"/>
      <w:bookmarkEnd w:id="1008"/>
    </w:p>
    <w:p w14:paraId="2CEDB26D" w14:textId="77777777" w:rsidR="00F717FD" w:rsidRDefault="00F717FD">
      <w:pPr>
        <w:tabs>
          <w:tab w:val="left" w:pos="2580"/>
          <w:tab w:val="left" w:pos="5940"/>
        </w:tabs>
        <w:autoSpaceDE w:val="0"/>
        <w:autoSpaceDN w:val="0"/>
        <w:adjustRightInd w:val="0"/>
        <w:snapToGrid w:val="0"/>
        <w:spacing w:line="360" w:lineRule="auto"/>
        <w:ind w:firstLine="2940"/>
        <w:jc w:val="left"/>
        <w:rPr>
          <w:color w:val="000000"/>
          <w:kern w:val="0"/>
          <w:szCs w:val="21"/>
        </w:rPr>
      </w:pPr>
    </w:p>
    <w:p w14:paraId="35E2BE8A" w14:textId="77777777" w:rsidR="00F717FD" w:rsidRDefault="00F717FD">
      <w:pPr>
        <w:tabs>
          <w:tab w:val="left" w:pos="2580"/>
          <w:tab w:val="left" w:pos="5940"/>
        </w:tabs>
        <w:autoSpaceDE w:val="0"/>
        <w:autoSpaceDN w:val="0"/>
        <w:adjustRightInd w:val="0"/>
        <w:snapToGrid w:val="0"/>
        <w:spacing w:line="360" w:lineRule="auto"/>
        <w:ind w:firstLine="2940"/>
        <w:jc w:val="left"/>
        <w:rPr>
          <w:color w:val="000000"/>
          <w:kern w:val="0"/>
          <w:szCs w:val="21"/>
        </w:rPr>
      </w:pPr>
    </w:p>
    <w:p w14:paraId="56B47DC9" w14:textId="77777777" w:rsidR="00F717FD" w:rsidRDefault="00F717FD">
      <w:pPr>
        <w:tabs>
          <w:tab w:val="left" w:pos="2580"/>
          <w:tab w:val="left" w:pos="5940"/>
        </w:tabs>
        <w:autoSpaceDE w:val="0"/>
        <w:autoSpaceDN w:val="0"/>
        <w:adjustRightInd w:val="0"/>
        <w:snapToGrid w:val="0"/>
        <w:spacing w:line="360" w:lineRule="auto"/>
        <w:ind w:firstLine="2940"/>
        <w:jc w:val="left"/>
        <w:rPr>
          <w:color w:val="000000"/>
          <w:kern w:val="0"/>
          <w:szCs w:val="21"/>
        </w:rPr>
      </w:pPr>
    </w:p>
    <w:p w14:paraId="654A7710" w14:textId="77777777" w:rsidR="00F717FD" w:rsidRDefault="00F717FD">
      <w:pPr>
        <w:tabs>
          <w:tab w:val="left" w:pos="2580"/>
          <w:tab w:val="left" w:pos="5940"/>
        </w:tabs>
        <w:autoSpaceDE w:val="0"/>
        <w:autoSpaceDN w:val="0"/>
        <w:adjustRightInd w:val="0"/>
        <w:snapToGrid w:val="0"/>
        <w:spacing w:line="360" w:lineRule="auto"/>
        <w:ind w:firstLine="2940"/>
        <w:jc w:val="left"/>
        <w:rPr>
          <w:color w:val="000000"/>
          <w:kern w:val="0"/>
          <w:szCs w:val="21"/>
        </w:rPr>
      </w:pPr>
    </w:p>
    <w:p w14:paraId="74C681FE" w14:textId="77777777" w:rsidR="00F717FD" w:rsidRDefault="00F717FD">
      <w:pPr>
        <w:tabs>
          <w:tab w:val="left" w:pos="2580"/>
          <w:tab w:val="left" w:pos="5940"/>
        </w:tabs>
        <w:autoSpaceDE w:val="0"/>
        <w:autoSpaceDN w:val="0"/>
        <w:adjustRightInd w:val="0"/>
        <w:snapToGrid w:val="0"/>
        <w:spacing w:line="360" w:lineRule="auto"/>
        <w:ind w:firstLine="2940"/>
        <w:jc w:val="left"/>
        <w:rPr>
          <w:color w:val="000000"/>
          <w:kern w:val="0"/>
          <w:szCs w:val="21"/>
        </w:rPr>
      </w:pPr>
    </w:p>
    <w:p w14:paraId="7E75DDAA" w14:textId="77777777" w:rsidR="00F717FD" w:rsidRDefault="00F717FD">
      <w:pPr>
        <w:tabs>
          <w:tab w:val="left" w:pos="2580"/>
          <w:tab w:val="left" w:pos="5940"/>
        </w:tabs>
        <w:autoSpaceDE w:val="0"/>
        <w:autoSpaceDN w:val="0"/>
        <w:adjustRightInd w:val="0"/>
        <w:snapToGrid w:val="0"/>
        <w:spacing w:line="360" w:lineRule="auto"/>
        <w:ind w:firstLine="2940"/>
        <w:jc w:val="left"/>
        <w:rPr>
          <w:color w:val="000000"/>
          <w:kern w:val="0"/>
          <w:szCs w:val="21"/>
        </w:rPr>
      </w:pPr>
    </w:p>
    <w:p w14:paraId="0AC5AE49" w14:textId="77777777" w:rsidR="00F717FD" w:rsidRDefault="00F717FD">
      <w:pPr>
        <w:tabs>
          <w:tab w:val="left" w:pos="2580"/>
          <w:tab w:val="left" w:pos="5940"/>
        </w:tabs>
        <w:autoSpaceDE w:val="0"/>
        <w:autoSpaceDN w:val="0"/>
        <w:adjustRightInd w:val="0"/>
        <w:snapToGrid w:val="0"/>
        <w:spacing w:line="360" w:lineRule="auto"/>
        <w:ind w:firstLine="2940"/>
        <w:jc w:val="left"/>
        <w:rPr>
          <w:color w:val="000000"/>
          <w:kern w:val="0"/>
          <w:szCs w:val="21"/>
        </w:rPr>
      </w:pPr>
    </w:p>
    <w:p w14:paraId="5CBBCCCE" w14:textId="77777777" w:rsidR="00F717FD" w:rsidRDefault="00F717FD">
      <w:pPr>
        <w:tabs>
          <w:tab w:val="left" w:pos="2580"/>
          <w:tab w:val="left" w:pos="5940"/>
        </w:tabs>
        <w:autoSpaceDE w:val="0"/>
        <w:autoSpaceDN w:val="0"/>
        <w:adjustRightInd w:val="0"/>
        <w:snapToGrid w:val="0"/>
        <w:spacing w:line="360" w:lineRule="auto"/>
        <w:ind w:firstLine="2940"/>
        <w:jc w:val="left"/>
        <w:rPr>
          <w:color w:val="000000"/>
          <w:kern w:val="0"/>
          <w:szCs w:val="21"/>
        </w:rPr>
        <w:sectPr w:rsidR="00F717FD">
          <w:footerReference w:type="even" r:id="rId23"/>
          <w:pgSz w:w="11906" w:h="16838"/>
          <w:pgMar w:top="1304" w:right="1304" w:bottom="1304" w:left="1304" w:header="851" w:footer="992" w:gutter="0"/>
          <w:cols w:space="720"/>
          <w:docGrid w:linePitch="312"/>
        </w:sectPr>
      </w:pPr>
    </w:p>
    <w:p w14:paraId="2BACF412" w14:textId="77777777" w:rsidR="00F717FD" w:rsidRDefault="00F717FD">
      <w:pPr>
        <w:tabs>
          <w:tab w:val="left" w:pos="2580"/>
          <w:tab w:val="left" w:pos="5940"/>
        </w:tabs>
        <w:autoSpaceDE w:val="0"/>
        <w:autoSpaceDN w:val="0"/>
        <w:adjustRightInd w:val="0"/>
        <w:snapToGrid w:val="0"/>
        <w:spacing w:line="360" w:lineRule="auto"/>
        <w:jc w:val="left"/>
        <w:rPr>
          <w:color w:val="000000"/>
          <w:kern w:val="0"/>
          <w:szCs w:val="21"/>
        </w:rPr>
      </w:pPr>
    </w:p>
    <w:p w14:paraId="251C2C55" w14:textId="77777777" w:rsidR="00F717FD" w:rsidRDefault="00E76680">
      <w:pPr>
        <w:tabs>
          <w:tab w:val="left" w:pos="3600"/>
          <w:tab w:val="left" w:pos="4480"/>
          <w:tab w:val="left" w:pos="5360"/>
        </w:tabs>
        <w:autoSpaceDE w:val="0"/>
        <w:autoSpaceDN w:val="0"/>
        <w:adjustRightInd w:val="0"/>
        <w:snapToGrid w:val="0"/>
        <w:spacing w:line="360" w:lineRule="auto"/>
        <w:jc w:val="center"/>
        <w:rPr>
          <w:color w:val="000000"/>
          <w:kern w:val="0"/>
          <w:szCs w:val="21"/>
        </w:rPr>
      </w:pPr>
      <w:r>
        <w:rPr>
          <w:rFonts w:hint="eastAsia"/>
          <w:b/>
          <w:color w:val="000000"/>
          <w:w w:val="99"/>
          <w:kern w:val="0"/>
          <w:sz w:val="32"/>
          <w:szCs w:val="32"/>
        </w:rPr>
        <w:t>重庆公交集团协同办公平台项目</w:t>
      </w:r>
    </w:p>
    <w:p w14:paraId="44DD91E5" w14:textId="77777777" w:rsidR="00F717FD" w:rsidRDefault="00F717FD">
      <w:pPr>
        <w:tabs>
          <w:tab w:val="left" w:pos="3600"/>
          <w:tab w:val="left" w:pos="4480"/>
          <w:tab w:val="left" w:pos="5360"/>
        </w:tabs>
        <w:autoSpaceDE w:val="0"/>
        <w:autoSpaceDN w:val="0"/>
        <w:adjustRightInd w:val="0"/>
        <w:snapToGrid w:val="0"/>
        <w:spacing w:line="360" w:lineRule="auto"/>
        <w:jc w:val="left"/>
        <w:rPr>
          <w:color w:val="000000"/>
          <w:kern w:val="0"/>
          <w:szCs w:val="21"/>
        </w:rPr>
      </w:pPr>
    </w:p>
    <w:p w14:paraId="0332CFF1" w14:textId="77777777" w:rsidR="00F717FD" w:rsidRDefault="00F717FD">
      <w:pPr>
        <w:tabs>
          <w:tab w:val="left" w:pos="3600"/>
          <w:tab w:val="left" w:pos="4480"/>
          <w:tab w:val="left" w:pos="5360"/>
        </w:tabs>
        <w:autoSpaceDE w:val="0"/>
        <w:autoSpaceDN w:val="0"/>
        <w:adjustRightInd w:val="0"/>
        <w:snapToGrid w:val="0"/>
        <w:spacing w:line="360" w:lineRule="auto"/>
        <w:jc w:val="left"/>
        <w:rPr>
          <w:color w:val="000000"/>
          <w:kern w:val="0"/>
          <w:szCs w:val="21"/>
        </w:rPr>
      </w:pPr>
    </w:p>
    <w:p w14:paraId="4F600A8B" w14:textId="77777777" w:rsidR="00F717FD" w:rsidRDefault="00F717FD">
      <w:pPr>
        <w:tabs>
          <w:tab w:val="left" w:pos="3600"/>
          <w:tab w:val="left" w:pos="4480"/>
          <w:tab w:val="left" w:pos="5360"/>
        </w:tabs>
        <w:autoSpaceDE w:val="0"/>
        <w:autoSpaceDN w:val="0"/>
        <w:adjustRightInd w:val="0"/>
        <w:snapToGrid w:val="0"/>
        <w:spacing w:line="360" w:lineRule="auto"/>
        <w:jc w:val="left"/>
        <w:rPr>
          <w:color w:val="000000"/>
          <w:kern w:val="0"/>
          <w:szCs w:val="21"/>
        </w:rPr>
      </w:pPr>
    </w:p>
    <w:p w14:paraId="328166F8" w14:textId="77777777" w:rsidR="00F717FD" w:rsidRDefault="00F717FD">
      <w:pPr>
        <w:tabs>
          <w:tab w:val="left" w:pos="3600"/>
          <w:tab w:val="left" w:pos="4480"/>
          <w:tab w:val="left" w:pos="5360"/>
        </w:tabs>
        <w:autoSpaceDE w:val="0"/>
        <w:autoSpaceDN w:val="0"/>
        <w:adjustRightInd w:val="0"/>
        <w:snapToGrid w:val="0"/>
        <w:spacing w:line="360" w:lineRule="auto"/>
        <w:jc w:val="left"/>
        <w:rPr>
          <w:color w:val="000000"/>
          <w:kern w:val="0"/>
          <w:szCs w:val="21"/>
        </w:rPr>
      </w:pPr>
    </w:p>
    <w:p w14:paraId="2957F4DD" w14:textId="77777777" w:rsidR="00F717FD" w:rsidRDefault="00F717FD">
      <w:pPr>
        <w:tabs>
          <w:tab w:val="left" w:pos="3600"/>
          <w:tab w:val="left" w:pos="4480"/>
          <w:tab w:val="left" w:pos="5360"/>
        </w:tabs>
        <w:autoSpaceDE w:val="0"/>
        <w:autoSpaceDN w:val="0"/>
        <w:adjustRightInd w:val="0"/>
        <w:snapToGrid w:val="0"/>
        <w:spacing w:line="360" w:lineRule="auto"/>
        <w:jc w:val="left"/>
        <w:rPr>
          <w:color w:val="000000"/>
          <w:kern w:val="0"/>
          <w:szCs w:val="21"/>
        </w:rPr>
      </w:pPr>
    </w:p>
    <w:p w14:paraId="2E5981AD" w14:textId="77777777" w:rsidR="00F717FD" w:rsidRDefault="0089688C">
      <w:pPr>
        <w:tabs>
          <w:tab w:val="left" w:pos="3600"/>
          <w:tab w:val="left" w:pos="4480"/>
          <w:tab w:val="left" w:pos="5360"/>
        </w:tabs>
        <w:autoSpaceDE w:val="0"/>
        <w:autoSpaceDN w:val="0"/>
        <w:adjustRightInd w:val="0"/>
        <w:snapToGrid w:val="0"/>
        <w:spacing w:line="360" w:lineRule="auto"/>
        <w:jc w:val="center"/>
        <w:rPr>
          <w:b/>
          <w:color w:val="000000"/>
          <w:kern w:val="0"/>
          <w:szCs w:val="21"/>
        </w:rPr>
      </w:pPr>
      <w:r>
        <w:rPr>
          <w:b/>
          <w:color w:val="000000"/>
          <w:kern w:val="0"/>
          <w:sz w:val="84"/>
          <w:szCs w:val="84"/>
        </w:rPr>
        <w:t>参选文件</w:t>
      </w:r>
    </w:p>
    <w:p w14:paraId="3AD096F3" w14:textId="77777777" w:rsidR="00F717FD" w:rsidRDefault="00F717FD">
      <w:pPr>
        <w:autoSpaceDE w:val="0"/>
        <w:autoSpaceDN w:val="0"/>
        <w:adjustRightInd w:val="0"/>
        <w:snapToGrid w:val="0"/>
        <w:spacing w:line="360" w:lineRule="auto"/>
        <w:jc w:val="left"/>
        <w:rPr>
          <w:color w:val="000000"/>
          <w:kern w:val="0"/>
          <w:szCs w:val="21"/>
        </w:rPr>
      </w:pPr>
    </w:p>
    <w:p w14:paraId="6F3BBE98" w14:textId="77777777" w:rsidR="00F717FD" w:rsidRDefault="0089688C">
      <w:pPr>
        <w:tabs>
          <w:tab w:val="left" w:pos="5150"/>
          <w:tab w:val="left" w:pos="5940"/>
        </w:tabs>
        <w:autoSpaceDE w:val="0"/>
        <w:autoSpaceDN w:val="0"/>
        <w:adjustRightInd w:val="0"/>
        <w:snapToGrid w:val="0"/>
        <w:spacing w:line="360" w:lineRule="auto"/>
        <w:jc w:val="center"/>
        <w:rPr>
          <w:b/>
          <w:color w:val="000000"/>
          <w:w w:val="99"/>
          <w:kern w:val="0"/>
          <w:sz w:val="32"/>
          <w:szCs w:val="32"/>
        </w:rPr>
      </w:pPr>
      <w:r>
        <w:rPr>
          <w:b/>
          <w:color w:val="000000"/>
          <w:w w:val="99"/>
          <w:kern w:val="0"/>
          <w:sz w:val="32"/>
          <w:szCs w:val="32"/>
        </w:rPr>
        <w:t>参选函部分</w:t>
      </w:r>
    </w:p>
    <w:p w14:paraId="620BB0A6" w14:textId="77777777" w:rsidR="00F717FD" w:rsidRDefault="00F717FD">
      <w:pPr>
        <w:autoSpaceDE w:val="0"/>
        <w:autoSpaceDN w:val="0"/>
        <w:adjustRightInd w:val="0"/>
        <w:snapToGrid w:val="0"/>
        <w:spacing w:line="360" w:lineRule="auto"/>
        <w:jc w:val="left"/>
        <w:rPr>
          <w:b/>
          <w:color w:val="000000"/>
          <w:kern w:val="0"/>
          <w:szCs w:val="21"/>
        </w:rPr>
      </w:pPr>
    </w:p>
    <w:p w14:paraId="7584ABA4" w14:textId="77777777" w:rsidR="00F717FD" w:rsidRDefault="00F717FD">
      <w:pPr>
        <w:autoSpaceDE w:val="0"/>
        <w:autoSpaceDN w:val="0"/>
        <w:adjustRightInd w:val="0"/>
        <w:snapToGrid w:val="0"/>
        <w:spacing w:line="360" w:lineRule="auto"/>
        <w:jc w:val="left"/>
        <w:rPr>
          <w:b/>
          <w:color w:val="000000"/>
          <w:kern w:val="0"/>
          <w:szCs w:val="21"/>
        </w:rPr>
      </w:pPr>
    </w:p>
    <w:p w14:paraId="7DB99C86" w14:textId="77777777" w:rsidR="00F717FD" w:rsidRDefault="00F717FD">
      <w:pPr>
        <w:autoSpaceDE w:val="0"/>
        <w:autoSpaceDN w:val="0"/>
        <w:adjustRightInd w:val="0"/>
        <w:snapToGrid w:val="0"/>
        <w:spacing w:line="360" w:lineRule="auto"/>
        <w:jc w:val="left"/>
        <w:rPr>
          <w:b/>
          <w:color w:val="000000"/>
          <w:kern w:val="0"/>
          <w:szCs w:val="21"/>
        </w:rPr>
      </w:pPr>
    </w:p>
    <w:p w14:paraId="54B6BAE3" w14:textId="77777777" w:rsidR="00F717FD" w:rsidRDefault="00F717FD">
      <w:pPr>
        <w:autoSpaceDE w:val="0"/>
        <w:autoSpaceDN w:val="0"/>
        <w:adjustRightInd w:val="0"/>
        <w:snapToGrid w:val="0"/>
        <w:spacing w:line="360" w:lineRule="auto"/>
        <w:jc w:val="left"/>
        <w:rPr>
          <w:b/>
          <w:color w:val="000000"/>
          <w:kern w:val="0"/>
          <w:szCs w:val="21"/>
        </w:rPr>
      </w:pPr>
    </w:p>
    <w:p w14:paraId="012C7A33" w14:textId="77777777" w:rsidR="00F717FD" w:rsidRDefault="00F717FD">
      <w:pPr>
        <w:autoSpaceDE w:val="0"/>
        <w:autoSpaceDN w:val="0"/>
        <w:adjustRightInd w:val="0"/>
        <w:snapToGrid w:val="0"/>
        <w:spacing w:line="360" w:lineRule="auto"/>
        <w:jc w:val="left"/>
        <w:rPr>
          <w:b/>
          <w:color w:val="000000"/>
          <w:kern w:val="0"/>
          <w:szCs w:val="21"/>
        </w:rPr>
      </w:pPr>
    </w:p>
    <w:p w14:paraId="2258A0F0" w14:textId="77777777" w:rsidR="00F717FD" w:rsidRDefault="00F717FD">
      <w:pPr>
        <w:autoSpaceDE w:val="0"/>
        <w:autoSpaceDN w:val="0"/>
        <w:adjustRightInd w:val="0"/>
        <w:snapToGrid w:val="0"/>
        <w:spacing w:line="360" w:lineRule="auto"/>
        <w:jc w:val="left"/>
        <w:rPr>
          <w:b/>
          <w:color w:val="000000"/>
          <w:kern w:val="0"/>
          <w:szCs w:val="21"/>
        </w:rPr>
      </w:pPr>
    </w:p>
    <w:p w14:paraId="3D22E9AF" w14:textId="77777777" w:rsidR="00F717FD" w:rsidRDefault="00F717FD">
      <w:pPr>
        <w:autoSpaceDE w:val="0"/>
        <w:autoSpaceDN w:val="0"/>
        <w:adjustRightInd w:val="0"/>
        <w:snapToGrid w:val="0"/>
        <w:spacing w:line="360" w:lineRule="auto"/>
        <w:jc w:val="left"/>
        <w:rPr>
          <w:b/>
          <w:color w:val="000000"/>
          <w:kern w:val="0"/>
          <w:szCs w:val="21"/>
        </w:rPr>
      </w:pPr>
    </w:p>
    <w:p w14:paraId="7F6BC363" w14:textId="77777777" w:rsidR="00F717FD" w:rsidRDefault="00F717FD">
      <w:pPr>
        <w:autoSpaceDE w:val="0"/>
        <w:autoSpaceDN w:val="0"/>
        <w:adjustRightInd w:val="0"/>
        <w:snapToGrid w:val="0"/>
        <w:spacing w:line="360" w:lineRule="auto"/>
        <w:jc w:val="left"/>
        <w:rPr>
          <w:b/>
          <w:color w:val="000000"/>
          <w:kern w:val="0"/>
          <w:szCs w:val="21"/>
        </w:rPr>
      </w:pPr>
    </w:p>
    <w:p w14:paraId="6433A932" w14:textId="77777777" w:rsidR="00F717FD" w:rsidRDefault="00F717FD">
      <w:pPr>
        <w:autoSpaceDE w:val="0"/>
        <w:autoSpaceDN w:val="0"/>
        <w:adjustRightInd w:val="0"/>
        <w:snapToGrid w:val="0"/>
        <w:spacing w:line="360" w:lineRule="auto"/>
        <w:jc w:val="left"/>
        <w:rPr>
          <w:b/>
          <w:color w:val="000000"/>
          <w:kern w:val="0"/>
          <w:szCs w:val="21"/>
        </w:rPr>
      </w:pPr>
    </w:p>
    <w:p w14:paraId="2CEEC34C" w14:textId="77777777" w:rsidR="00F717FD" w:rsidRDefault="00F717FD">
      <w:pPr>
        <w:autoSpaceDE w:val="0"/>
        <w:autoSpaceDN w:val="0"/>
        <w:adjustRightInd w:val="0"/>
        <w:snapToGrid w:val="0"/>
        <w:spacing w:line="360" w:lineRule="auto"/>
        <w:jc w:val="left"/>
        <w:rPr>
          <w:b/>
          <w:color w:val="000000"/>
          <w:kern w:val="0"/>
          <w:szCs w:val="21"/>
        </w:rPr>
      </w:pPr>
    </w:p>
    <w:p w14:paraId="5EC7162C" w14:textId="77777777" w:rsidR="00F717FD" w:rsidRDefault="00F717FD">
      <w:pPr>
        <w:autoSpaceDE w:val="0"/>
        <w:autoSpaceDN w:val="0"/>
        <w:adjustRightInd w:val="0"/>
        <w:snapToGrid w:val="0"/>
        <w:spacing w:line="360" w:lineRule="auto"/>
        <w:jc w:val="left"/>
        <w:rPr>
          <w:b/>
          <w:color w:val="000000"/>
          <w:kern w:val="0"/>
          <w:szCs w:val="21"/>
        </w:rPr>
      </w:pPr>
    </w:p>
    <w:p w14:paraId="16AA6E7A" w14:textId="77777777" w:rsidR="00F717FD" w:rsidRDefault="00F717FD">
      <w:pPr>
        <w:autoSpaceDE w:val="0"/>
        <w:autoSpaceDN w:val="0"/>
        <w:adjustRightInd w:val="0"/>
        <w:snapToGrid w:val="0"/>
        <w:spacing w:line="360" w:lineRule="auto"/>
        <w:jc w:val="left"/>
        <w:rPr>
          <w:b/>
          <w:color w:val="000000"/>
          <w:kern w:val="0"/>
          <w:szCs w:val="21"/>
        </w:rPr>
      </w:pPr>
    </w:p>
    <w:p w14:paraId="235D05A7" w14:textId="77777777" w:rsidR="00F717FD" w:rsidRDefault="00F717FD">
      <w:pPr>
        <w:autoSpaceDE w:val="0"/>
        <w:autoSpaceDN w:val="0"/>
        <w:adjustRightInd w:val="0"/>
        <w:snapToGrid w:val="0"/>
        <w:spacing w:line="360" w:lineRule="auto"/>
        <w:jc w:val="left"/>
        <w:rPr>
          <w:b/>
          <w:color w:val="000000"/>
          <w:kern w:val="0"/>
          <w:szCs w:val="21"/>
        </w:rPr>
      </w:pPr>
    </w:p>
    <w:p w14:paraId="42AEAE83" w14:textId="77777777" w:rsidR="00F717FD" w:rsidRDefault="0089688C" w:rsidP="0089688C">
      <w:pPr>
        <w:tabs>
          <w:tab w:val="left" w:pos="6080"/>
          <w:tab w:val="left" w:pos="6640"/>
        </w:tabs>
        <w:autoSpaceDE w:val="0"/>
        <w:autoSpaceDN w:val="0"/>
        <w:adjustRightInd w:val="0"/>
        <w:snapToGrid w:val="0"/>
        <w:spacing w:line="480" w:lineRule="auto"/>
        <w:ind w:firstLineChars="734" w:firstLine="2193"/>
        <w:rPr>
          <w:b/>
          <w:color w:val="000000"/>
          <w:w w:val="99"/>
          <w:kern w:val="0"/>
          <w:sz w:val="30"/>
          <w:szCs w:val="30"/>
        </w:rPr>
      </w:pPr>
      <w:r>
        <w:rPr>
          <w:b/>
          <w:color w:val="000000"/>
          <w:w w:val="99"/>
          <w:kern w:val="0"/>
          <w:sz w:val="30"/>
          <w:szCs w:val="30"/>
        </w:rPr>
        <w:t>参选人：（盖单位公章）</w:t>
      </w:r>
    </w:p>
    <w:p w14:paraId="42699F12" w14:textId="77777777" w:rsidR="00F717FD" w:rsidRDefault="0089688C" w:rsidP="0089688C">
      <w:pPr>
        <w:tabs>
          <w:tab w:val="left" w:pos="6080"/>
          <w:tab w:val="left" w:pos="6640"/>
        </w:tabs>
        <w:autoSpaceDE w:val="0"/>
        <w:autoSpaceDN w:val="0"/>
        <w:adjustRightInd w:val="0"/>
        <w:snapToGrid w:val="0"/>
        <w:spacing w:line="480" w:lineRule="auto"/>
        <w:ind w:firstLineChars="734" w:firstLine="2193"/>
        <w:rPr>
          <w:b/>
          <w:color w:val="000000"/>
          <w:w w:val="99"/>
          <w:kern w:val="0"/>
          <w:sz w:val="30"/>
          <w:szCs w:val="30"/>
        </w:rPr>
      </w:pPr>
      <w:r>
        <w:rPr>
          <w:b/>
          <w:color w:val="000000"/>
          <w:w w:val="99"/>
          <w:kern w:val="0"/>
          <w:sz w:val="30"/>
          <w:szCs w:val="30"/>
        </w:rPr>
        <w:t>法定代表人或委托代理人：</w:t>
      </w:r>
      <w:r>
        <w:rPr>
          <w:b/>
          <w:color w:val="000000"/>
          <w:w w:val="99"/>
          <w:kern w:val="0"/>
          <w:sz w:val="30"/>
          <w:szCs w:val="30"/>
          <w:u w:val="single"/>
        </w:rPr>
        <w:t xml:space="preserve">　</w:t>
      </w:r>
      <w:r>
        <w:rPr>
          <w:b/>
          <w:color w:val="000000"/>
          <w:w w:val="99"/>
          <w:kern w:val="0"/>
          <w:sz w:val="30"/>
          <w:szCs w:val="30"/>
        </w:rPr>
        <w:t>（签字）</w:t>
      </w:r>
    </w:p>
    <w:p w14:paraId="69085A51" w14:textId="77777777" w:rsidR="00F717FD" w:rsidRDefault="0089688C">
      <w:pPr>
        <w:tabs>
          <w:tab w:val="left" w:pos="3280"/>
          <w:tab w:val="left" w:pos="4680"/>
          <w:tab w:val="left" w:pos="6080"/>
        </w:tabs>
        <w:autoSpaceDE w:val="0"/>
        <w:autoSpaceDN w:val="0"/>
        <w:adjustRightInd w:val="0"/>
        <w:snapToGrid w:val="0"/>
        <w:spacing w:line="360" w:lineRule="auto"/>
        <w:jc w:val="center"/>
        <w:rPr>
          <w:b/>
          <w:color w:val="000000"/>
          <w:kern w:val="0"/>
          <w:sz w:val="28"/>
          <w:szCs w:val="28"/>
        </w:rPr>
      </w:pPr>
      <w:r>
        <w:rPr>
          <w:b/>
          <w:color w:val="000000"/>
          <w:w w:val="99"/>
          <w:kern w:val="0"/>
          <w:sz w:val="28"/>
          <w:szCs w:val="28"/>
          <w:u w:val="single"/>
        </w:rPr>
        <w:t xml:space="preserve">　</w:t>
      </w:r>
      <w:r>
        <w:rPr>
          <w:b/>
          <w:color w:val="000000"/>
          <w:w w:val="99"/>
          <w:kern w:val="0"/>
          <w:sz w:val="28"/>
          <w:szCs w:val="28"/>
        </w:rPr>
        <w:t>年月日</w:t>
      </w:r>
    </w:p>
    <w:p w14:paraId="007DBB08" w14:textId="77777777" w:rsidR="00F717FD" w:rsidRDefault="0089688C">
      <w:pPr>
        <w:autoSpaceDE w:val="0"/>
        <w:autoSpaceDN w:val="0"/>
        <w:adjustRightInd w:val="0"/>
        <w:snapToGrid w:val="0"/>
        <w:spacing w:line="360" w:lineRule="auto"/>
        <w:jc w:val="center"/>
        <w:rPr>
          <w:color w:val="000000"/>
          <w:kern w:val="0"/>
          <w:szCs w:val="21"/>
        </w:rPr>
      </w:pPr>
      <w:r>
        <w:rPr>
          <w:color w:val="000000"/>
          <w:kern w:val="0"/>
          <w:szCs w:val="21"/>
        </w:rPr>
        <w:br w:type="page"/>
      </w:r>
    </w:p>
    <w:p w14:paraId="727CE111" w14:textId="77777777" w:rsidR="00F717FD" w:rsidRDefault="00F717FD">
      <w:pPr>
        <w:autoSpaceDE w:val="0"/>
        <w:autoSpaceDN w:val="0"/>
        <w:adjustRightInd w:val="0"/>
        <w:snapToGrid w:val="0"/>
        <w:spacing w:line="720" w:lineRule="auto"/>
        <w:jc w:val="center"/>
        <w:rPr>
          <w:color w:val="000000"/>
          <w:kern w:val="0"/>
          <w:szCs w:val="21"/>
        </w:rPr>
      </w:pPr>
    </w:p>
    <w:p w14:paraId="3BD34E1A" w14:textId="77777777" w:rsidR="00F717FD" w:rsidRDefault="0089688C">
      <w:pPr>
        <w:autoSpaceDE w:val="0"/>
        <w:autoSpaceDN w:val="0"/>
        <w:adjustRightInd w:val="0"/>
        <w:snapToGrid w:val="0"/>
        <w:spacing w:line="720" w:lineRule="auto"/>
        <w:jc w:val="center"/>
        <w:rPr>
          <w:color w:val="000000"/>
          <w:kern w:val="0"/>
          <w:szCs w:val="21"/>
        </w:rPr>
      </w:pPr>
      <w:r>
        <w:rPr>
          <w:b/>
          <w:color w:val="000000"/>
          <w:kern w:val="0"/>
          <w:sz w:val="28"/>
          <w:szCs w:val="28"/>
        </w:rPr>
        <w:t>目录</w:t>
      </w:r>
    </w:p>
    <w:p w14:paraId="3468034D" w14:textId="77777777" w:rsidR="00F717FD" w:rsidRDefault="0089688C">
      <w:pPr>
        <w:pStyle w:val="aff4"/>
        <w:numPr>
          <w:ilvl w:val="0"/>
          <w:numId w:val="4"/>
        </w:numPr>
        <w:autoSpaceDE w:val="0"/>
        <w:autoSpaceDN w:val="0"/>
        <w:adjustRightInd w:val="0"/>
        <w:spacing w:line="720" w:lineRule="auto"/>
        <w:ind w:right="-20" w:firstLineChars="0"/>
        <w:jc w:val="left"/>
        <w:rPr>
          <w:kern w:val="0"/>
          <w:sz w:val="24"/>
        </w:rPr>
      </w:pPr>
      <w:r>
        <w:rPr>
          <w:kern w:val="0"/>
          <w:sz w:val="24"/>
        </w:rPr>
        <w:t>参选函</w:t>
      </w:r>
    </w:p>
    <w:p w14:paraId="1553823C" w14:textId="77777777" w:rsidR="00BF63A9" w:rsidRDefault="00BF63A9" w:rsidP="00BF63A9">
      <w:pPr>
        <w:pStyle w:val="aff4"/>
        <w:numPr>
          <w:ilvl w:val="0"/>
          <w:numId w:val="4"/>
        </w:numPr>
        <w:autoSpaceDE w:val="0"/>
        <w:autoSpaceDN w:val="0"/>
        <w:adjustRightInd w:val="0"/>
        <w:spacing w:line="720" w:lineRule="auto"/>
        <w:ind w:right="-20" w:firstLineChars="0"/>
        <w:jc w:val="left"/>
        <w:rPr>
          <w:kern w:val="0"/>
          <w:sz w:val="24"/>
        </w:rPr>
      </w:pPr>
      <w:r>
        <w:rPr>
          <w:rFonts w:hint="eastAsia"/>
          <w:kern w:val="0"/>
          <w:sz w:val="24"/>
        </w:rPr>
        <w:t>参选</w:t>
      </w:r>
      <w:r w:rsidRPr="00BF63A9">
        <w:rPr>
          <w:rFonts w:hint="eastAsia"/>
          <w:kern w:val="0"/>
          <w:sz w:val="24"/>
        </w:rPr>
        <w:t>设备分项报价表</w:t>
      </w:r>
    </w:p>
    <w:p w14:paraId="3FB7E26E" w14:textId="77777777" w:rsidR="00F717FD" w:rsidRDefault="0089688C" w:rsidP="0089688C">
      <w:pPr>
        <w:autoSpaceDE w:val="0"/>
        <w:autoSpaceDN w:val="0"/>
        <w:adjustRightInd w:val="0"/>
        <w:spacing w:line="720" w:lineRule="auto"/>
        <w:ind w:right="-20" w:firstLineChars="354" w:firstLine="850"/>
        <w:jc w:val="left"/>
        <w:rPr>
          <w:kern w:val="0"/>
          <w:sz w:val="24"/>
        </w:rPr>
      </w:pPr>
      <w:r>
        <w:rPr>
          <w:kern w:val="0"/>
          <w:sz w:val="24"/>
        </w:rPr>
        <w:t>（</w:t>
      </w:r>
      <w:r w:rsidR="00BF63A9">
        <w:rPr>
          <w:rFonts w:hint="eastAsia"/>
          <w:kern w:val="0"/>
          <w:sz w:val="24"/>
        </w:rPr>
        <w:t>3</w:t>
      </w:r>
      <w:r>
        <w:rPr>
          <w:kern w:val="0"/>
          <w:sz w:val="24"/>
        </w:rPr>
        <w:t>）法定代表人身份证明及授权委托书</w:t>
      </w:r>
    </w:p>
    <w:p w14:paraId="0C767D5E" w14:textId="77777777" w:rsidR="00F717FD" w:rsidRDefault="00F717FD">
      <w:pPr>
        <w:autoSpaceDE w:val="0"/>
        <w:autoSpaceDN w:val="0"/>
        <w:adjustRightInd w:val="0"/>
        <w:spacing w:line="360" w:lineRule="auto"/>
        <w:ind w:right="-20"/>
        <w:jc w:val="left"/>
        <w:rPr>
          <w:color w:val="000000"/>
          <w:kern w:val="0"/>
          <w:sz w:val="24"/>
        </w:rPr>
        <w:sectPr w:rsidR="00F717FD">
          <w:pgSz w:w="11906" w:h="16838"/>
          <w:pgMar w:top="1304" w:right="1304" w:bottom="1304" w:left="1304" w:header="851" w:footer="992" w:gutter="0"/>
          <w:cols w:space="720"/>
          <w:docGrid w:linePitch="312"/>
        </w:sectPr>
      </w:pPr>
    </w:p>
    <w:p w14:paraId="38B425BD" w14:textId="77777777" w:rsidR="00F717FD" w:rsidRDefault="00F717FD">
      <w:pPr>
        <w:autoSpaceDE w:val="0"/>
        <w:autoSpaceDN w:val="0"/>
        <w:adjustRightInd w:val="0"/>
        <w:spacing w:line="360" w:lineRule="auto"/>
        <w:ind w:right="-20"/>
        <w:jc w:val="left"/>
        <w:rPr>
          <w:color w:val="000000"/>
          <w:kern w:val="0"/>
          <w:sz w:val="32"/>
        </w:rPr>
      </w:pPr>
    </w:p>
    <w:p w14:paraId="72188C0A" w14:textId="77777777" w:rsidR="00F717FD" w:rsidRDefault="0089688C" w:rsidP="009622BF">
      <w:pPr>
        <w:adjustRightInd w:val="0"/>
        <w:snapToGrid w:val="0"/>
        <w:spacing w:beforeLines="50" w:before="120" w:afterLines="50" w:after="120" w:line="360" w:lineRule="auto"/>
        <w:jc w:val="center"/>
        <w:rPr>
          <w:b/>
          <w:color w:val="000000"/>
          <w:sz w:val="24"/>
          <w:szCs w:val="21"/>
        </w:rPr>
      </w:pPr>
      <w:bookmarkStart w:id="1009" w:name="_Toc272756709"/>
      <w:bookmarkStart w:id="1010" w:name="_Toc273025405"/>
      <w:bookmarkStart w:id="1011" w:name="_Toc273202232"/>
      <w:bookmarkStart w:id="1012" w:name="_Toc273381703"/>
      <w:bookmarkStart w:id="1013" w:name="_Toc287973937"/>
      <w:bookmarkStart w:id="1014" w:name="_Toc300997656"/>
      <w:bookmarkStart w:id="1015" w:name="_Toc316993236"/>
      <w:bookmarkStart w:id="1016" w:name="_Toc321834694"/>
      <w:bookmarkStart w:id="1017" w:name="_Toc322351185"/>
      <w:bookmarkStart w:id="1018" w:name="_Toc327703458"/>
      <w:bookmarkStart w:id="1019" w:name="_Toc332901799"/>
      <w:bookmarkStart w:id="1020" w:name="_Toc333052040"/>
      <w:bookmarkStart w:id="1021" w:name="_Toc346544652"/>
      <w:bookmarkStart w:id="1022" w:name="_Toc384153896"/>
      <w:bookmarkStart w:id="1023" w:name="_Toc389124263"/>
      <w:bookmarkStart w:id="1024" w:name="_Toc16444"/>
      <w:r>
        <w:rPr>
          <w:b/>
          <w:color w:val="000000"/>
          <w:sz w:val="24"/>
          <w:szCs w:val="21"/>
        </w:rPr>
        <w:t>（</w:t>
      </w:r>
      <w:r>
        <w:rPr>
          <w:b/>
          <w:color w:val="000000"/>
          <w:sz w:val="24"/>
          <w:szCs w:val="21"/>
        </w:rPr>
        <w:t>1</w:t>
      </w:r>
      <w:r>
        <w:rPr>
          <w:b/>
          <w:color w:val="000000"/>
          <w:sz w:val="24"/>
          <w:szCs w:val="21"/>
        </w:rPr>
        <w:t>）参选函</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00BF63A9">
        <w:rPr>
          <w:rFonts w:hint="eastAsia"/>
          <w:b/>
          <w:color w:val="000000"/>
          <w:sz w:val="24"/>
          <w:szCs w:val="21"/>
        </w:rPr>
        <w:t xml:space="preserve"> </w:t>
      </w:r>
    </w:p>
    <w:p w14:paraId="32C1474E" w14:textId="77777777" w:rsidR="00F717FD" w:rsidRDefault="0089688C" w:rsidP="009622BF">
      <w:pPr>
        <w:adjustRightInd w:val="0"/>
        <w:snapToGrid w:val="0"/>
        <w:spacing w:beforeLines="50" w:before="120" w:afterLines="50" w:after="120" w:line="360" w:lineRule="auto"/>
        <w:rPr>
          <w:color w:val="000000"/>
          <w:szCs w:val="21"/>
        </w:rPr>
      </w:pPr>
      <w:r>
        <w:rPr>
          <w:color w:val="000000"/>
          <w:szCs w:val="21"/>
        </w:rPr>
        <w:t>比选人：</w:t>
      </w:r>
    </w:p>
    <w:p w14:paraId="3BD955ED" w14:textId="77777777" w:rsidR="00F717FD" w:rsidRDefault="0089688C">
      <w:pPr>
        <w:tabs>
          <w:tab w:val="left" w:pos="4245"/>
          <w:tab w:val="left" w:pos="8700"/>
        </w:tabs>
        <w:autoSpaceDE w:val="0"/>
        <w:autoSpaceDN w:val="0"/>
        <w:adjustRightInd w:val="0"/>
        <w:snapToGrid w:val="0"/>
        <w:spacing w:beforeLines="50" w:before="120" w:afterLines="50" w:after="120" w:line="360" w:lineRule="auto"/>
        <w:ind w:firstLineChars="200" w:firstLine="420"/>
        <w:rPr>
          <w:szCs w:val="21"/>
        </w:rPr>
      </w:pPr>
      <w:r>
        <w:rPr>
          <w:szCs w:val="21"/>
        </w:rPr>
        <w:t>1</w:t>
      </w:r>
      <w:r>
        <w:rPr>
          <w:szCs w:val="21"/>
        </w:rPr>
        <w:t>、</w:t>
      </w:r>
      <w:r>
        <w:rPr>
          <w:rFonts w:hint="eastAsia"/>
          <w:szCs w:val="21"/>
        </w:rPr>
        <w:t>我方已仔细研究了</w:t>
      </w:r>
      <w:r w:rsidR="006C1032">
        <w:rPr>
          <w:rFonts w:hint="eastAsia"/>
          <w:szCs w:val="21"/>
          <w:u w:val="single"/>
        </w:rPr>
        <w:t xml:space="preserve">             </w:t>
      </w:r>
      <w:r>
        <w:rPr>
          <w:szCs w:val="21"/>
        </w:rPr>
        <w:t>（项目名称）比选文件的全部</w:t>
      </w:r>
      <w:r>
        <w:rPr>
          <w:rFonts w:hint="eastAsia"/>
          <w:szCs w:val="21"/>
        </w:rPr>
        <w:t>内容</w:t>
      </w:r>
      <w:r>
        <w:rPr>
          <w:szCs w:val="21"/>
        </w:rPr>
        <w:t>（包含相关答疑、澄清或补遗），</w:t>
      </w:r>
      <w:r>
        <w:rPr>
          <w:rFonts w:hint="eastAsia"/>
          <w:szCs w:val="21"/>
        </w:rPr>
        <w:t>愿意</w:t>
      </w:r>
      <w:r>
        <w:rPr>
          <w:szCs w:val="21"/>
        </w:rPr>
        <w:t>以</w:t>
      </w:r>
      <w:r>
        <w:rPr>
          <w:rFonts w:hint="eastAsia"/>
          <w:szCs w:val="21"/>
        </w:rPr>
        <w:t>人民币</w:t>
      </w:r>
      <w:r>
        <w:rPr>
          <w:rFonts w:hint="eastAsia"/>
          <w:color w:val="FF0000"/>
          <w:szCs w:val="21"/>
        </w:rPr>
        <w:t>总价</w:t>
      </w:r>
      <w:r>
        <w:rPr>
          <w:szCs w:val="21"/>
        </w:rPr>
        <w:t>（大写）</w:t>
      </w:r>
      <w:r>
        <w:rPr>
          <w:szCs w:val="21"/>
        </w:rPr>
        <w:t>¥</w:t>
      </w:r>
      <w:r>
        <w:rPr>
          <w:rFonts w:hint="eastAsia"/>
          <w:szCs w:val="21"/>
          <w:u w:val="single"/>
        </w:rPr>
        <w:t xml:space="preserve">        </w:t>
      </w:r>
      <w:r>
        <w:rPr>
          <w:rFonts w:hint="eastAsia"/>
          <w:szCs w:val="21"/>
        </w:rPr>
        <w:t>元（小写）</w:t>
      </w:r>
      <w:r>
        <w:rPr>
          <w:rFonts w:hint="eastAsia"/>
          <w:color w:val="FF0000"/>
          <w:szCs w:val="21"/>
          <w:u w:val="single"/>
        </w:rPr>
        <w:t xml:space="preserve">        </w:t>
      </w:r>
      <w:proofErr w:type="gramStart"/>
      <w:r>
        <w:rPr>
          <w:rFonts w:hint="eastAsia"/>
          <w:color w:val="FF0000"/>
          <w:szCs w:val="21"/>
          <w:u w:val="single"/>
        </w:rPr>
        <w:t>元</w:t>
      </w:r>
      <w:r>
        <w:rPr>
          <w:rFonts w:hint="eastAsia"/>
          <w:szCs w:val="21"/>
        </w:rPr>
        <w:t>承担</w:t>
      </w:r>
      <w:proofErr w:type="gramEnd"/>
      <w:r>
        <w:rPr>
          <w:rFonts w:hint="eastAsia"/>
          <w:szCs w:val="21"/>
        </w:rPr>
        <w:t>本项目</w:t>
      </w:r>
      <w:r>
        <w:rPr>
          <w:szCs w:val="21"/>
        </w:rPr>
        <w:t>规定</w:t>
      </w:r>
      <w:r>
        <w:rPr>
          <w:rFonts w:hint="eastAsia"/>
          <w:szCs w:val="21"/>
        </w:rPr>
        <w:t>的</w:t>
      </w:r>
      <w:r>
        <w:rPr>
          <w:szCs w:val="21"/>
        </w:rPr>
        <w:t>所有工作内容，并接受比选文件第三章</w:t>
      </w:r>
      <w:r>
        <w:rPr>
          <w:szCs w:val="21"/>
        </w:rPr>
        <w:t>“</w:t>
      </w:r>
      <w:r>
        <w:rPr>
          <w:szCs w:val="21"/>
        </w:rPr>
        <w:t>评选办法</w:t>
      </w:r>
      <w:r>
        <w:rPr>
          <w:szCs w:val="21"/>
        </w:rPr>
        <w:t>”</w:t>
      </w:r>
      <w:r>
        <w:rPr>
          <w:szCs w:val="21"/>
        </w:rPr>
        <w:t>规定的对本比选报价进行的</w:t>
      </w:r>
      <w:r>
        <w:rPr>
          <w:szCs w:val="21"/>
        </w:rPr>
        <w:t>“</w:t>
      </w:r>
      <w:r>
        <w:rPr>
          <w:szCs w:val="21"/>
        </w:rPr>
        <w:t>算术性修正</w:t>
      </w:r>
      <w:r>
        <w:rPr>
          <w:szCs w:val="21"/>
        </w:rPr>
        <w:t>”</w:t>
      </w:r>
      <w:r>
        <w:rPr>
          <w:szCs w:val="21"/>
        </w:rPr>
        <w:t>。同时，我方承诺：本比选报价最终受合同条款的约束和调整。</w:t>
      </w:r>
    </w:p>
    <w:p w14:paraId="1BC22FBB" w14:textId="77777777" w:rsidR="00F717FD" w:rsidRDefault="0089688C">
      <w:pPr>
        <w:tabs>
          <w:tab w:val="left" w:pos="4245"/>
          <w:tab w:val="left" w:pos="8700"/>
        </w:tabs>
        <w:autoSpaceDE w:val="0"/>
        <w:autoSpaceDN w:val="0"/>
        <w:adjustRightInd w:val="0"/>
        <w:snapToGrid w:val="0"/>
        <w:spacing w:beforeLines="50" w:before="120" w:afterLines="50" w:after="120" w:line="360" w:lineRule="auto"/>
        <w:ind w:firstLineChars="200" w:firstLine="420"/>
        <w:rPr>
          <w:szCs w:val="21"/>
        </w:rPr>
      </w:pPr>
      <w:r>
        <w:rPr>
          <w:szCs w:val="21"/>
        </w:rPr>
        <w:t>2</w:t>
      </w:r>
      <w:r>
        <w:rPr>
          <w:szCs w:val="21"/>
        </w:rPr>
        <w:t>、</w:t>
      </w:r>
      <w:r w:rsidR="00BF63A9" w:rsidRPr="00BF63A9">
        <w:rPr>
          <w:rFonts w:hint="eastAsia"/>
          <w:szCs w:val="21"/>
        </w:rPr>
        <w:t>交货及安装期</w:t>
      </w:r>
      <w:r>
        <w:rPr>
          <w:szCs w:val="21"/>
        </w:rPr>
        <w:t>：</w:t>
      </w:r>
    </w:p>
    <w:p w14:paraId="03ADC91E" w14:textId="77777777" w:rsidR="00F717FD" w:rsidRDefault="0089688C">
      <w:pPr>
        <w:tabs>
          <w:tab w:val="left" w:pos="4245"/>
          <w:tab w:val="left" w:pos="8700"/>
        </w:tabs>
        <w:autoSpaceDE w:val="0"/>
        <w:autoSpaceDN w:val="0"/>
        <w:adjustRightInd w:val="0"/>
        <w:snapToGrid w:val="0"/>
        <w:spacing w:beforeLines="50" w:before="120" w:afterLines="50" w:after="120" w:line="360" w:lineRule="auto"/>
        <w:ind w:firstLineChars="200" w:firstLine="420"/>
        <w:rPr>
          <w:szCs w:val="21"/>
        </w:rPr>
      </w:pPr>
      <w:r>
        <w:rPr>
          <w:rFonts w:hint="eastAsia"/>
          <w:szCs w:val="21"/>
        </w:rPr>
        <w:t>若我方中选，我方承诺</w:t>
      </w:r>
      <w:r w:rsidR="00E76680">
        <w:rPr>
          <w:rFonts w:hint="eastAsia"/>
          <w:szCs w:val="21"/>
        </w:rPr>
        <w:t>重庆公交集团协同办公平台项目</w:t>
      </w:r>
      <w:r>
        <w:rPr>
          <w:rFonts w:hint="eastAsia"/>
          <w:szCs w:val="21"/>
        </w:rPr>
        <w:t>完成时间为</w:t>
      </w:r>
      <w:r w:rsidR="00BF63A9" w:rsidRPr="00BF63A9">
        <w:rPr>
          <w:rFonts w:hint="eastAsia"/>
          <w:szCs w:val="21"/>
        </w:rPr>
        <w:t>合同签订生效后的</w:t>
      </w:r>
      <w:r w:rsidR="00BF63A9">
        <w:rPr>
          <w:rFonts w:hint="eastAsia"/>
          <w:szCs w:val="21"/>
          <w:u w:val="single"/>
        </w:rPr>
        <w:t xml:space="preserve">    </w:t>
      </w:r>
      <w:proofErr w:type="gramStart"/>
      <w:r w:rsidR="00BF63A9" w:rsidRPr="00BF63A9">
        <w:rPr>
          <w:rFonts w:hint="eastAsia"/>
          <w:szCs w:val="21"/>
        </w:rPr>
        <w:t>个日历天</w:t>
      </w:r>
      <w:proofErr w:type="gramEnd"/>
      <w:r w:rsidR="00BF63A9" w:rsidRPr="00BF63A9">
        <w:rPr>
          <w:rFonts w:hint="eastAsia"/>
          <w:szCs w:val="21"/>
        </w:rPr>
        <w:t>内完成。</w:t>
      </w:r>
      <w:r>
        <w:rPr>
          <w:rFonts w:hint="eastAsia"/>
          <w:szCs w:val="21"/>
        </w:rPr>
        <w:t>。</w:t>
      </w:r>
    </w:p>
    <w:p w14:paraId="3D092F82" w14:textId="77777777" w:rsidR="00F717FD" w:rsidRDefault="0089688C">
      <w:pPr>
        <w:tabs>
          <w:tab w:val="left" w:pos="4245"/>
          <w:tab w:val="left" w:pos="8700"/>
        </w:tabs>
        <w:autoSpaceDE w:val="0"/>
        <w:autoSpaceDN w:val="0"/>
        <w:adjustRightInd w:val="0"/>
        <w:snapToGrid w:val="0"/>
        <w:spacing w:beforeLines="50" w:before="120" w:afterLines="50" w:after="120" w:line="360" w:lineRule="auto"/>
        <w:ind w:firstLineChars="200" w:firstLine="420"/>
        <w:rPr>
          <w:szCs w:val="21"/>
        </w:rPr>
      </w:pPr>
      <w:r>
        <w:rPr>
          <w:szCs w:val="21"/>
        </w:rPr>
        <w:t>3</w:t>
      </w:r>
      <w:r>
        <w:rPr>
          <w:szCs w:val="21"/>
        </w:rPr>
        <w:t>、一旦我方中选，我方保证在收到中选通知书规定的期限内与你方签订合同协议书，并在合同书所规定的时间内完成相关任务。</w:t>
      </w:r>
    </w:p>
    <w:p w14:paraId="24705D21" w14:textId="77777777" w:rsidR="00F717FD" w:rsidRDefault="0089688C">
      <w:pPr>
        <w:tabs>
          <w:tab w:val="left" w:pos="4245"/>
          <w:tab w:val="left" w:pos="8700"/>
        </w:tabs>
        <w:autoSpaceDE w:val="0"/>
        <w:autoSpaceDN w:val="0"/>
        <w:adjustRightInd w:val="0"/>
        <w:snapToGrid w:val="0"/>
        <w:spacing w:beforeLines="50" w:before="120" w:afterLines="50" w:after="120" w:line="360" w:lineRule="auto"/>
        <w:ind w:firstLineChars="200" w:firstLine="420"/>
        <w:rPr>
          <w:szCs w:val="21"/>
        </w:rPr>
      </w:pPr>
      <w:r>
        <w:rPr>
          <w:rFonts w:hint="eastAsia"/>
          <w:szCs w:val="21"/>
        </w:rPr>
        <w:t>4</w:t>
      </w:r>
      <w:r>
        <w:rPr>
          <w:rFonts w:hint="eastAsia"/>
          <w:szCs w:val="21"/>
        </w:rPr>
        <w:t>、如果我方中选，我方承诺：中选服务费可从参选保证金中直接扣除。</w:t>
      </w:r>
    </w:p>
    <w:p w14:paraId="05B178BC" w14:textId="77777777" w:rsidR="00F717FD" w:rsidRDefault="0089688C">
      <w:pPr>
        <w:tabs>
          <w:tab w:val="left" w:pos="4245"/>
          <w:tab w:val="left" w:pos="8700"/>
        </w:tabs>
        <w:autoSpaceDE w:val="0"/>
        <w:autoSpaceDN w:val="0"/>
        <w:adjustRightInd w:val="0"/>
        <w:snapToGrid w:val="0"/>
        <w:spacing w:beforeLines="50" w:before="120" w:afterLines="50" w:after="120" w:line="360" w:lineRule="auto"/>
        <w:ind w:firstLineChars="200" w:firstLine="420"/>
        <w:rPr>
          <w:szCs w:val="21"/>
        </w:rPr>
      </w:pPr>
      <w:r>
        <w:rPr>
          <w:szCs w:val="21"/>
        </w:rPr>
        <w:t>5</w:t>
      </w:r>
      <w:r>
        <w:rPr>
          <w:szCs w:val="21"/>
        </w:rPr>
        <w:t>、如果我方中选，我方将按照规定提交履约</w:t>
      </w:r>
      <w:r>
        <w:rPr>
          <w:rFonts w:hint="eastAsia"/>
          <w:szCs w:val="21"/>
        </w:rPr>
        <w:t>保证金</w:t>
      </w:r>
      <w:r>
        <w:rPr>
          <w:szCs w:val="21"/>
        </w:rPr>
        <w:t>。</w:t>
      </w:r>
    </w:p>
    <w:p w14:paraId="04716B30" w14:textId="77777777" w:rsidR="00F717FD" w:rsidRDefault="0089688C">
      <w:pPr>
        <w:tabs>
          <w:tab w:val="left" w:pos="4245"/>
          <w:tab w:val="left" w:pos="8700"/>
        </w:tabs>
        <w:autoSpaceDE w:val="0"/>
        <w:autoSpaceDN w:val="0"/>
        <w:adjustRightInd w:val="0"/>
        <w:snapToGrid w:val="0"/>
        <w:spacing w:beforeLines="50" w:before="120" w:afterLines="50" w:after="120" w:line="360" w:lineRule="auto"/>
        <w:ind w:firstLineChars="200" w:firstLine="420"/>
        <w:rPr>
          <w:szCs w:val="21"/>
        </w:rPr>
      </w:pPr>
      <w:r>
        <w:rPr>
          <w:szCs w:val="21"/>
        </w:rPr>
        <w:t>6</w:t>
      </w:r>
      <w:r>
        <w:rPr>
          <w:szCs w:val="21"/>
        </w:rPr>
        <w:t>、我方承诺在本参选文件有效期（及从参选截止时间起</w:t>
      </w:r>
      <w:r>
        <w:rPr>
          <w:szCs w:val="21"/>
        </w:rPr>
        <w:t>90</w:t>
      </w:r>
      <w:r>
        <w:rPr>
          <w:szCs w:val="21"/>
        </w:rPr>
        <w:t>天）内，本</w:t>
      </w:r>
      <w:proofErr w:type="gramStart"/>
      <w:r>
        <w:rPr>
          <w:szCs w:val="21"/>
        </w:rPr>
        <w:t>参选函对我方</w:t>
      </w:r>
      <w:proofErr w:type="gramEnd"/>
      <w:r>
        <w:rPr>
          <w:szCs w:val="21"/>
        </w:rPr>
        <w:t>具有约束力，并随时接受中选。</w:t>
      </w:r>
    </w:p>
    <w:p w14:paraId="0E29CE55" w14:textId="77777777" w:rsidR="00F717FD" w:rsidRDefault="0089688C">
      <w:pPr>
        <w:tabs>
          <w:tab w:val="left" w:pos="4245"/>
          <w:tab w:val="left" w:pos="8700"/>
        </w:tabs>
        <w:autoSpaceDE w:val="0"/>
        <w:autoSpaceDN w:val="0"/>
        <w:adjustRightInd w:val="0"/>
        <w:snapToGrid w:val="0"/>
        <w:spacing w:beforeLines="50" w:before="120" w:afterLines="50" w:after="120" w:line="360" w:lineRule="auto"/>
        <w:ind w:firstLineChars="200" w:firstLine="420"/>
        <w:rPr>
          <w:szCs w:val="21"/>
        </w:rPr>
      </w:pPr>
      <w:r>
        <w:rPr>
          <w:szCs w:val="21"/>
        </w:rPr>
        <w:t>7</w:t>
      </w:r>
      <w:r>
        <w:rPr>
          <w:szCs w:val="21"/>
        </w:rPr>
        <w:t>、在合同协议书正式签署生效之前，本参选函连同你方的中选通知书将构成我们双方之间共同遵守的文件，对双方具有约束力。</w:t>
      </w:r>
    </w:p>
    <w:p w14:paraId="74DD47B3" w14:textId="77777777" w:rsidR="00F717FD" w:rsidRDefault="00F717FD">
      <w:pPr>
        <w:adjustRightInd w:val="0"/>
        <w:snapToGrid w:val="0"/>
        <w:spacing w:beforeLines="50" w:before="120" w:afterLines="50" w:after="120" w:line="360" w:lineRule="auto"/>
        <w:ind w:firstLineChars="200" w:firstLine="420"/>
        <w:rPr>
          <w:color w:val="000000"/>
          <w:szCs w:val="21"/>
        </w:rPr>
      </w:pPr>
    </w:p>
    <w:p w14:paraId="6814A067" w14:textId="77777777" w:rsidR="00F717FD" w:rsidRDefault="00F717FD">
      <w:pPr>
        <w:adjustRightInd w:val="0"/>
        <w:snapToGrid w:val="0"/>
        <w:spacing w:beforeLines="50" w:before="120" w:afterLines="50" w:after="120" w:line="360" w:lineRule="auto"/>
        <w:ind w:firstLineChars="200" w:firstLine="420"/>
        <w:rPr>
          <w:color w:val="000000"/>
          <w:szCs w:val="21"/>
        </w:rPr>
      </w:pPr>
    </w:p>
    <w:p w14:paraId="7A5A6B5A" w14:textId="77777777" w:rsidR="00F717FD" w:rsidRDefault="0089688C">
      <w:pPr>
        <w:adjustRightInd w:val="0"/>
        <w:snapToGrid w:val="0"/>
        <w:spacing w:beforeLines="50" w:before="120" w:afterLines="50" w:after="120" w:line="360" w:lineRule="auto"/>
        <w:ind w:firstLineChars="2050" w:firstLine="4305"/>
        <w:rPr>
          <w:color w:val="000000"/>
          <w:szCs w:val="21"/>
        </w:rPr>
      </w:pPr>
      <w:r>
        <w:rPr>
          <w:rFonts w:hint="eastAsia"/>
          <w:color w:val="000000"/>
          <w:szCs w:val="21"/>
        </w:rPr>
        <w:t>参选</w:t>
      </w:r>
      <w:r>
        <w:rPr>
          <w:color w:val="000000"/>
          <w:szCs w:val="21"/>
        </w:rPr>
        <w:t>人：（盖单位公章）</w:t>
      </w:r>
    </w:p>
    <w:p w14:paraId="79D55706" w14:textId="77777777" w:rsidR="00F717FD" w:rsidRDefault="0089688C">
      <w:pPr>
        <w:adjustRightInd w:val="0"/>
        <w:snapToGrid w:val="0"/>
        <w:spacing w:beforeLines="50" w:before="120" w:afterLines="50" w:after="120" w:line="360" w:lineRule="auto"/>
        <w:ind w:firstLineChars="2050" w:firstLine="4305"/>
        <w:rPr>
          <w:color w:val="000000"/>
          <w:szCs w:val="21"/>
        </w:rPr>
      </w:pPr>
      <w:r>
        <w:rPr>
          <w:color w:val="000000"/>
          <w:szCs w:val="21"/>
        </w:rPr>
        <w:t>法定代表人或委托代理人：（签字）</w:t>
      </w:r>
    </w:p>
    <w:p w14:paraId="087880C9" w14:textId="77777777" w:rsidR="00F717FD" w:rsidRDefault="0089688C">
      <w:pPr>
        <w:adjustRightInd w:val="0"/>
        <w:snapToGrid w:val="0"/>
        <w:spacing w:beforeLines="50" w:before="120" w:afterLines="50" w:after="120" w:line="360" w:lineRule="auto"/>
        <w:ind w:firstLineChars="2050" w:firstLine="4305"/>
        <w:rPr>
          <w:color w:val="000000"/>
          <w:szCs w:val="21"/>
        </w:rPr>
      </w:pPr>
      <w:r>
        <w:rPr>
          <w:color w:val="000000"/>
          <w:szCs w:val="21"/>
        </w:rPr>
        <w:t>地址：</w:t>
      </w:r>
    </w:p>
    <w:p w14:paraId="11F15F63" w14:textId="77777777" w:rsidR="00F717FD" w:rsidRDefault="0089688C">
      <w:pPr>
        <w:adjustRightInd w:val="0"/>
        <w:snapToGrid w:val="0"/>
        <w:spacing w:beforeLines="50" w:before="120" w:afterLines="50" w:after="120" w:line="360" w:lineRule="auto"/>
        <w:ind w:firstLineChars="2050" w:firstLine="4305"/>
        <w:rPr>
          <w:color w:val="000000"/>
          <w:szCs w:val="21"/>
        </w:rPr>
      </w:pPr>
      <w:r>
        <w:rPr>
          <w:color w:val="000000"/>
          <w:szCs w:val="21"/>
        </w:rPr>
        <w:t>电话：</w:t>
      </w:r>
    </w:p>
    <w:p w14:paraId="73E50D90" w14:textId="77777777" w:rsidR="00F717FD" w:rsidRDefault="0089688C">
      <w:pPr>
        <w:adjustRightInd w:val="0"/>
        <w:snapToGrid w:val="0"/>
        <w:spacing w:beforeLines="50" w:before="120" w:afterLines="50" w:after="120" w:line="360" w:lineRule="auto"/>
        <w:ind w:firstLineChars="2050" w:firstLine="4305"/>
        <w:rPr>
          <w:color w:val="000000"/>
          <w:szCs w:val="21"/>
        </w:rPr>
      </w:pPr>
      <w:r>
        <w:rPr>
          <w:color w:val="000000"/>
          <w:szCs w:val="21"/>
        </w:rPr>
        <w:t>传真：</w:t>
      </w:r>
    </w:p>
    <w:p w14:paraId="35463AC9" w14:textId="77777777" w:rsidR="00F717FD" w:rsidRDefault="0089688C">
      <w:pPr>
        <w:adjustRightInd w:val="0"/>
        <w:snapToGrid w:val="0"/>
        <w:spacing w:beforeLines="50" w:before="120" w:afterLines="50" w:after="120" w:line="360" w:lineRule="auto"/>
        <w:ind w:firstLineChars="2050" w:firstLine="4305"/>
        <w:rPr>
          <w:color w:val="000000"/>
          <w:szCs w:val="21"/>
        </w:rPr>
      </w:pPr>
      <w:r>
        <w:rPr>
          <w:color w:val="000000"/>
          <w:szCs w:val="21"/>
        </w:rPr>
        <w:t>邮政编码：</w:t>
      </w:r>
    </w:p>
    <w:p w14:paraId="6249F308" w14:textId="77777777" w:rsidR="00F717FD" w:rsidRDefault="0089688C">
      <w:pPr>
        <w:adjustRightInd w:val="0"/>
        <w:snapToGrid w:val="0"/>
        <w:spacing w:beforeLines="50" w:before="120" w:afterLines="50" w:after="120" w:line="360" w:lineRule="auto"/>
        <w:ind w:firstLineChars="3050" w:firstLine="6405"/>
        <w:rPr>
          <w:color w:val="000000"/>
          <w:szCs w:val="21"/>
        </w:rPr>
      </w:pPr>
      <w:r>
        <w:rPr>
          <w:color w:val="000000"/>
          <w:szCs w:val="21"/>
        </w:rPr>
        <w:t>年月日</w:t>
      </w:r>
      <w:bookmarkStart w:id="1025" w:name="_Toc303951644"/>
      <w:bookmarkStart w:id="1026" w:name="_Toc292879425"/>
      <w:bookmarkStart w:id="1027" w:name="_Toc273381704"/>
      <w:bookmarkStart w:id="1028" w:name="_Toc273202233"/>
      <w:bookmarkStart w:id="1029" w:name="_Toc287973938"/>
      <w:bookmarkStart w:id="1030" w:name="_Toc300997657"/>
      <w:bookmarkStart w:id="1031" w:name="_Toc316993237"/>
    </w:p>
    <w:p w14:paraId="49FD54B8" w14:textId="77777777" w:rsidR="00F717FD" w:rsidRDefault="00F717FD">
      <w:pPr>
        <w:pStyle w:val="ab"/>
        <w:ind w:left="947" w:hangingChars="393" w:hanging="947"/>
        <w:jc w:val="center"/>
        <w:rPr>
          <w:rFonts w:ascii="Times New Roman" w:hAnsi="Times New Roman"/>
          <w:b/>
          <w:szCs w:val="28"/>
        </w:rPr>
      </w:pPr>
    </w:p>
    <w:p w14:paraId="16A7F661" w14:textId="77777777" w:rsidR="00BF63A9" w:rsidRDefault="00BF63A9">
      <w:pPr>
        <w:pStyle w:val="ab"/>
        <w:ind w:left="947" w:hangingChars="393" w:hanging="947"/>
        <w:jc w:val="center"/>
        <w:rPr>
          <w:rFonts w:ascii="Times New Roman" w:hAnsi="Times New Roman"/>
          <w:b/>
          <w:szCs w:val="28"/>
        </w:rPr>
      </w:pPr>
    </w:p>
    <w:p w14:paraId="44A3B16B" w14:textId="77777777" w:rsidR="00BF63A9" w:rsidRPr="00BF63A9" w:rsidRDefault="00BF63A9" w:rsidP="009622BF">
      <w:pPr>
        <w:adjustRightInd w:val="0"/>
        <w:snapToGrid w:val="0"/>
        <w:spacing w:beforeLines="50" w:before="120" w:afterLines="50" w:after="120" w:line="360" w:lineRule="auto"/>
        <w:jc w:val="center"/>
        <w:rPr>
          <w:b/>
          <w:color w:val="000000"/>
          <w:sz w:val="24"/>
          <w:szCs w:val="21"/>
        </w:rPr>
      </w:pPr>
      <w:r w:rsidRPr="00BF63A9">
        <w:rPr>
          <w:rFonts w:hint="eastAsia"/>
          <w:b/>
          <w:color w:val="000000"/>
          <w:sz w:val="24"/>
          <w:szCs w:val="21"/>
        </w:rPr>
        <w:lastRenderedPageBreak/>
        <w:t>（</w:t>
      </w:r>
      <w:r w:rsidRPr="00BF63A9">
        <w:rPr>
          <w:rFonts w:hint="eastAsia"/>
          <w:b/>
          <w:color w:val="000000"/>
          <w:sz w:val="24"/>
          <w:szCs w:val="21"/>
        </w:rPr>
        <w:t>2</w:t>
      </w:r>
      <w:r w:rsidRPr="00BF63A9">
        <w:rPr>
          <w:rFonts w:hint="eastAsia"/>
          <w:b/>
          <w:color w:val="000000"/>
          <w:sz w:val="24"/>
          <w:szCs w:val="21"/>
        </w:rPr>
        <w:t>）</w:t>
      </w:r>
      <w:r>
        <w:rPr>
          <w:rFonts w:hint="eastAsia"/>
          <w:b/>
          <w:color w:val="000000"/>
          <w:sz w:val="24"/>
          <w:szCs w:val="21"/>
        </w:rPr>
        <w:t>参选</w:t>
      </w:r>
      <w:r w:rsidR="0056351C">
        <w:rPr>
          <w:rFonts w:hint="eastAsia"/>
          <w:b/>
          <w:color w:val="000000"/>
          <w:sz w:val="24"/>
          <w:szCs w:val="21"/>
        </w:rPr>
        <w:t>系统</w:t>
      </w:r>
      <w:r w:rsidRPr="00BF63A9">
        <w:rPr>
          <w:b/>
          <w:color w:val="000000"/>
          <w:sz w:val="24"/>
          <w:szCs w:val="21"/>
        </w:rPr>
        <w:t>分项报价表</w:t>
      </w:r>
    </w:p>
    <w:p w14:paraId="56DA28F7" w14:textId="77777777" w:rsidR="00BF63A9" w:rsidRDefault="00BF63A9" w:rsidP="00BF63A9">
      <w:pPr>
        <w:adjustRightInd w:val="0"/>
        <w:snapToGrid w:val="0"/>
        <w:spacing w:line="500" w:lineRule="atLeast"/>
        <w:jc w:val="center"/>
        <w:rPr>
          <w:rFonts w:ascii="Arial" w:hAnsi="Arial"/>
          <w:b/>
          <w:sz w:val="24"/>
        </w:rPr>
      </w:pPr>
      <w:r>
        <w:rPr>
          <w:rFonts w:ascii="Arial" w:hAnsi="Arial" w:hint="eastAsia"/>
          <w:b/>
          <w:sz w:val="24"/>
        </w:rPr>
        <w:t>参选</w:t>
      </w:r>
      <w:r w:rsidR="0056351C">
        <w:rPr>
          <w:rFonts w:ascii="Arial" w:hAnsi="Arial" w:hint="eastAsia"/>
          <w:b/>
          <w:sz w:val="24"/>
        </w:rPr>
        <w:t>系统</w:t>
      </w:r>
      <w:r>
        <w:rPr>
          <w:rFonts w:ascii="Arial" w:hAnsi="Arial" w:hint="eastAsia"/>
          <w:b/>
          <w:sz w:val="24"/>
        </w:rPr>
        <w:t>分项报价表</w:t>
      </w:r>
    </w:p>
    <w:p w14:paraId="0A62766F" w14:textId="77777777" w:rsidR="00E228AA" w:rsidRDefault="00740764" w:rsidP="00BF63A9">
      <w:pPr>
        <w:adjustRightInd w:val="0"/>
        <w:snapToGrid w:val="0"/>
        <w:spacing w:line="500" w:lineRule="atLeast"/>
        <w:jc w:val="center"/>
        <w:rPr>
          <w:rFonts w:ascii="Arial" w:hAnsi="Arial"/>
          <w:b/>
          <w:sz w:val="24"/>
        </w:rPr>
      </w:pPr>
      <w:r>
        <w:rPr>
          <w:rFonts w:ascii="Arial" w:hAnsi="Arial" w:hint="eastAsia"/>
          <w:sz w:val="24"/>
        </w:rPr>
        <w:t>项目名称：</w:t>
      </w:r>
      <w:r>
        <w:rPr>
          <w:rFonts w:ascii="Arial" w:hAnsi="Arial"/>
          <w:sz w:val="24"/>
        </w:rPr>
        <w:t xml:space="preserve">                               </w:t>
      </w:r>
      <w:r>
        <w:rPr>
          <w:rFonts w:ascii="Arial" w:hAnsi="Arial" w:hint="eastAsia"/>
          <w:sz w:val="24"/>
        </w:rPr>
        <w:t>比选编号：</w:t>
      </w:r>
    </w:p>
    <w:tbl>
      <w:tblPr>
        <w:tblW w:w="9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778"/>
        <w:gridCol w:w="2046"/>
        <w:gridCol w:w="3120"/>
        <w:gridCol w:w="1843"/>
        <w:gridCol w:w="1683"/>
      </w:tblGrid>
      <w:tr w:rsidR="00E228AA" w14:paraId="42633AD2" w14:textId="77777777" w:rsidTr="00513371">
        <w:trPr>
          <w:trHeight w:val="533"/>
          <w:jc w:val="center"/>
        </w:trPr>
        <w:tc>
          <w:tcPr>
            <w:tcW w:w="778" w:type="dxa"/>
            <w:tcBorders>
              <w:tl2br w:val="nil"/>
              <w:tr2bl w:val="nil"/>
            </w:tcBorders>
            <w:vAlign w:val="center"/>
          </w:tcPr>
          <w:p w14:paraId="7E66269C" w14:textId="77777777" w:rsidR="00E228AA" w:rsidRDefault="00E228AA" w:rsidP="00E31100">
            <w:pPr>
              <w:widowControl/>
              <w:spacing w:line="360" w:lineRule="auto"/>
              <w:jc w:val="center"/>
              <w:textAlignment w:val="center"/>
              <w:rPr>
                <w:b/>
                <w:szCs w:val="21"/>
              </w:rPr>
            </w:pPr>
            <w:r>
              <w:rPr>
                <w:b/>
                <w:kern w:val="0"/>
                <w:szCs w:val="21"/>
              </w:rPr>
              <w:t>序号</w:t>
            </w:r>
          </w:p>
        </w:tc>
        <w:tc>
          <w:tcPr>
            <w:tcW w:w="2046" w:type="dxa"/>
            <w:tcBorders>
              <w:tl2br w:val="nil"/>
              <w:tr2bl w:val="nil"/>
            </w:tcBorders>
            <w:vAlign w:val="center"/>
          </w:tcPr>
          <w:p w14:paraId="2FE427E8" w14:textId="77777777" w:rsidR="00E228AA" w:rsidRDefault="00E228AA" w:rsidP="00E31100">
            <w:pPr>
              <w:widowControl/>
              <w:spacing w:line="360" w:lineRule="auto"/>
              <w:jc w:val="center"/>
              <w:textAlignment w:val="center"/>
              <w:rPr>
                <w:b/>
                <w:szCs w:val="21"/>
              </w:rPr>
            </w:pPr>
            <w:r>
              <w:rPr>
                <w:b/>
                <w:kern w:val="0"/>
                <w:szCs w:val="21"/>
              </w:rPr>
              <w:t>系</w:t>
            </w:r>
            <w:r w:rsidR="00811473">
              <w:rPr>
                <w:rFonts w:hint="eastAsia"/>
                <w:b/>
                <w:kern w:val="0"/>
                <w:szCs w:val="21"/>
              </w:rPr>
              <w:t>统功能</w:t>
            </w:r>
            <w:r w:rsidR="00811473">
              <w:rPr>
                <w:b/>
                <w:kern w:val="0"/>
                <w:szCs w:val="21"/>
              </w:rPr>
              <w:t>模块</w:t>
            </w:r>
            <w:r>
              <w:rPr>
                <w:b/>
                <w:kern w:val="0"/>
                <w:szCs w:val="21"/>
              </w:rPr>
              <w:t>名称</w:t>
            </w:r>
          </w:p>
        </w:tc>
        <w:tc>
          <w:tcPr>
            <w:tcW w:w="3120" w:type="dxa"/>
            <w:tcBorders>
              <w:tl2br w:val="nil"/>
              <w:tr2bl w:val="nil"/>
            </w:tcBorders>
            <w:vAlign w:val="center"/>
          </w:tcPr>
          <w:p w14:paraId="5EDBC539" w14:textId="77777777" w:rsidR="00E228AA" w:rsidRDefault="00E228AA" w:rsidP="00E31100">
            <w:pPr>
              <w:widowControl/>
              <w:spacing w:line="360" w:lineRule="auto"/>
              <w:jc w:val="center"/>
              <w:textAlignment w:val="center"/>
              <w:rPr>
                <w:b/>
                <w:szCs w:val="21"/>
              </w:rPr>
            </w:pPr>
            <w:r>
              <w:rPr>
                <w:b/>
                <w:kern w:val="0"/>
                <w:szCs w:val="21"/>
              </w:rPr>
              <w:t>价格体系</w:t>
            </w:r>
          </w:p>
        </w:tc>
        <w:tc>
          <w:tcPr>
            <w:tcW w:w="1843" w:type="dxa"/>
            <w:tcBorders>
              <w:tl2br w:val="nil"/>
              <w:tr2bl w:val="nil"/>
            </w:tcBorders>
            <w:vAlign w:val="center"/>
          </w:tcPr>
          <w:p w14:paraId="302A02A9" w14:textId="77777777" w:rsidR="00E228AA" w:rsidRDefault="00E228AA" w:rsidP="00E31100">
            <w:pPr>
              <w:widowControl/>
              <w:spacing w:line="360" w:lineRule="auto"/>
              <w:jc w:val="center"/>
              <w:textAlignment w:val="center"/>
              <w:rPr>
                <w:b/>
                <w:kern w:val="0"/>
                <w:szCs w:val="21"/>
              </w:rPr>
            </w:pPr>
            <w:r>
              <w:rPr>
                <w:b/>
                <w:kern w:val="0"/>
                <w:szCs w:val="21"/>
              </w:rPr>
              <w:t>投标报价</w:t>
            </w:r>
          </w:p>
          <w:p w14:paraId="56B4D6E6" w14:textId="77777777" w:rsidR="00E228AA" w:rsidRDefault="00E228AA" w:rsidP="00E31100">
            <w:pPr>
              <w:widowControl/>
              <w:spacing w:line="360" w:lineRule="auto"/>
              <w:jc w:val="center"/>
              <w:textAlignment w:val="center"/>
              <w:rPr>
                <w:b/>
                <w:szCs w:val="21"/>
              </w:rPr>
            </w:pPr>
            <w:r>
              <w:rPr>
                <w:b/>
                <w:kern w:val="0"/>
                <w:szCs w:val="21"/>
              </w:rPr>
              <w:t>（元）</w:t>
            </w:r>
          </w:p>
        </w:tc>
        <w:tc>
          <w:tcPr>
            <w:tcW w:w="1683" w:type="dxa"/>
            <w:tcBorders>
              <w:tl2br w:val="nil"/>
              <w:tr2bl w:val="nil"/>
            </w:tcBorders>
            <w:vAlign w:val="center"/>
          </w:tcPr>
          <w:p w14:paraId="72A516A9" w14:textId="77777777" w:rsidR="00E228AA" w:rsidRDefault="00E228AA" w:rsidP="00E31100">
            <w:pPr>
              <w:widowControl/>
              <w:spacing w:line="360" w:lineRule="auto"/>
              <w:jc w:val="center"/>
              <w:textAlignment w:val="center"/>
              <w:rPr>
                <w:b/>
                <w:kern w:val="0"/>
                <w:szCs w:val="21"/>
              </w:rPr>
            </w:pPr>
            <w:r>
              <w:rPr>
                <w:b/>
                <w:kern w:val="0"/>
                <w:szCs w:val="21"/>
              </w:rPr>
              <w:t>投标报价小计（元）</w:t>
            </w:r>
          </w:p>
        </w:tc>
      </w:tr>
      <w:tr w:rsidR="00E228AA" w14:paraId="50AA048B" w14:textId="77777777" w:rsidTr="00513371">
        <w:trPr>
          <w:trHeight w:val="276"/>
          <w:jc w:val="center"/>
        </w:trPr>
        <w:tc>
          <w:tcPr>
            <w:tcW w:w="778" w:type="dxa"/>
            <w:vMerge w:val="restart"/>
            <w:tcBorders>
              <w:tl2br w:val="nil"/>
              <w:tr2bl w:val="nil"/>
            </w:tcBorders>
            <w:vAlign w:val="center"/>
          </w:tcPr>
          <w:p w14:paraId="73D453A4" w14:textId="77777777" w:rsidR="00E228AA" w:rsidRDefault="00E228AA" w:rsidP="00E31100">
            <w:pPr>
              <w:widowControl/>
              <w:spacing w:line="360" w:lineRule="auto"/>
              <w:jc w:val="center"/>
              <w:textAlignment w:val="center"/>
              <w:rPr>
                <w:color w:val="000000"/>
                <w:szCs w:val="21"/>
              </w:rPr>
            </w:pPr>
            <w:r>
              <w:rPr>
                <w:color w:val="000000"/>
                <w:kern w:val="0"/>
                <w:szCs w:val="21"/>
              </w:rPr>
              <w:t>1</w:t>
            </w:r>
          </w:p>
        </w:tc>
        <w:tc>
          <w:tcPr>
            <w:tcW w:w="2046" w:type="dxa"/>
            <w:vMerge w:val="restart"/>
            <w:tcBorders>
              <w:tl2br w:val="nil"/>
              <w:tr2bl w:val="nil"/>
            </w:tcBorders>
            <w:vAlign w:val="center"/>
          </w:tcPr>
          <w:p w14:paraId="3399B41D" w14:textId="77777777" w:rsidR="00E228AA" w:rsidRDefault="00E228AA" w:rsidP="00E31100">
            <w:pPr>
              <w:widowControl/>
              <w:spacing w:line="360" w:lineRule="auto"/>
              <w:jc w:val="center"/>
              <w:textAlignment w:val="center"/>
              <w:rPr>
                <w:color w:val="000000"/>
                <w:szCs w:val="21"/>
              </w:rPr>
            </w:pPr>
            <w:r>
              <w:rPr>
                <w:color w:val="000000"/>
                <w:kern w:val="0"/>
                <w:szCs w:val="21"/>
              </w:rPr>
              <w:t>门户</w:t>
            </w:r>
            <w:r>
              <w:rPr>
                <w:rFonts w:hint="eastAsia"/>
                <w:color w:val="000000"/>
                <w:kern w:val="0"/>
                <w:szCs w:val="21"/>
              </w:rPr>
              <w:t>管理</w:t>
            </w:r>
          </w:p>
        </w:tc>
        <w:tc>
          <w:tcPr>
            <w:tcW w:w="3120" w:type="dxa"/>
            <w:tcBorders>
              <w:tl2br w:val="nil"/>
              <w:tr2bl w:val="nil"/>
            </w:tcBorders>
            <w:vAlign w:val="center"/>
          </w:tcPr>
          <w:p w14:paraId="2A9F87FD" w14:textId="77777777" w:rsidR="00E228AA" w:rsidRDefault="00E228AA" w:rsidP="00E31100">
            <w:pPr>
              <w:spacing w:line="360" w:lineRule="auto"/>
              <w:jc w:val="center"/>
              <w:rPr>
                <w:color w:val="000000"/>
                <w:szCs w:val="21"/>
              </w:rPr>
            </w:pPr>
            <w:r>
              <w:rPr>
                <w:color w:val="000000"/>
                <w:kern w:val="0"/>
                <w:szCs w:val="21"/>
              </w:rPr>
              <w:t>产品</w:t>
            </w:r>
          </w:p>
        </w:tc>
        <w:tc>
          <w:tcPr>
            <w:tcW w:w="1843" w:type="dxa"/>
            <w:tcBorders>
              <w:tl2br w:val="nil"/>
              <w:tr2bl w:val="nil"/>
            </w:tcBorders>
            <w:vAlign w:val="center"/>
          </w:tcPr>
          <w:p w14:paraId="4530CB61" w14:textId="77777777" w:rsidR="00E228AA" w:rsidRDefault="00E228AA" w:rsidP="00E31100">
            <w:pPr>
              <w:spacing w:line="360" w:lineRule="auto"/>
              <w:jc w:val="center"/>
              <w:rPr>
                <w:color w:val="000000"/>
                <w:szCs w:val="21"/>
              </w:rPr>
            </w:pPr>
          </w:p>
        </w:tc>
        <w:tc>
          <w:tcPr>
            <w:tcW w:w="1683" w:type="dxa"/>
            <w:vMerge w:val="restart"/>
            <w:tcBorders>
              <w:tl2br w:val="nil"/>
              <w:tr2bl w:val="nil"/>
            </w:tcBorders>
            <w:vAlign w:val="center"/>
          </w:tcPr>
          <w:p w14:paraId="7BF7133D" w14:textId="77777777" w:rsidR="00E228AA" w:rsidRDefault="00E228AA" w:rsidP="00E31100">
            <w:pPr>
              <w:spacing w:line="360" w:lineRule="auto"/>
              <w:jc w:val="center"/>
              <w:rPr>
                <w:color w:val="000000"/>
                <w:szCs w:val="21"/>
              </w:rPr>
            </w:pPr>
          </w:p>
        </w:tc>
      </w:tr>
      <w:tr w:rsidR="00E228AA" w14:paraId="789A6645" w14:textId="77777777" w:rsidTr="00513371">
        <w:trPr>
          <w:trHeight w:val="810"/>
          <w:jc w:val="center"/>
        </w:trPr>
        <w:tc>
          <w:tcPr>
            <w:tcW w:w="778" w:type="dxa"/>
            <w:vMerge/>
            <w:tcBorders>
              <w:tl2br w:val="nil"/>
              <w:tr2bl w:val="nil"/>
            </w:tcBorders>
            <w:vAlign w:val="center"/>
          </w:tcPr>
          <w:p w14:paraId="257D2C3A" w14:textId="77777777" w:rsidR="00E228AA" w:rsidRDefault="00E228AA" w:rsidP="00E31100">
            <w:pPr>
              <w:spacing w:line="360" w:lineRule="auto"/>
              <w:ind w:firstLine="420"/>
              <w:jc w:val="center"/>
              <w:rPr>
                <w:color w:val="000000"/>
                <w:szCs w:val="21"/>
              </w:rPr>
            </w:pPr>
          </w:p>
        </w:tc>
        <w:tc>
          <w:tcPr>
            <w:tcW w:w="2046" w:type="dxa"/>
            <w:vMerge/>
            <w:tcBorders>
              <w:tl2br w:val="nil"/>
              <w:tr2bl w:val="nil"/>
            </w:tcBorders>
            <w:vAlign w:val="center"/>
          </w:tcPr>
          <w:p w14:paraId="4E167DD8" w14:textId="77777777" w:rsidR="00E228AA" w:rsidRDefault="00E228AA" w:rsidP="00E31100">
            <w:pPr>
              <w:spacing w:line="360" w:lineRule="auto"/>
              <w:ind w:firstLine="420"/>
              <w:jc w:val="center"/>
              <w:rPr>
                <w:color w:val="000000"/>
                <w:szCs w:val="21"/>
              </w:rPr>
            </w:pPr>
          </w:p>
        </w:tc>
        <w:tc>
          <w:tcPr>
            <w:tcW w:w="3120" w:type="dxa"/>
            <w:tcBorders>
              <w:tl2br w:val="nil"/>
              <w:tr2bl w:val="nil"/>
            </w:tcBorders>
            <w:vAlign w:val="center"/>
          </w:tcPr>
          <w:p w14:paraId="4FE699F7" w14:textId="77777777" w:rsidR="00E228AA" w:rsidRDefault="00E228AA" w:rsidP="00E31100">
            <w:pPr>
              <w:spacing w:line="360" w:lineRule="auto"/>
              <w:jc w:val="center"/>
              <w:rPr>
                <w:color w:val="000000"/>
                <w:szCs w:val="21"/>
              </w:rPr>
            </w:pPr>
            <w:r>
              <w:rPr>
                <w:color w:val="000000"/>
                <w:kern w:val="0"/>
                <w:szCs w:val="21"/>
              </w:rPr>
              <w:t>实施（</w:t>
            </w:r>
            <w:proofErr w:type="gramStart"/>
            <w:r>
              <w:rPr>
                <w:color w:val="000000"/>
                <w:kern w:val="0"/>
                <w:szCs w:val="21"/>
              </w:rPr>
              <w:t>含需求</w:t>
            </w:r>
            <w:proofErr w:type="gramEnd"/>
            <w:r>
              <w:rPr>
                <w:color w:val="000000"/>
                <w:kern w:val="0"/>
                <w:szCs w:val="21"/>
              </w:rPr>
              <w:t>调研、设计、安装配置、测试、培训等）</w:t>
            </w:r>
          </w:p>
        </w:tc>
        <w:tc>
          <w:tcPr>
            <w:tcW w:w="1843" w:type="dxa"/>
            <w:tcBorders>
              <w:tl2br w:val="nil"/>
              <w:tr2bl w:val="nil"/>
            </w:tcBorders>
            <w:vAlign w:val="center"/>
          </w:tcPr>
          <w:p w14:paraId="5CAD720B" w14:textId="77777777" w:rsidR="00E228AA" w:rsidRDefault="00E228AA" w:rsidP="00E31100">
            <w:pPr>
              <w:spacing w:line="360" w:lineRule="auto"/>
              <w:jc w:val="center"/>
              <w:rPr>
                <w:color w:val="000000"/>
                <w:szCs w:val="21"/>
              </w:rPr>
            </w:pPr>
          </w:p>
        </w:tc>
        <w:tc>
          <w:tcPr>
            <w:tcW w:w="1683" w:type="dxa"/>
            <w:vMerge/>
            <w:tcBorders>
              <w:tl2br w:val="nil"/>
              <w:tr2bl w:val="nil"/>
            </w:tcBorders>
            <w:vAlign w:val="center"/>
          </w:tcPr>
          <w:p w14:paraId="04FCFD9F" w14:textId="77777777" w:rsidR="00E228AA" w:rsidRDefault="00E228AA" w:rsidP="00E31100">
            <w:pPr>
              <w:spacing w:line="360" w:lineRule="auto"/>
              <w:ind w:firstLine="420"/>
              <w:jc w:val="center"/>
              <w:rPr>
                <w:color w:val="000000"/>
                <w:szCs w:val="21"/>
              </w:rPr>
            </w:pPr>
          </w:p>
        </w:tc>
      </w:tr>
      <w:tr w:rsidR="00E228AA" w14:paraId="6EA39C87" w14:textId="77777777" w:rsidTr="00513371">
        <w:trPr>
          <w:trHeight w:val="245"/>
          <w:jc w:val="center"/>
        </w:trPr>
        <w:tc>
          <w:tcPr>
            <w:tcW w:w="778" w:type="dxa"/>
            <w:vMerge w:val="restart"/>
            <w:tcBorders>
              <w:tl2br w:val="nil"/>
              <w:tr2bl w:val="nil"/>
            </w:tcBorders>
            <w:vAlign w:val="center"/>
          </w:tcPr>
          <w:p w14:paraId="56525708" w14:textId="77777777" w:rsidR="00E228AA" w:rsidRDefault="00E228AA" w:rsidP="00E31100">
            <w:pPr>
              <w:widowControl/>
              <w:spacing w:line="360" w:lineRule="auto"/>
              <w:jc w:val="center"/>
              <w:textAlignment w:val="center"/>
              <w:rPr>
                <w:color w:val="000000"/>
                <w:szCs w:val="21"/>
              </w:rPr>
            </w:pPr>
            <w:r>
              <w:rPr>
                <w:color w:val="000000"/>
                <w:kern w:val="0"/>
                <w:szCs w:val="21"/>
              </w:rPr>
              <w:t>2</w:t>
            </w:r>
          </w:p>
        </w:tc>
        <w:tc>
          <w:tcPr>
            <w:tcW w:w="2046" w:type="dxa"/>
            <w:vMerge w:val="restart"/>
            <w:tcBorders>
              <w:tl2br w:val="nil"/>
              <w:tr2bl w:val="nil"/>
            </w:tcBorders>
            <w:vAlign w:val="center"/>
          </w:tcPr>
          <w:p w14:paraId="2FE1B263" w14:textId="77777777" w:rsidR="00E228AA" w:rsidRDefault="00E228AA" w:rsidP="00E31100">
            <w:pPr>
              <w:widowControl/>
              <w:spacing w:line="360" w:lineRule="auto"/>
              <w:jc w:val="center"/>
              <w:textAlignment w:val="center"/>
              <w:rPr>
                <w:color w:val="000000"/>
                <w:szCs w:val="21"/>
              </w:rPr>
            </w:pPr>
            <w:r>
              <w:rPr>
                <w:rFonts w:hint="eastAsia"/>
                <w:color w:val="000000"/>
                <w:kern w:val="0"/>
                <w:szCs w:val="21"/>
              </w:rPr>
              <w:t>公文</w:t>
            </w:r>
            <w:r>
              <w:rPr>
                <w:color w:val="000000"/>
                <w:kern w:val="0"/>
                <w:szCs w:val="21"/>
              </w:rPr>
              <w:t>管理</w:t>
            </w:r>
          </w:p>
        </w:tc>
        <w:tc>
          <w:tcPr>
            <w:tcW w:w="3120" w:type="dxa"/>
            <w:tcBorders>
              <w:tl2br w:val="nil"/>
              <w:tr2bl w:val="nil"/>
            </w:tcBorders>
            <w:vAlign w:val="center"/>
          </w:tcPr>
          <w:p w14:paraId="008549B3" w14:textId="77777777" w:rsidR="00E228AA" w:rsidRDefault="00E228AA" w:rsidP="00E31100">
            <w:pPr>
              <w:spacing w:line="360" w:lineRule="auto"/>
              <w:jc w:val="center"/>
              <w:rPr>
                <w:color w:val="000000"/>
                <w:szCs w:val="21"/>
              </w:rPr>
            </w:pPr>
            <w:r>
              <w:rPr>
                <w:color w:val="000000"/>
                <w:kern w:val="0"/>
                <w:szCs w:val="21"/>
              </w:rPr>
              <w:t>产品</w:t>
            </w:r>
          </w:p>
        </w:tc>
        <w:tc>
          <w:tcPr>
            <w:tcW w:w="1843" w:type="dxa"/>
            <w:tcBorders>
              <w:tl2br w:val="nil"/>
              <w:tr2bl w:val="nil"/>
            </w:tcBorders>
            <w:vAlign w:val="center"/>
          </w:tcPr>
          <w:p w14:paraId="14690151" w14:textId="77777777" w:rsidR="00E228AA" w:rsidRDefault="00E228AA" w:rsidP="00E31100">
            <w:pPr>
              <w:spacing w:line="360" w:lineRule="auto"/>
              <w:jc w:val="center"/>
              <w:rPr>
                <w:color w:val="000000"/>
                <w:szCs w:val="21"/>
              </w:rPr>
            </w:pPr>
          </w:p>
        </w:tc>
        <w:tc>
          <w:tcPr>
            <w:tcW w:w="1683" w:type="dxa"/>
            <w:vMerge w:val="restart"/>
            <w:tcBorders>
              <w:tl2br w:val="nil"/>
              <w:tr2bl w:val="nil"/>
            </w:tcBorders>
            <w:vAlign w:val="center"/>
          </w:tcPr>
          <w:p w14:paraId="1B643721" w14:textId="77777777" w:rsidR="00E228AA" w:rsidRDefault="00E228AA" w:rsidP="00E31100">
            <w:pPr>
              <w:spacing w:line="360" w:lineRule="auto"/>
              <w:jc w:val="center"/>
              <w:rPr>
                <w:color w:val="000000"/>
                <w:szCs w:val="21"/>
              </w:rPr>
            </w:pPr>
          </w:p>
        </w:tc>
      </w:tr>
      <w:tr w:rsidR="00E228AA" w14:paraId="63906771" w14:textId="77777777" w:rsidTr="00513371">
        <w:trPr>
          <w:trHeight w:val="810"/>
          <w:jc w:val="center"/>
        </w:trPr>
        <w:tc>
          <w:tcPr>
            <w:tcW w:w="778" w:type="dxa"/>
            <w:vMerge/>
            <w:tcBorders>
              <w:tl2br w:val="nil"/>
              <w:tr2bl w:val="nil"/>
            </w:tcBorders>
            <w:vAlign w:val="center"/>
          </w:tcPr>
          <w:p w14:paraId="15B8DDB2" w14:textId="77777777" w:rsidR="00E228AA" w:rsidRDefault="00E228AA" w:rsidP="00E31100">
            <w:pPr>
              <w:spacing w:line="360" w:lineRule="auto"/>
              <w:ind w:firstLine="420"/>
              <w:jc w:val="center"/>
              <w:rPr>
                <w:color w:val="000000"/>
                <w:szCs w:val="21"/>
              </w:rPr>
            </w:pPr>
          </w:p>
        </w:tc>
        <w:tc>
          <w:tcPr>
            <w:tcW w:w="2046" w:type="dxa"/>
            <w:vMerge/>
            <w:tcBorders>
              <w:tl2br w:val="nil"/>
              <w:tr2bl w:val="nil"/>
            </w:tcBorders>
            <w:vAlign w:val="center"/>
          </w:tcPr>
          <w:p w14:paraId="701DAE15" w14:textId="77777777" w:rsidR="00E228AA" w:rsidRDefault="00E228AA" w:rsidP="00E31100">
            <w:pPr>
              <w:spacing w:line="360" w:lineRule="auto"/>
              <w:ind w:firstLine="420"/>
              <w:jc w:val="center"/>
              <w:rPr>
                <w:color w:val="000000"/>
                <w:szCs w:val="21"/>
              </w:rPr>
            </w:pPr>
          </w:p>
        </w:tc>
        <w:tc>
          <w:tcPr>
            <w:tcW w:w="3120" w:type="dxa"/>
            <w:tcBorders>
              <w:tl2br w:val="nil"/>
              <w:tr2bl w:val="nil"/>
            </w:tcBorders>
            <w:vAlign w:val="center"/>
          </w:tcPr>
          <w:p w14:paraId="3DAC5337" w14:textId="77777777" w:rsidR="00E228AA" w:rsidRDefault="00E228AA" w:rsidP="00E31100">
            <w:pPr>
              <w:spacing w:line="360" w:lineRule="auto"/>
              <w:jc w:val="center"/>
              <w:rPr>
                <w:color w:val="000000"/>
                <w:szCs w:val="21"/>
              </w:rPr>
            </w:pPr>
            <w:r>
              <w:rPr>
                <w:color w:val="000000"/>
                <w:kern w:val="0"/>
                <w:szCs w:val="21"/>
              </w:rPr>
              <w:t>实施（</w:t>
            </w:r>
            <w:proofErr w:type="gramStart"/>
            <w:r>
              <w:rPr>
                <w:color w:val="000000"/>
                <w:kern w:val="0"/>
                <w:szCs w:val="21"/>
              </w:rPr>
              <w:t>含需求</w:t>
            </w:r>
            <w:proofErr w:type="gramEnd"/>
            <w:r>
              <w:rPr>
                <w:color w:val="000000"/>
                <w:kern w:val="0"/>
                <w:szCs w:val="21"/>
              </w:rPr>
              <w:t>调研、设计、安装配置、测试、培训等）</w:t>
            </w:r>
          </w:p>
        </w:tc>
        <w:tc>
          <w:tcPr>
            <w:tcW w:w="1843" w:type="dxa"/>
            <w:tcBorders>
              <w:tl2br w:val="nil"/>
              <w:tr2bl w:val="nil"/>
            </w:tcBorders>
            <w:vAlign w:val="center"/>
          </w:tcPr>
          <w:p w14:paraId="17013AED" w14:textId="77777777" w:rsidR="00E228AA" w:rsidRDefault="00E228AA" w:rsidP="00E31100">
            <w:pPr>
              <w:spacing w:line="360" w:lineRule="auto"/>
              <w:jc w:val="center"/>
              <w:rPr>
                <w:color w:val="000000"/>
                <w:szCs w:val="21"/>
              </w:rPr>
            </w:pPr>
          </w:p>
        </w:tc>
        <w:tc>
          <w:tcPr>
            <w:tcW w:w="1683" w:type="dxa"/>
            <w:vMerge/>
            <w:tcBorders>
              <w:tl2br w:val="nil"/>
              <w:tr2bl w:val="nil"/>
            </w:tcBorders>
            <w:vAlign w:val="center"/>
          </w:tcPr>
          <w:p w14:paraId="253E56B0" w14:textId="77777777" w:rsidR="00E228AA" w:rsidRDefault="00E228AA" w:rsidP="00E31100">
            <w:pPr>
              <w:spacing w:line="360" w:lineRule="auto"/>
              <w:ind w:firstLine="420"/>
              <w:jc w:val="center"/>
              <w:rPr>
                <w:color w:val="000000"/>
                <w:szCs w:val="21"/>
              </w:rPr>
            </w:pPr>
          </w:p>
        </w:tc>
      </w:tr>
      <w:tr w:rsidR="00E228AA" w14:paraId="486A414E" w14:textId="77777777" w:rsidTr="00513371">
        <w:trPr>
          <w:trHeight w:val="294"/>
          <w:jc w:val="center"/>
        </w:trPr>
        <w:tc>
          <w:tcPr>
            <w:tcW w:w="778" w:type="dxa"/>
            <w:vMerge w:val="restart"/>
            <w:tcBorders>
              <w:tl2br w:val="nil"/>
              <w:tr2bl w:val="nil"/>
            </w:tcBorders>
            <w:vAlign w:val="center"/>
          </w:tcPr>
          <w:p w14:paraId="35DD3B29" w14:textId="77777777" w:rsidR="00E228AA" w:rsidRDefault="00E228AA" w:rsidP="00E31100">
            <w:pPr>
              <w:widowControl/>
              <w:spacing w:line="360" w:lineRule="auto"/>
              <w:jc w:val="center"/>
              <w:textAlignment w:val="center"/>
              <w:rPr>
                <w:color w:val="000000"/>
                <w:szCs w:val="21"/>
              </w:rPr>
            </w:pPr>
            <w:r>
              <w:rPr>
                <w:color w:val="000000"/>
                <w:kern w:val="0"/>
                <w:szCs w:val="21"/>
              </w:rPr>
              <w:t>3</w:t>
            </w:r>
          </w:p>
        </w:tc>
        <w:tc>
          <w:tcPr>
            <w:tcW w:w="2046" w:type="dxa"/>
            <w:vMerge w:val="restart"/>
            <w:tcBorders>
              <w:tl2br w:val="nil"/>
              <w:tr2bl w:val="nil"/>
            </w:tcBorders>
            <w:vAlign w:val="center"/>
          </w:tcPr>
          <w:p w14:paraId="033356F6" w14:textId="77777777" w:rsidR="00E228AA" w:rsidRDefault="00E228AA" w:rsidP="00E31100">
            <w:pPr>
              <w:widowControl/>
              <w:spacing w:line="360" w:lineRule="auto"/>
              <w:jc w:val="center"/>
              <w:textAlignment w:val="center"/>
              <w:rPr>
                <w:color w:val="000000"/>
                <w:szCs w:val="21"/>
              </w:rPr>
            </w:pPr>
            <w:r>
              <w:rPr>
                <w:rFonts w:hint="eastAsia"/>
                <w:color w:val="000000"/>
                <w:kern w:val="0"/>
                <w:szCs w:val="21"/>
              </w:rPr>
              <w:t>知识管理</w:t>
            </w:r>
          </w:p>
        </w:tc>
        <w:tc>
          <w:tcPr>
            <w:tcW w:w="3120" w:type="dxa"/>
            <w:tcBorders>
              <w:tl2br w:val="nil"/>
              <w:tr2bl w:val="nil"/>
            </w:tcBorders>
            <w:vAlign w:val="center"/>
          </w:tcPr>
          <w:p w14:paraId="639BBE48" w14:textId="77777777" w:rsidR="00E228AA" w:rsidRDefault="00E228AA" w:rsidP="00E31100">
            <w:pPr>
              <w:spacing w:line="360" w:lineRule="auto"/>
              <w:jc w:val="center"/>
              <w:rPr>
                <w:color w:val="000000"/>
                <w:szCs w:val="21"/>
              </w:rPr>
            </w:pPr>
            <w:r>
              <w:rPr>
                <w:color w:val="000000"/>
                <w:kern w:val="0"/>
                <w:szCs w:val="21"/>
              </w:rPr>
              <w:t>产品</w:t>
            </w:r>
          </w:p>
        </w:tc>
        <w:tc>
          <w:tcPr>
            <w:tcW w:w="1843" w:type="dxa"/>
            <w:tcBorders>
              <w:tl2br w:val="nil"/>
              <w:tr2bl w:val="nil"/>
            </w:tcBorders>
            <w:vAlign w:val="center"/>
          </w:tcPr>
          <w:p w14:paraId="68DFC2B9" w14:textId="77777777" w:rsidR="00E228AA" w:rsidRDefault="00E228AA" w:rsidP="00E31100">
            <w:pPr>
              <w:spacing w:line="360" w:lineRule="auto"/>
              <w:jc w:val="center"/>
              <w:rPr>
                <w:color w:val="000000"/>
                <w:szCs w:val="21"/>
              </w:rPr>
            </w:pPr>
          </w:p>
        </w:tc>
        <w:tc>
          <w:tcPr>
            <w:tcW w:w="1683" w:type="dxa"/>
            <w:vMerge w:val="restart"/>
            <w:tcBorders>
              <w:tl2br w:val="nil"/>
              <w:tr2bl w:val="nil"/>
            </w:tcBorders>
            <w:vAlign w:val="center"/>
          </w:tcPr>
          <w:p w14:paraId="6B3E19A2" w14:textId="77777777" w:rsidR="00E228AA" w:rsidRDefault="00E228AA" w:rsidP="00E31100">
            <w:pPr>
              <w:spacing w:line="360" w:lineRule="auto"/>
              <w:jc w:val="center"/>
              <w:rPr>
                <w:color w:val="000000"/>
                <w:szCs w:val="21"/>
              </w:rPr>
            </w:pPr>
          </w:p>
        </w:tc>
      </w:tr>
      <w:tr w:rsidR="00E228AA" w14:paraId="1123F44A" w14:textId="77777777" w:rsidTr="00513371">
        <w:trPr>
          <w:trHeight w:val="749"/>
          <w:jc w:val="center"/>
        </w:trPr>
        <w:tc>
          <w:tcPr>
            <w:tcW w:w="778" w:type="dxa"/>
            <w:vMerge/>
            <w:tcBorders>
              <w:tl2br w:val="nil"/>
              <w:tr2bl w:val="nil"/>
            </w:tcBorders>
            <w:vAlign w:val="center"/>
          </w:tcPr>
          <w:p w14:paraId="2F582514" w14:textId="77777777" w:rsidR="00E228AA" w:rsidRDefault="00E228AA" w:rsidP="00E31100">
            <w:pPr>
              <w:spacing w:line="360" w:lineRule="auto"/>
              <w:ind w:firstLine="420"/>
              <w:jc w:val="center"/>
              <w:rPr>
                <w:color w:val="000000"/>
                <w:szCs w:val="21"/>
              </w:rPr>
            </w:pPr>
          </w:p>
        </w:tc>
        <w:tc>
          <w:tcPr>
            <w:tcW w:w="2046" w:type="dxa"/>
            <w:vMerge/>
            <w:tcBorders>
              <w:tl2br w:val="nil"/>
              <w:tr2bl w:val="nil"/>
            </w:tcBorders>
            <w:vAlign w:val="center"/>
          </w:tcPr>
          <w:p w14:paraId="63933EA4" w14:textId="77777777" w:rsidR="00E228AA" w:rsidRDefault="00E228AA" w:rsidP="00E31100">
            <w:pPr>
              <w:spacing w:line="360" w:lineRule="auto"/>
              <w:ind w:firstLine="420"/>
              <w:jc w:val="center"/>
              <w:rPr>
                <w:color w:val="000000"/>
                <w:szCs w:val="21"/>
              </w:rPr>
            </w:pPr>
          </w:p>
        </w:tc>
        <w:tc>
          <w:tcPr>
            <w:tcW w:w="3120" w:type="dxa"/>
            <w:tcBorders>
              <w:tl2br w:val="nil"/>
              <w:tr2bl w:val="nil"/>
            </w:tcBorders>
            <w:vAlign w:val="center"/>
          </w:tcPr>
          <w:p w14:paraId="22D6F345" w14:textId="77777777" w:rsidR="00E228AA" w:rsidRDefault="00E228AA" w:rsidP="00E31100">
            <w:pPr>
              <w:spacing w:line="360" w:lineRule="auto"/>
              <w:jc w:val="center"/>
              <w:rPr>
                <w:color w:val="000000"/>
                <w:szCs w:val="21"/>
              </w:rPr>
            </w:pPr>
            <w:r>
              <w:rPr>
                <w:color w:val="000000"/>
                <w:kern w:val="0"/>
                <w:szCs w:val="21"/>
              </w:rPr>
              <w:t>实施（</w:t>
            </w:r>
            <w:proofErr w:type="gramStart"/>
            <w:r>
              <w:rPr>
                <w:color w:val="000000"/>
                <w:kern w:val="0"/>
                <w:szCs w:val="21"/>
              </w:rPr>
              <w:t>含需求</w:t>
            </w:r>
            <w:proofErr w:type="gramEnd"/>
            <w:r>
              <w:rPr>
                <w:color w:val="000000"/>
                <w:kern w:val="0"/>
                <w:szCs w:val="21"/>
              </w:rPr>
              <w:t>调研、设计、安装配置、测试、培训等）</w:t>
            </w:r>
          </w:p>
        </w:tc>
        <w:tc>
          <w:tcPr>
            <w:tcW w:w="1843" w:type="dxa"/>
            <w:tcBorders>
              <w:tl2br w:val="nil"/>
              <w:tr2bl w:val="nil"/>
            </w:tcBorders>
            <w:vAlign w:val="center"/>
          </w:tcPr>
          <w:p w14:paraId="2B3F61CE" w14:textId="77777777" w:rsidR="00E228AA" w:rsidRDefault="00E228AA" w:rsidP="00E31100">
            <w:pPr>
              <w:spacing w:line="360" w:lineRule="auto"/>
              <w:jc w:val="center"/>
              <w:rPr>
                <w:color w:val="000000"/>
                <w:szCs w:val="21"/>
              </w:rPr>
            </w:pPr>
          </w:p>
        </w:tc>
        <w:tc>
          <w:tcPr>
            <w:tcW w:w="1683" w:type="dxa"/>
            <w:vMerge/>
            <w:tcBorders>
              <w:tl2br w:val="nil"/>
              <w:tr2bl w:val="nil"/>
            </w:tcBorders>
            <w:vAlign w:val="center"/>
          </w:tcPr>
          <w:p w14:paraId="3997D71B" w14:textId="77777777" w:rsidR="00E228AA" w:rsidRDefault="00E228AA" w:rsidP="00E31100">
            <w:pPr>
              <w:spacing w:line="360" w:lineRule="auto"/>
              <w:ind w:firstLine="420"/>
              <w:jc w:val="center"/>
              <w:rPr>
                <w:color w:val="000000"/>
                <w:szCs w:val="21"/>
              </w:rPr>
            </w:pPr>
          </w:p>
        </w:tc>
      </w:tr>
      <w:tr w:rsidR="00E228AA" w14:paraId="62C1DEB6" w14:textId="77777777" w:rsidTr="00513371">
        <w:trPr>
          <w:trHeight w:val="282"/>
          <w:jc w:val="center"/>
        </w:trPr>
        <w:tc>
          <w:tcPr>
            <w:tcW w:w="778" w:type="dxa"/>
            <w:vMerge w:val="restart"/>
            <w:tcBorders>
              <w:tl2br w:val="nil"/>
              <w:tr2bl w:val="nil"/>
            </w:tcBorders>
            <w:vAlign w:val="center"/>
          </w:tcPr>
          <w:p w14:paraId="2B5F6751" w14:textId="77777777" w:rsidR="00E228AA" w:rsidRDefault="00E228AA" w:rsidP="00E31100">
            <w:pPr>
              <w:widowControl/>
              <w:spacing w:line="360" w:lineRule="auto"/>
              <w:jc w:val="center"/>
              <w:textAlignment w:val="center"/>
              <w:rPr>
                <w:color w:val="000000"/>
                <w:szCs w:val="21"/>
              </w:rPr>
            </w:pPr>
            <w:r>
              <w:rPr>
                <w:color w:val="000000"/>
                <w:kern w:val="0"/>
                <w:szCs w:val="21"/>
              </w:rPr>
              <w:t>4</w:t>
            </w:r>
          </w:p>
        </w:tc>
        <w:tc>
          <w:tcPr>
            <w:tcW w:w="2046" w:type="dxa"/>
            <w:vMerge w:val="restart"/>
            <w:tcBorders>
              <w:tl2br w:val="nil"/>
              <w:tr2bl w:val="nil"/>
            </w:tcBorders>
            <w:vAlign w:val="center"/>
          </w:tcPr>
          <w:p w14:paraId="060B5D41" w14:textId="77777777" w:rsidR="00E228AA" w:rsidRDefault="00E228AA" w:rsidP="00E31100">
            <w:pPr>
              <w:widowControl/>
              <w:spacing w:line="360" w:lineRule="auto"/>
              <w:jc w:val="center"/>
              <w:textAlignment w:val="center"/>
              <w:rPr>
                <w:color w:val="000000"/>
                <w:szCs w:val="21"/>
              </w:rPr>
            </w:pPr>
            <w:r>
              <w:rPr>
                <w:rFonts w:hint="eastAsia"/>
                <w:color w:val="000000"/>
                <w:kern w:val="0"/>
                <w:szCs w:val="21"/>
              </w:rPr>
              <w:t>工作流</w:t>
            </w:r>
            <w:r>
              <w:rPr>
                <w:color w:val="000000"/>
                <w:kern w:val="0"/>
                <w:szCs w:val="21"/>
              </w:rPr>
              <w:t>平台</w:t>
            </w:r>
          </w:p>
        </w:tc>
        <w:tc>
          <w:tcPr>
            <w:tcW w:w="3120" w:type="dxa"/>
            <w:tcBorders>
              <w:tl2br w:val="nil"/>
              <w:tr2bl w:val="nil"/>
            </w:tcBorders>
            <w:vAlign w:val="center"/>
          </w:tcPr>
          <w:p w14:paraId="7D053D62" w14:textId="77777777" w:rsidR="00E228AA" w:rsidRDefault="00E228AA" w:rsidP="00E31100">
            <w:pPr>
              <w:spacing w:line="360" w:lineRule="auto"/>
              <w:jc w:val="center"/>
              <w:rPr>
                <w:color w:val="000000"/>
                <w:szCs w:val="21"/>
              </w:rPr>
            </w:pPr>
            <w:r>
              <w:rPr>
                <w:color w:val="000000"/>
                <w:kern w:val="0"/>
                <w:szCs w:val="21"/>
              </w:rPr>
              <w:t>产品</w:t>
            </w:r>
          </w:p>
        </w:tc>
        <w:tc>
          <w:tcPr>
            <w:tcW w:w="1843" w:type="dxa"/>
            <w:tcBorders>
              <w:tl2br w:val="nil"/>
              <w:tr2bl w:val="nil"/>
            </w:tcBorders>
            <w:vAlign w:val="center"/>
          </w:tcPr>
          <w:p w14:paraId="4D10D056" w14:textId="77777777" w:rsidR="00E228AA" w:rsidRDefault="00E228AA" w:rsidP="00E31100">
            <w:pPr>
              <w:spacing w:line="360" w:lineRule="auto"/>
              <w:jc w:val="center"/>
              <w:rPr>
                <w:color w:val="000000"/>
                <w:szCs w:val="21"/>
              </w:rPr>
            </w:pPr>
          </w:p>
        </w:tc>
        <w:tc>
          <w:tcPr>
            <w:tcW w:w="1683" w:type="dxa"/>
            <w:vMerge w:val="restart"/>
            <w:tcBorders>
              <w:tl2br w:val="nil"/>
              <w:tr2bl w:val="nil"/>
            </w:tcBorders>
            <w:vAlign w:val="center"/>
          </w:tcPr>
          <w:p w14:paraId="19155746" w14:textId="77777777" w:rsidR="00E228AA" w:rsidRDefault="00E228AA" w:rsidP="00E31100">
            <w:pPr>
              <w:spacing w:line="360" w:lineRule="auto"/>
              <w:jc w:val="center"/>
              <w:rPr>
                <w:color w:val="000000"/>
                <w:szCs w:val="21"/>
              </w:rPr>
            </w:pPr>
          </w:p>
        </w:tc>
      </w:tr>
      <w:tr w:rsidR="00E228AA" w14:paraId="434CD8AC" w14:textId="77777777" w:rsidTr="00513371">
        <w:trPr>
          <w:trHeight w:val="764"/>
          <w:jc w:val="center"/>
        </w:trPr>
        <w:tc>
          <w:tcPr>
            <w:tcW w:w="778" w:type="dxa"/>
            <w:vMerge/>
            <w:tcBorders>
              <w:tl2br w:val="nil"/>
              <w:tr2bl w:val="nil"/>
            </w:tcBorders>
            <w:vAlign w:val="center"/>
          </w:tcPr>
          <w:p w14:paraId="4289D47E" w14:textId="77777777" w:rsidR="00E228AA" w:rsidRDefault="00E228AA" w:rsidP="00E31100">
            <w:pPr>
              <w:spacing w:line="360" w:lineRule="auto"/>
              <w:ind w:firstLine="420"/>
              <w:jc w:val="center"/>
              <w:rPr>
                <w:color w:val="000000"/>
                <w:szCs w:val="21"/>
              </w:rPr>
            </w:pPr>
          </w:p>
        </w:tc>
        <w:tc>
          <w:tcPr>
            <w:tcW w:w="2046" w:type="dxa"/>
            <w:vMerge/>
            <w:tcBorders>
              <w:tl2br w:val="nil"/>
              <w:tr2bl w:val="nil"/>
            </w:tcBorders>
            <w:vAlign w:val="center"/>
          </w:tcPr>
          <w:p w14:paraId="3CA9C096" w14:textId="77777777" w:rsidR="00E228AA" w:rsidRDefault="00E228AA" w:rsidP="00E31100">
            <w:pPr>
              <w:spacing w:line="360" w:lineRule="auto"/>
              <w:ind w:firstLine="420"/>
              <w:jc w:val="center"/>
              <w:rPr>
                <w:color w:val="000000"/>
                <w:szCs w:val="21"/>
              </w:rPr>
            </w:pPr>
          </w:p>
        </w:tc>
        <w:tc>
          <w:tcPr>
            <w:tcW w:w="3120" w:type="dxa"/>
            <w:tcBorders>
              <w:tl2br w:val="nil"/>
              <w:tr2bl w:val="nil"/>
            </w:tcBorders>
            <w:vAlign w:val="center"/>
          </w:tcPr>
          <w:p w14:paraId="574E1A06" w14:textId="77777777" w:rsidR="00E228AA" w:rsidRDefault="00E228AA" w:rsidP="00E31100">
            <w:pPr>
              <w:spacing w:line="360" w:lineRule="auto"/>
              <w:jc w:val="center"/>
              <w:rPr>
                <w:color w:val="000000"/>
                <w:szCs w:val="21"/>
              </w:rPr>
            </w:pPr>
            <w:r>
              <w:rPr>
                <w:color w:val="000000"/>
                <w:kern w:val="0"/>
                <w:szCs w:val="21"/>
              </w:rPr>
              <w:t>实施（</w:t>
            </w:r>
            <w:proofErr w:type="gramStart"/>
            <w:r>
              <w:rPr>
                <w:color w:val="000000"/>
                <w:kern w:val="0"/>
                <w:szCs w:val="21"/>
              </w:rPr>
              <w:t>含需求</w:t>
            </w:r>
            <w:proofErr w:type="gramEnd"/>
            <w:r>
              <w:rPr>
                <w:color w:val="000000"/>
                <w:kern w:val="0"/>
                <w:szCs w:val="21"/>
              </w:rPr>
              <w:t>调研、设计、安装配置、测试、培训等）</w:t>
            </w:r>
          </w:p>
        </w:tc>
        <w:tc>
          <w:tcPr>
            <w:tcW w:w="1843" w:type="dxa"/>
            <w:tcBorders>
              <w:tl2br w:val="nil"/>
              <w:tr2bl w:val="nil"/>
            </w:tcBorders>
            <w:vAlign w:val="center"/>
          </w:tcPr>
          <w:p w14:paraId="6A4948B8" w14:textId="77777777" w:rsidR="00E228AA" w:rsidRDefault="00E228AA" w:rsidP="00E31100">
            <w:pPr>
              <w:spacing w:line="360" w:lineRule="auto"/>
              <w:jc w:val="center"/>
              <w:rPr>
                <w:color w:val="000000"/>
                <w:szCs w:val="21"/>
              </w:rPr>
            </w:pPr>
          </w:p>
        </w:tc>
        <w:tc>
          <w:tcPr>
            <w:tcW w:w="1683" w:type="dxa"/>
            <w:vMerge/>
            <w:tcBorders>
              <w:tl2br w:val="nil"/>
              <w:tr2bl w:val="nil"/>
            </w:tcBorders>
            <w:vAlign w:val="center"/>
          </w:tcPr>
          <w:p w14:paraId="1877B44E" w14:textId="77777777" w:rsidR="00E228AA" w:rsidRDefault="00E228AA" w:rsidP="00E31100">
            <w:pPr>
              <w:spacing w:line="360" w:lineRule="auto"/>
              <w:ind w:firstLine="420"/>
              <w:jc w:val="center"/>
              <w:rPr>
                <w:color w:val="000000"/>
                <w:szCs w:val="21"/>
              </w:rPr>
            </w:pPr>
          </w:p>
        </w:tc>
      </w:tr>
      <w:tr w:rsidR="00E228AA" w14:paraId="51DA587A" w14:textId="77777777" w:rsidTr="00513371">
        <w:trPr>
          <w:trHeight w:val="286"/>
          <w:jc w:val="center"/>
        </w:trPr>
        <w:tc>
          <w:tcPr>
            <w:tcW w:w="778" w:type="dxa"/>
            <w:vMerge w:val="restart"/>
            <w:tcBorders>
              <w:tl2br w:val="nil"/>
              <w:tr2bl w:val="nil"/>
            </w:tcBorders>
            <w:vAlign w:val="center"/>
          </w:tcPr>
          <w:p w14:paraId="76210B22" w14:textId="77777777" w:rsidR="00E228AA" w:rsidRDefault="00E228AA" w:rsidP="00E31100">
            <w:pPr>
              <w:widowControl/>
              <w:spacing w:line="360" w:lineRule="auto"/>
              <w:jc w:val="center"/>
              <w:textAlignment w:val="center"/>
              <w:rPr>
                <w:color w:val="000000"/>
                <w:szCs w:val="21"/>
              </w:rPr>
            </w:pPr>
            <w:r>
              <w:rPr>
                <w:color w:val="000000"/>
                <w:kern w:val="0"/>
                <w:szCs w:val="21"/>
              </w:rPr>
              <w:t>5</w:t>
            </w:r>
          </w:p>
        </w:tc>
        <w:tc>
          <w:tcPr>
            <w:tcW w:w="2046" w:type="dxa"/>
            <w:vMerge w:val="restart"/>
            <w:tcBorders>
              <w:tl2br w:val="nil"/>
              <w:tr2bl w:val="nil"/>
            </w:tcBorders>
            <w:vAlign w:val="center"/>
          </w:tcPr>
          <w:p w14:paraId="6CB51095" w14:textId="77777777" w:rsidR="00E228AA" w:rsidRDefault="00E228AA" w:rsidP="00E31100">
            <w:pPr>
              <w:widowControl/>
              <w:spacing w:line="360" w:lineRule="auto"/>
              <w:jc w:val="center"/>
              <w:textAlignment w:val="center"/>
              <w:rPr>
                <w:color w:val="000000"/>
                <w:szCs w:val="21"/>
              </w:rPr>
            </w:pPr>
            <w:r>
              <w:rPr>
                <w:rFonts w:hint="eastAsia"/>
                <w:color w:val="000000"/>
                <w:kern w:val="0"/>
                <w:szCs w:val="21"/>
              </w:rPr>
              <w:t>日程</w:t>
            </w:r>
            <w:r>
              <w:rPr>
                <w:color w:val="000000"/>
                <w:kern w:val="0"/>
                <w:szCs w:val="21"/>
              </w:rPr>
              <w:t>管理</w:t>
            </w:r>
          </w:p>
        </w:tc>
        <w:tc>
          <w:tcPr>
            <w:tcW w:w="3120" w:type="dxa"/>
            <w:tcBorders>
              <w:tl2br w:val="nil"/>
              <w:tr2bl w:val="nil"/>
            </w:tcBorders>
            <w:vAlign w:val="center"/>
          </w:tcPr>
          <w:p w14:paraId="794A206F" w14:textId="77777777" w:rsidR="00E228AA" w:rsidRDefault="00E228AA" w:rsidP="00E31100">
            <w:pPr>
              <w:spacing w:line="360" w:lineRule="auto"/>
              <w:jc w:val="center"/>
              <w:rPr>
                <w:color w:val="000000"/>
                <w:szCs w:val="21"/>
              </w:rPr>
            </w:pPr>
            <w:r>
              <w:rPr>
                <w:color w:val="000000"/>
                <w:kern w:val="0"/>
                <w:szCs w:val="21"/>
              </w:rPr>
              <w:t>产品</w:t>
            </w:r>
          </w:p>
        </w:tc>
        <w:tc>
          <w:tcPr>
            <w:tcW w:w="1843" w:type="dxa"/>
            <w:tcBorders>
              <w:tl2br w:val="nil"/>
              <w:tr2bl w:val="nil"/>
            </w:tcBorders>
            <w:vAlign w:val="center"/>
          </w:tcPr>
          <w:p w14:paraId="2BCB295A" w14:textId="77777777" w:rsidR="00E228AA" w:rsidRDefault="00E228AA" w:rsidP="00E31100">
            <w:pPr>
              <w:spacing w:line="360" w:lineRule="auto"/>
              <w:jc w:val="center"/>
              <w:rPr>
                <w:color w:val="000000"/>
                <w:szCs w:val="21"/>
              </w:rPr>
            </w:pPr>
          </w:p>
        </w:tc>
        <w:tc>
          <w:tcPr>
            <w:tcW w:w="1683" w:type="dxa"/>
            <w:vMerge w:val="restart"/>
            <w:tcBorders>
              <w:tl2br w:val="nil"/>
              <w:tr2bl w:val="nil"/>
            </w:tcBorders>
            <w:vAlign w:val="center"/>
          </w:tcPr>
          <w:p w14:paraId="2BFE323F" w14:textId="77777777" w:rsidR="00E228AA" w:rsidRDefault="00E228AA" w:rsidP="00E31100">
            <w:pPr>
              <w:spacing w:line="360" w:lineRule="auto"/>
              <w:jc w:val="center"/>
              <w:rPr>
                <w:color w:val="000000"/>
                <w:szCs w:val="21"/>
              </w:rPr>
            </w:pPr>
          </w:p>
        </w:tc>
      </w:tr>
      <w:tr w:rsidR="00E228AA" w14:paraId="44129441" w14:textId="77777777" w:rsidTr="00513371">
        <w:trPr>
          <w:trHeight w:val="764"/>
          <w:jc w:val="center"/>
        </w:trPr>
        <w:tc>
          <w:tcPr>
            <w:tcW w:w="778" w:type="dxa"/>
            <w:vMerge/>
            <w:tcBorders>
              <w:tl2br w:val="nil"/>
              <w:tr2bl w:val="nil"/>
            </w:tcBorders>
            <w:vAlign w:val="center"/>
          </w:tcPr>
          <w:p w14:paraId="40812600" w14:textId="77777777" w:rsidR="00E228AA" w:rsidRDefault="00E228AA" w:rsidP="00E31100">
            <w:pPr>
              <w:spacing w:line="360" w:lineRule="auto"/>
              <w:ind w:firstLine="420"/>
              <w:jc w:val="center"/>
              <w:rPr>
                <w:color w:val="000000"/>
                <w:szCs w:val="21"/>
              </w:rPr>
            </w:pPr>
          </w:p>
        </w:tc>
        <w:tc>
          <w:tcPr>
            <w:tcW w:w="2046" w:type="dxa"/>
            <w:vMerge/>
            <w:tcBorders>
              <w:tl2br w:val="nil"/>
              <w:tr2bl w:val="nil"/>
            </w:tcBorders>
            <w:vAlign w:val="center"/>
          </w:tcPr>
          <w:p w14:paraId="359B9422" w14:textId="77777777" w:rsidR="00E228AA" w:rsidRDefault="00E228AA" w:rsidP="00E31100">
            <w:pPr>
              <w:spacing w:line="360" w:lineRule="auto"/>
              <w:ind w:firstLine="420"/>
              <w:jc w:val="center"/>
              <w:rPr>
                <w:color w:val="000000"/>
                <w:szCs w:val="21"/>
              </w:rPr>
            </w:pPr>
          </w:p>
        </w:tc>
        <w:tc>
          <w:tcPr>
            <w:tcW w:w="3120" w:type="dxa"/>
            <w:tcBorders>
              <w:tl2br w:val="nil"/>
              <w:tr2bl w:val="nil"/>
            </w:tcBorders>
            <w:vAlign w:val="center"/>
          </w:tcPr>
          <w:p w14:paraId="2C8EB6CB" w14:textId="77777777" w:rsidR="00E228AA" w:rsidRDefault="00E228AA" w:rsidP="00E31100">
            <w:pPr>
              <w:spacing w:line="360" w:lineRule="auto"/>
              <w:jc w:val="center"/>
              <w:rPr>
                <w:color w:val="000000"/>
                <w:szCs w:val="21"/>
              </w:rPr>
            </w:pPr>
            <w:r>
              <w:rPr>
                <w:color w:val="000000"/>
                <w:kern w:val="0"/>
                <w:szCs w:val="21"/>
              </w:rPr>
              <w:t>实施（</w:t>
            </w:r>
            <w:proofErr w:type="gramStart"/>
            <w:r>
              <w:rPr>
                <w:color w:val="000000"/>
                <w:kern w:val="0"/>
                <w:szCs w:val="21"/>
              </w:rPr>
              <w:t>含需求</w:t>
            </w:r>
            <w:proofErr w:type="gramEnd"/>
            <w:r>
              <w:rPr>
                <w:color w:val="000000"/>
                <w:kern w:val="0"/>
                <w:szCs w:val="21"/>
              </w:rPr>
              <w:t>调研、设计、安装配置、测试、培训等）</w:t>
            </w:r>
          </w:p>
        </w:tc>
        <w:tc>
          <w:tcPr>
            <w:tcW w:w="1843" w:type="dxa"/>
            <w:tcBorders>
              <w:tl2br w:val="nil"/>
              <w:tr2bl w:val="nil"/>
            </w:tcBorders>
            <w:vAlign w:val="center"/>
          </w:tcPr>
          <w:p w14:paraId="7A07466F" w14:textId="77777777" w:rsidR="00E228AA" w:rsidRDefault="00E228AA" w:rsidP="00E31100">
            <w:pPr>
              <w:spacing w:line="360" w:lineRule="auto"/>
              <w:jc w:val="center"/>
              <w:rPr>
                <w:color w:val="000000"/>
                <w:szCs w:val="21"/>
              </w:rPr>
            </w:pPr>
          </w:p>
        </w:tc>
        <w:tc>
          <w:tcPr>
            <w:tcW w:w="1683" w:type="dxa"/>
            <w:vMerge/>
            <w:tcBorders>
              <w:tl2br w:val="nil"/>
              <w:tr2bl w:val="nil"/>
            </w:tcBorders>
            <w:vAlign w:val="center"/>
          </w:tcPr>
          <w:p w14:paraId="0426157A" w14:textId="77777777" w:rsidR="00E228AA" w:rsidRDefault="00E228AA" w:rsidP="00E31100">
            <w:pPr>
              <w:spacing w:line="360" w:lineRule="auto"/>
              <w:ind w:firstLine="420"/>
              <w:jc w:val="center"/>
              <w:rPr>
                <w:color w:val="000000"/>
                <w:szCs w:val="21"/>
              </w:rPr>
            </w:pPr>
          </w:p>
        </w:tc>
      </w:tr>
      <w:tr w:rsidR="00E228AA" w14:paraId="27C88690" w14:textId="77777777" w:rsidTr="00513371">
        <w:trPr>
          <w:trHeight w:val="203"/>
          <w:jc w:val="center"/>
        </w:trPr>
        <w:tc>
          <w:tcPr>
            <w:tcW w:w="778" w:type="dxa"/>
            <w:vMerge w:val="restart"/>
            <w:tcBorders>
              <w:tl2br w:val="nil"/>
              <w:tr2bl w:val="nil"/>
            </w:tcBorders>
            <w:vAlign w:val="center"/>
          </w:tcPr>
          <w:p w14:paraId="17CE5E87" w14:textId="77777777" w:rsidR="00E228AA" w:rsidRDefault="00E228AA" w:rsidP="00E228AA">
            <w:pPr>
              <w:widowControl/>
              <w:spacing w:line="360" w:lineRule="auto"/>
              <w:jc w:val="center"/>
              <w:textAlignment w:val="center"/>
              <w:rPr>
                <w:color w:val="000000"/>
                <w:szCs w:val="21"/>
              </w:rPr>
            </w:pPr>
            <w:r>
              <w:rPr>
                <w:color w:val="000000"/>
                <w:kern w:val="0"/>
                <w:szCs w:val="21"/>
              </w:rPr>
              <w:t>6</w:t>
            </w:r>
          </w:p>
        </w:tc>
        <w:tc>
          <w:tcPr>
            <w:tcW w:w="2046" w:type="dxa"/>
            <w:vMerge w:val="restart"/>
            <w:tcBorders>
              <w:tl2br w:val="nil"/>
              <w:tr2bl w:val="nil"/>
            </w:tcBorders>
            <w:vAlign w:val="center"/>
          </w:tcPr>
          <w:p w14:paraId="630D1D82" w14:textId="77777777" w:rsidR="00E228AA" w:rsidRDefault="00E228AA" w:rsidP="00E228AA">
            <w:pPr>
              <w:widowControl/>
              <w:spacing w:line="360" w:lineRule="auto"/>
              <w:jc w:val="center"/>
              <w:textAlignment w:val="center"/>
              <w:rPr>
                <w:color w:val="000000"/>
                <w:szCs w:val="21"/>
              </w:rPr>
            </w:pPr>
            <w:r>
              <w:rPr>
                <w:rFonts w:hint="eastAsia"/>
                <w:color w:val="000000"/>
                <w:kern w:val="0"/>
                <w:szCs w:val="21"/>
              </w:rPr>
              <w:t>会议</w:t>
            </w:r>
            <w:r>
              <w:rPr>
                <w:color w:val="000000"/>
                <w:kern w:val="0"/>
                <w:szCs w:val="21"/>
              </w:rPr>
              <w:t>管理</w:t>
            </w:r>
          </w:p>
        </w:tc>
        <w:tc>
          <w:tcPr>
            <w:tcW w:w="3120" w:type="dxa"/>
            <w:tcBorders>
              <w:tl2br w:val="nil"/>
              <w:tr2bl w:val="nil"/>
            </w:tcBorders>
            <w:vAlign w:val="center"/>
          </w:tcPr>
          <w:p w14:paraId="0931F479" w14:textId="77777777" w:rsidR="00E228AA" w:rsidRDefault="00E228AA" w:rsidP="00E228AA">
            <w:pPr>
              <w:spacing w:line="360" w:lineRule="auto"/>
              <w:jc w:val="center"/>
              <w:rPr>
                <w:color w:val="000000"/>
                <w:szCs w:val="21"/>
              </w:rPr>
            </w:pPr>
            <w:r>
              <w:rPr>
                <w:color w:val="000000"/>
                <w:kern w:val="0"/>
                <w:szCs w:val="21"/>
              </w:rPr>
              <w:t>产品</w:t>
            </w:r>
          </w:p>
        </w:tc>
        <w:tc>
          <w:tcPr>
            <w:tcW w:w="1843" w:type="dxa"/>
            <w:tcBorders>
              <w:tl2br w:val="nil"/>
              <w:tr2bl w:val="nil"/>
            </w:tcBorders>
            <w:vAlign w:val="center"/>
          </w:tcPr>
          <w:p w14:paraId="5C7C7D2E" w14:textId="77777777" w:rsidR="00E228AA" w:rsidRDefault="00E228AA" w:rsidP="00E228AA">
            <w:pPr>
              <w:spacing w:line="360" w:lineRule="auto"/>
              <w:jc w:val="center"/>
              <w:rPr>
                <w:color w:val="000000"/>
                <w:szCs w:val="21"/>
              </w:rPr>
            </w:pPr>
          </w:p>
        </w:tc>
        <w:tc>
          <w:tcPr>
            <w:tcW w:w="1683" w:type="dxa"/>
            <w:vMerge w:val="restart"/>
            <w:tcBorders>
              <w:tl2br w:val="nil"/>
              <w:tr2bl w:val="nil"/>
            </w:tcBorders>
            <w:vAlign w:val="center"/>
          </w:tcPr>
          <w:p w14:paraId="2EDB2288" w14:textId="77777777" w:rsidR="00E228AA" w:rsidRDefault="00E228AA" w:rsidP="00E228AA">
            <w:pPr>
              <w:spacing w:line="360" w:lineRule="auto"/>
              <w:jc w:val="center"/>
              <w:rPr>
                <w:color w:val="000000"/>
                <w:szCs w:val="21"/>
              </w:rPr>
            </w:pPr>
          </w:p>
        </w:tc>
      </w:tr>
      <w:tr w:rsidR="00E228AA" w14:paraId="0984AD47" w14:textId="77777777" w:rsidTr="00513371">
        <w:trPr>
          <w:trHeight w:val="202"/>
          <w:jc w:val="center"/>
        </w:trPr>
        <w:tc>
          <w:tcPr>
            <w:tcW w:w="778" w:type="dxa"/>
            <w:vMerge/>
            <w:tcBorders>
              <w:tl2br w:val="nil"/>
              <w:tr2bl w:val="nil"/>
            </w:tcBorders>
            <w:vAlign w:val="center"/>
          </w:tcPr>
          <w:p w14:paraId="52DEFCE8" w14:textId="77777777" w:rsidR="00E228AA" w:rsidRDefault="00E228AA" w:rsidP="00E228AA">
            <w:pPr>
              <w:widowControl/>
              <w:spacing w:line="360" w:lineRule="auto"/>
              <w:jc w:val="center"/>
              <w:textAlignment w:val="center"/>
              <w:rPr>
                <w:color w:val="000000"/>
                <w:kern w:val="0"/>
                <w:szCs w:val="21"/>
              </w:rPr>
            </w:pPr>
          </w:p>
        </w:tc>
        <w:tc>
          <w:tcPr>
            <w:tcW w:w="2046" w:type="dxa"/>
            <w:vMerge/>
            <w:tcBorders>
              <w:tl2br w:val="nil"/>
              <w:tr2bl w:val="nil"/>
            </w:tcBorders>
            <w:vAlign w:val="center"/>
          </w:tcPr>
          <w:p w14:paraId="4F992BC5" w14:textId="77777777" w:rsidR="00E228AA" w:rsidRDefault="00E228AA" w:rsidP="00E228AA">
            <w:pPr>
              <w:widowControl/>
              <w:spacing w:line="360" w:lineRule="auto"/>
              <w:jc w:val="center"/>
              <w:textAlignment w:val="center"/>
              <w:rPr>
                <w:color w:val="000000"/>
                <w:kern w:val="0"/>
                <w:szCs w:val="21"/>
              </w:rPr>
            </w:pPr>
          </w:p>
        </w:tc>
        <w:tc>
          <w:tcPr>
            <w:tcW w:w="3120" w:type="dxa"/>
            <w:tcBorders>
              <w:tl2br w:val="nil"/>
              <w:tr2bl w:val="nil"/>
            </w:tcBorders>
            <w:vAlign w:val="center"/>
          </w:tcPr>
          <w:p w14:paraId="4230F617" w14:textId="77777777" w:rsidR="00E228AA" w:rsidRDefault="00E228AA" w:rsidP="00E228AA">
            <w:pPr>
              <w:spacing w:line="360" w:lineRule="auto"/>
              <w:jc w:val="center"/>
              <w:rPr>
                <w:color w:val="000000"/>
                <w:szCs w:val="21"/>
              </w:rPr>
            </w:pPr>
            <w:r>
              <w:rPr>
                <w:color w:val="000000"/>
                <w:kern w:val="0"/>
                <w:szCs w:val="21"/>
              </w:rPr>
              <w:t>实施（</w:t>
            </w:r>
            <w:proofErr w:type="gramStart"/>
            <w:r>
              <w:rPr>
                <w:color w:val="000000"/>
                <w:kern w:val="0"/>
                <w:szCs w:val="21"/>
              </w:rPr>
              <w:t>含需求</w:t>
            </w:r>
            <w:proofErr w:type="gramEnd"/>
            <w:r>
              <w:rPr>
                <w:color w:val="000000"/>
                <w:kern w:val="0"/>
                <w:szCs w:val="21"/>
              </w:rPr>
              <w:t>调研、设计、安装配置、测试、培训等）</w:t>
            </w:r>
          </w:p>
        </w:tc>
        <w:tc>
          <w:tcPr>
            <w:tcW w:w="1843" w:type="dxa"/>
            <w:tcBorders>
              <w:tl2br w:val="nil"/>
              <w:tr2bl w:val="nil"/>
            </w:tcBorders>
            <w:vAlign w:val="center"/>
          </w:tcPr>
          <w:p w14:paraId="6B5D9BCE" w14:textId="77777777" w:rsidR="00E228AA" w:rsidRDefault="00E228AA" w:rsidP="00E228AA">
            <w:pPr>
              <w:spacing w:line="360" w:lineRule="auto"/>
              <w:jc w:val="center"/>
              <w:rPr>
                <w:color w:val="000000"/>
                <w:szCs w:val="21"/>
              </w:rPr>
            </w:pPr>
          </w:p>
        </w:tc>
        <w:tc>
          <w:tcPr>
            <w:tcW w:w="1683" w:type="dxa"/>
            <w:vMerge/>
            <w:tcBorders>
              <w:tl2br w:val="nil"/>
              <w:tr2bl w:val="nil"/>
            </w:tcBorders>
            <w:vAlign w:val="center"/>
          </w:tcPr>
          <w:p w14:paraId="012F2AAC" w14:textId="77777777" w:rsidR="00E228AA" w:rsidRDefault="00E228AA" w:rsidP="00E228AA">
            <w:pPr>
              <w:spacing w:line="360" w:lineRule="auto"/>
              <w:jc w:val="center"/>
              <w:rPr>
                <w:color w:val="000000"/>
                <w:szCs w:val="21"/>
              </w:rPr>
            </w:pPr>
          </w:p>
        </w:tc>
      </w:tr>
      <w:tr w:rsidR="00E228AA" w14:paraId="2083703D" w14:textId="77777777" w:rsidTr="00513371">
        <w:trPr>
          <w:trHeight w:val="203"/>
          <w:jc w:val="center"/>
        </w:trPr>
        <w:tc>
          <w:tcPr>
            <w:tcW w:w="778" w:type="dxa"/>
            <w:vMerge w:val="restart"/>
            <w:tcBorders>
              <w:tl2br w:val="nil"/>
              <w:tr2bl w:val="nil"/>
            </w:tcBorders>
            <w:vAlign w:val="center"/>
          </w:tcPr>
          <w:p w14:paraId="41F83763" w14:textId="77777777" w:rsidR="00E228AA" w:rsidRDefault="006279AF" w:rsidP="00E228AA">
            <w:pPr>
              <w:widowControl/>
              <w:spacing w:line="360" w:lineRule="auto"/>
              <w:jc w:val="center"/>
              <w:textAlignment w:val="center"/>
              <w:rPr>
                <w:color w:val="000000"/>
                <w:kern w:val="0"/>
                <w:szCs w:val="21"/>
              </w:rPr>
            </w:pPr>
            <w:r>
              <w:rPr>
                <w:color w:val="000000"/>
                <w:kern w:val="0"/>
                <w:szCs w:val="21"/>
              </w:rPr>
              <w:t>7</w:t>
            </w:r>
          </w:p>
        </w:tc>
        <w:tc>
          <w:tcPr>
            <w:tcW w:w="2046" w:type="dxa"/>
            <w:vMerge w:val="restart"/>
            <w:tcBorders>
              <w:tl2br w:val="nil"/>
              <w:tr2bl w:val="nil"/>
            </w:tcBorders>
            <w:vAlign w:val="center"/>
          </w:tcPr>
          <w:p w14:paraId="6A71B7F4" w14:textId="564995CA" w:rsidR="00E228AA" w:rsidRDefault="00E228AA" w:rsidP="00E228AA">
            <w:pPr>
              <w:widowControl/>
              <w:spacing w:line="360" w:lineRule="auto"/>
              <w:jc w:val="center"/>
              <w:textAlignment w:val="center"/>
              <w:rPr>
                <w:color w:val="000000"/>
                <w:kern w:val="0"/>
                <w:szCs w:val="21"/>
              </w:rPr>
            </w:pPr>
            <w:r>
              <w:rPr>
                <w:rFonts w:hint="eastAsia"/>
                <w:color w:val="000000"/>
                <w:kern w:val="0"/>
                <w:szCs w:val="21"/>
              </w:rPr>
              <w:t>规范</w:t>
            </w:r>
            <w:r>
              <w:rPr>
                <w:color w:val="000000"/>
                <w:kern w:val="0"/>
                <w:szCs w:val="21"/>
              </w:rPr>
              <w:t>制度</w:t>
            </w:r>
          </w:p>
        </w:tc>
        <w:tc>
          <w:tcPr>
            <w:tcW w:w="3120" w:type="dxa"/>
            <w:tcBorders>
              <w:tl2br w:val="nil"/>
              <w:tr2bl w:val="nil"/>
            </w:tcBorders>
            <w:vAlign w:val="center"/>
          </w:tcPr>
          <w:p w14:paraId="27AAEBDA" w14:textId="77777777" w:rsidR="00E228AA" w:rsidRDefault="00E228AA" w:rsidP="00E228AA">
            <w:pPr>
              <w:spacing w:line="360" w:lineRule="auto"/>
              <w:jc w:val="center"/>
              <w:rPr>
                <w:color w:val="000000"/>
                <w:szCs w:val="21"/>
              </w:rPr>
            </w:pPr>
            <w:r>
              <w:rPr>
                <w:color w:val="000000"/>
                <w:kern w:val="0"/>
                <w:szCs w:val="21"/>
              </w:rPr>
              <w:t>产品</w:t>
            </w:r>
          </w:p>
        </w:tc>
        <w:tc>
          <w:tcPr>
            <w:tcW w:w="1843" w:type="dxa"/>
            <w:tcBorders>
              <w:tl2br w:val="nil"/>
              <w:tr2bl w:val="nil"/>
            </w:tcBorders>
            <w:vAlign w:val="center"/>
          </w:tcPr>
          <w:p w14:paraId="6326C65C" w14:textId="77777777" w:rsidR="00E228AA" w:rsidRDefault="00E228AA" w:rsidP="00E228AA">
            <w:pPr>
              <w:spacing w:line="360" w:lineRule="auto"/>
              <w:jc w:val="center"/>
              <w:rPr>
                <w:color w:val="000000"/>
                <w:szCs w:val="21"/>
              </w:rPr>
            </w:pPr>
          </w:p>
        </w:tc>
        <w:tc>
          <w:tcPr>
            <w:tcW w:w="1683" w:type="dxa"/>
            <w:vMerge w:val="restart"/>
            <w:tcBorders>
              <w:tl2br w:val="nil"/>
              <w:tr2bl w:val="nil"/>
            </w:tcBorders>
            <w:vAlign w:val="center"/>
          </w:tcPr>
          <w:p w14:paraId="6194B227" w14:textId="77777777" w:rsidR="00E228AA" w:rsidRDefault="00E228AA" w:rsidP="00E228AA">
            <w:pPr>
              <w:spacing w:line="360" w:lineRule="auto"/>
              <w:jc w:val="center"/>
              <w:rPr>
                <w:color w:val="000000"/>
                <w:szCs w:val="21"/>
              </w:rPr>
            </w:pPr>
          </w:p>
        </w:tc>
      </w:tr>
      <w:tr w:rsidR="00E228AA" w14:paraId="4BA1A9D9" w14:textId="77777777" w:rsidTr="00513371">
        <w:trPr>
          <w:trHeight w:val="202"/>
          <w:jc w:val="center"/>
        </w:trPr>
        <w:tc>
          <w:tcPr>
            <w:tcW w:w="778" w:type="dxa"/>
            <w:vMerge/>
            <w:tcBorders>
              <w:tl2br w:val="nil"/>
              <w:tr2bl w:val="nil"/>
            </w:tcBorders>
            <w:vAlign w:val="center"/>
          </w:tcPr>
          <w:p w14:paraId="6D75A77A" w14:textId="77777777" w:rsidR="00E228AA" w:rsidRDefault="00E228AA" w:rsidP="00E228AA">
            <w:pPr>
              <w:widowControl/>
              <w:spacing w:line="360" w:lineRule="auto"/>
              <w:jc w:val="center"/>
              <w:textAlignment w:val="center"/>
              <w:rPr>
                <w:color w:val="000000"/>
                <w:kern w:val="0"/>
                <w:szCs w:val="21"/>
              </w:rPr>
            </w:pPr>
          </w:p>
        </w:tc>
        <w:tc>
          <w:tcPr>
            <w:tcW w:w="2046" w:type="dxa"/>
            <w:vMerge/>
            <w:tcBorders>
              <w:tl2br w:val="nil"/>
              <w:tr2bl w:val="nil"/>
            </w:tcBorders>
            <w:vAlign w:val="center"/>
          </w:tcPr>
          <w:p w14:paraId="55A6F2EC" w14:textId="77777777" w:rsidR="00E228AA" w:rsidRDefault="00E228AA" w:rsidP="00E228AA">
            <w:pPr>
              <w:widowControl/>
              <w:spacing w:line="360" w:lineRule="auto"/>
              <w:jc w:val="center"/>
              <w:textAlignment w:val="center"/>
              <w:rPr>
                <w:color w:val="000000"/>
                <w:kern w:val="0"/>
                <w:szCs w:val="21"/>
              </w:rPr>
            </w:pPr>
          </w:p>
        </w:tc>
        <w:tc>
          <w:tcPr>
            <w:tcW w:w="3120" w:type="dxa"/>
            <w:tcBorders>
              <w:tl2br w:val="nil"/>
              <w:tr2bl w:val="nil"/>
            </w:tcBorders>
            <w:vAlign w:val="center"/>
          </w:tcPr>
          <w:p w14:paraId="00C22E77" w14:textId="77777777" w:rsidR="00E228AA" w:rsidRDefault="00E228AA" w:rsidP="00E228AA">
            <w:pPr>
              <w:spacing w:line="360" w:lineRule="auto"/>
              <w:jc w:val="center"/>
              <w:rPr>
                <w:color w:val="000000"/>
                <w:szCs w:val="21"/>
              </w:rPr>
            </w:pPr>
            <w:r>
              <w:rPr>
                <w:color w:val="000000"/>
                <w:kern w:val="0"/>
                <w:szCs w:val="21"/>
              </w:rPr>
              <w:t>实施（</w:t>
            </w:r>
            <w:proofErr w:type="gramStart"/>
            <w:r>
              <w:rPr>
                <w:color w:val="000000"/>
                <w:kern w:val="0"/>
                <w:szCs w:val="21"/>
              </w:rPr>
              <w:t>含需求</w:t>
            </w:r>
            <w:proofErr w:type="gramEnd"/>
            <w:r>
              <w:rPr>
                <w:color w:val="000000"/>
                <w:kern w:val="0"/>
                <w:szCs w:val="21"/>
              </w:rPr>
              <w:t>调研、设计、安装配置、测试、培训等）</w:t>
            </w:r>
          </w:p>
        </w:tc>
        <w:tc>
          <w:tcPr>
            <w:tcW w:w="1843" w:type="dxa"/>
            <w:tcBorders>
              <w:tl2br w:val="nil"/>
              <w:tr2bl w:val="nil"/>
            </w:tcBorders>
            <w:vAlign w:val="center"/>
          </w:tcPr>
          <w:p w14:paraId="347D3FD5" w14:textId="77777777" w:rsidR="00E228AA" w:rsidRDefault="00E228AA" w:rsidP="00E228AA">
            <w:pPr>
              <w:spacing w:line="360" w:lineRule="auto"/>
              <w:jc w:val="center"/>
              <w:rPr>
                <w:color w:val="000000"/>
                <w:szCs w:val="21"/>
              </w:rPr>
            </w:pPr>
          </w:p>
        </w:tc>
        <w:tc>
          <w:tcPr>
            <w:tcW w:w="1683" w:type="dxa"/>
            <w:vMerge/>
            <w:tcBorders>
              <w:tl2br w:val="nil"/>
              <w:tr2bl w:val="nil"/>
            </w:tcBorders>
            <w:vAlign w:val="center"/>
          </w:tcPr>
          <w:p w14:paraId="4406957D" w14:textId="77777777" w:rsidR="00E228AA" w:rsidRDefault="00E228AA" w:rsidP="00E228AA">
            <w:pPr>
              <w:spacing w:line="360" w:lineRule="auto"/>
              <w:jc w:val="center"/>
              <w:rPr>
                <w:color w:val="000000"/>
                <w:szCs w:val="21"/>
              </w:rPr>
            </w:pPr>
          </w:p>
        </w:tc>
      </w:tr>
      <w:tr w:rsidR="00E228AA" w14:paraId="6BD4797A" w14:textId="77777777" w:rsidTr="00513371">
        <w:trPr>
          <w:trHeight w:val="203"/>
          <w:jc w:val="center"/>
        </w:trPr>
        <w:tc>
          <w:tcPr>
            <w:tcW w:w="778" w:type="dxa"/>
            <w:vMerge w:val="restart"/>
            <w:tcBorders>
              <w:tl2br w:val="nil"/>
              <w:tr2bl w:val="nil"/>
            </w:tcBorders>
            <w:vAlign w:val="center"/>
          </w:tcPr>
          <w:p w14:paraId="13FDCC4A" w14:textId="77777777" w:rsidR="00E228AA" w:rsidRDefault="006279AF" w:rsidP="00E228AA">
            <w:pPr>
              <w:widowControl/>
              <w:spacing w:line="360" w:lineRule="auto"/>
              <w:jc w:val="center"/>
              <w:textAlignment w:val="center"/>
              <w:rPr>
                <w:color w:val="000000"/>
                <w:kern w:val="0"/>
                <w:szCs w:val="21"/>
              </w:rPr>
            </w:pPr>
            <w:r>
              <w:rPr>
                <w:rFonts w:hint="eastAsia"/>
                <w:color w:val="000000"/>
                <w:kern w:val="0"/>
                <w:szCs w:val="21"/>
              </w:rPr>
              <w:t>8</w:t>
            </w:r>
          </w:p>
        </w:tc>
        <w:tc>
          <w:tcPr>
            <w:tcW w:w="2046" w:type="dxa"/>
            <w:vMerge w:val="restart"/>
            <w:tcBorders>
              <w:tl2br w:val="nil"/>
              <w:tr2bl w:val="nil"/>
            </w:tcBorders>
            <w:vAlign w:val="center"/>
          </w:tcPr>
          <w:p w14:paraId="0A93004A" w14:textId="77777777" w:rsidR="00E228AA" w:rsidRDefault="00E228AA" w:rsidP="00E228AA">
            <w:pPr>
              <w:widowControl/>
              <w:spacing w:line="360" w:lineRule="auto"/>
              <w:jc w:val="center"/>
              <w:textAlignment w:val="center"/>
              <w:rPr>
                <w:color w:val="000000"/>
                <w:kern w:val="0"/>
                <w:szCs w:val="21"/>
              </w:rPr>
            </w:pPr>
            <w:r>
              <w:rPr>
                <w:rFonts w:hint="eastAsia"/>
                <w:color w:val="000000"/>
                <w:kern w:val="0"/>
                <w:szCs w:val="21"/>
              </w:rPr>
              <w:t>任务</w:t>
            </w:r>
            <w:r>
              <w:rPr>
                <w:color w:val="000000"/>
                <w:kern w:val="0"/>
                <w:szCs w:val="21"/>
              </w:rPr>
              <w:t>管理</w:t>
            </w:r>
          </w:p>
        </w:tc>
        <w:tc>
          <w:tcPr>
            <w:tcW w:w="3120" w:type="dxa"/>
            <w:tcBorders>
              <w:tl2br w:val="nil"/>
              <w:tr2bl w:val="nil"/>
            </w:tcBorders>
            <w:vAlign w:val="center"/>
          </w:tcPr>
          <w:p w14:paraId="447EBC59" w14:textId="77777777" w:rsidR="00E228AA" w:rsidRDefault="00E228AA" w:rsidP="00E228AA">
            <w:pPr>
              <w:spacing w:line="360" w:lineRule="auto"/>
              <w:jc w:val="center"/>
              <w:rPr>
                <w:color w:val="000000"/>
                <w:szCs w:val="21"/>
              </w:rPr>
            </w:pPr>
            <w:r>
              <w:rPr>
                <w:color w:val="000000"/>
                <w:kern w:val="0"/>
                <w:szCs w:val="21"/>
              </w:rPr>
              <w:t>产品</w:t>
            </w:r>
          </w:p>
        </w:tc>
        <w:tc>
          <w:tcPr>
            <w:tcW w:w="1843" w:type="dxa"/>
            <w:tcBorders>
              <w:tl2br w:val="nil"/>
              <w:tr2bl w:val="nil"/>
            </w:tcBorders>
            <w:vAlign w:val="center"/>
          </w:tcPr>
          <w:p w14:paraId="4D0C7547" w14:textId="77777777" w:rsidR="00E228AA" w:rsidRDefault="00E228AA" w:rsidP="00E228AA">
            <w:pPr>
              <w:spacing w:line="360" w:lineRule="auto"/>
              <w:jc w:val="center"/>
              <w:rPr>
                <w:color w:val="000000"/>
                <w:szCs w:val="21"/>
              </w:rPr>
            </w:pPr>
          </w:p>
        </w:tc>
        <w:tc>
          <w:tcPr>
            <w:tcW w:w="1683" w:type="dxa"/>
            <w:vMerge w:val="restart"/>
            <w:tcBorders>
              <w:tl2br w:val="nil"/>
              <w:tr2bl w:val="nil"/>
            </w:tcBorders>
            <w:vAlign w:val="center"/>
          </w:tcPr>
          <w:p w14:paraId="71FC018D" w14:textId="77777777" w:rsidR="00E228AA" w:rsidRDefault="00E228AA" w:rsidP="00E228AA">
            <w:pPr>
              <w:spacing w:line="360" w:lineRule="auto"/>
              <w:jc w:val="center"/>
              <w:rPr>
                <w:color w:val="000000"/>
                <w:szCs w:val="21"/>
              </w:rPr>
            </w:pPr>
          </w:p>
        </w:tc>
      </w:tr>
      <w:tr w:rsidR="00E228AA" w14:paraId="789A80F8" w14:textId="77777777" w:rsidTr="00513371">
        <w:trPr>
          <w:trHeight w:val="202"/>
          <w:jc w:val="center"/>
        </w:trPr>
        <w:tc>
          <w:tcPr>
            <w:tcW w:w="778" w:type="dxa"/>
            <w:vMerge/>
            <w:tcBorders>
              <w:tl2br w:val="nil"/>
              <w:tr2bl w:val="nil"/>
            </w:tcBorders>
            <w:vAlign w:val="center"/>
          </w:tcPr>
          <w:p w14:paraId="514535E1" w14:textId="77777777" w:rsidR="00E228AA" w:rsidRDefault="00E228AA" w:rsidP="00E228AA">
            <w:pPr>
              <w:widowControl/>
              <w:spacing w:line="360" w:lineRule="auto"/>
              <w:jc w:val="center"/>
              <w:textAlignment w:val="center"/>
              <w:rPr>
                <w:color w:val="000000"/>
                <w:kern w:val="0"/>
                <w:szCs w:val="21"/>
              </w:rPr>
            </w:pPr>
          </w:p>
        </w:tc>
        <w:tc>
          <w:tcPr>
            <w:tcW w:w="2046" w:type="dxa"/>
            <w:vMerge/>
            <w:tcBorders>
              <w:tl2br w:val="nil"/>
              <w:tr2bl w:val="nil"/>
            </w:tcBorders>
            <w:vAlign w:val="center"/>
          </w:tcPr>
          <w:p w14:paraId="6730DC9E" w14:textId="77777777" w:rsidR="00E228AA" w:rsidRDefault="00E228AA" w:rsidP="00E228AA">
            <w:pPr>
              <w:widowControl/>
              <w:spacing w:line="360" w:lineRule="auto"/>
              <w:jc w:val="center"/>
              <w:textAlignment w:val="center"/>
              <w:rPr>
                <w:color w:val="000000"/>
                <w:kern w:val="0"/>
                <w:szCs w:val="21"/>
              </w:rPr>
            </w:pPr>
          </w:p>
        </w:tc>
        <w:tc>
          <w:tcPr>
            <w:tcW w:w="3120" w:type="dxa"/>
            <w:tcBorders>
              <w:tl2br w:val="nil"/>
              <w:tr2bl w:val="nil"/>
            </w:tcBorders>
            <w:vAlign w:val="center"/>
          </w:tcPr>
          <w:p w14:paraId="588C781B" w14:textId="77777777" w:rsidR="00E228AA" w:rsidRDefault="00E228AA" w:rsidP="00E228AA">
            <w:pPr>
              <w:spacing w:line="360" w:lineRule="auto"/>
              <w:jc w:val="center"/>
              <w:rPr>
                <w:color w:val="000000"/>
                <w:szCs w:val="21"/>
              </w:rPr>
            </w:pPr>
            <w:r>
              <w:rPr>
                <w:color w:val="000000"/>
                <w:kern w:val="0"/>
                <w:szCs w:val="21"/>
              </w:rPr>
              <w:t>实施（</w:t>
            </w:r>
            <w:proofErr w:type="gramStart"/>
            <w:r>
              <w:rPr>
                <w:color w:val="000000"/>
                <w:kern w:val="0"/>
                <w:szCs w:val="21"/>
              </w:rPr>
              <w:t>含需求</w:t>
            </w:r>
            <w:proofErr w:type="gramEnd"/>
            <w:r>
              <w:rPr>
                <w:color w:val="000000"/>
                <w:kern w:val="0"/>
                <w:szCs w:val="21"/>
              </w:rPr>
              <w:t>调研、设计、安装配置、测试、培训等）</w:t>
            </w:r>
          </w:p>
        </w:tc>
        <w:tc>
          <w:tcPr>
            <w:tcW w:w="1843" w:type="dxa"/>
            <w:tcBorders>
              <w:tl2br w:val="nil"/>
              <w:tr2bl w:val="nil"/>
            </w:tcBorders>
            <w:vAlign w:val="center"/>
          </w:tcPr>
          <w:p w14:paraId="1FE8946E" w14:textId="77777777" w:rsidR="00E228AA" w:rsidRDefault="00E228AA" w:rsidP="00E228AA">
            <w:pPr>
              <w:spacing w:line="360" w:lineRule="auto"/>
              <w:jc w:val="center"/>
              <w:rPr>
                <w:color w:val="000000"/>
                <w:szCs w:val="21"/>
              </w:rPr>
            </w:pPr>
          </w:p>
        </w:tc>
        <w:tc>
          <w:tcPr>
            <w:tcW w:w="1683" w:type="dxa"/>
            <w:vMerge/>
            <w:tcBorders>
              <w:tl2br w:val="nil"/>
              <w:tr2bl w:val="nil"/>
            </w:tcBorders>
            <w:vAlign w:val="center"/>
          </w:tcPr>
          <w:p w14:paraId="3892F3AA" w14:textId="77777777" w:rsidR="00E228AA" w:rsidRDefault="00E228AA" w:rsidP="00E228AA">
            <w:pPr>
              <w:spacing w:line="360" w:lineRule="auto"/>
              <w:jc w:val="center"/>
              <w:rPr>
                <w:color w:val="000000"/>
                <w:szCs w:val="21"/>
              </w:rPr>
            </w:pPr>
          </w:p>
        </w:tc>
      </w:tr>
      <w:tr w:rsidR="006279AF" w14:paraId="604CBC5C" w14:textId="77777777" w:rsidTr="00513371">
        <w:trPr>
          <w:trHeight w:val="203"/>
          <w:jc w:val="center"/>
        </w:trPr>
        <w:tc>
          <w:tcPr>
            <w:tcW w:w="778" w:type="dxa"/>
            <w:vMerge w:val="restart"/>
            <w:tcBorders>
              <w:tl2br w:val="nil"/>
              <w:tr2bl w:val="nil"/>
            </w:tcBorders>
            <w:vAlign w:val="center"/>
          </w:tcPr>
          <w:p w14:paraId="5A529D7B" w14:textId="77777777" w:rsidR="006279AF" w:rsidRDefault="006279AF" w:rsidP="006279AF">
            <w:pPr>
              <w:widowControl/>
              <w:spacing w:line="360" w:lineRule="auto"/>
              <w:jc w:val="center"/>
              <w:textAlignment w:val="center"/>
              <w:rPr>
                <w:color w:val="000000"/>
                <w:kern w:val="0"/>
                <w:szCs w:val="21"/>
              </w:rPr>
            </w:pPr>
            <w:r>
              <w:rPr>
                <w:rFonts w:hint="eastAsia"/>
                <w:color w:val="000000"/>
                <w:kern w:val="0"/>
                <w:szCs w:val="21"/>
              </w:rPr>
              <w:t>9</w:t>
            </w:r>
          </w:p>
        </w:tc>
        <w:tc>
          <w:tcPr>
            <w:tcW w:w="2046" w:type="dxa"/>
            <w:vMerge w:val="restart"/>
            <w:tcBorders>
              <w:tl2br w:val="nil"/>
              <w:tr2bl w:val="nil"/>
            </w:tcBorders>
            <w:vAlign w:val="center"/>
          </w:tcPr>
          <w:p w14:paraId="2E706D66" w14:textId="77777777" w:rsidR="006279AF" w:rsidRDefault="006279AF" w:rsidP="006279AF">
            <w:pPr>
              <w:widowControl/>
              <w:spacing w:line="360" w:lineRule="auto"/>
              <w:jc w:val="center"/>
              <w:textAlignment w:val="center"/>
              <w:rPr>
                <w:color w:val="000000"/>
                <w:kern w:val="0"/>
                <w:szCs w:val="21"/>
              </w:rPr>
            </w:pPr>
            <w:r>
              <w:rPr>
                <w:rFonts w:hint="eastAsia"/>
                <w:color w:val="000000"/>
                <w:kern w:val="0"/>
                <w:szCs w:val="21"/>
              </w:rPr>
              <w:t>督办</w:t>
            </w:r>
            <w:r>
              <w:rPr>
                <w:color w:val="000000"/>
                <w:kern w:val="0"/>
                <w:szCs w:val="21"/>
              </w:rPr>
              <w:t>管理</w:t>
            </w:r>
          </w:p>
        </w:tc>
        <w:tc>
          <w:tcPr>
            <w:tcW w:w="3120" w:type="dxa"/>
            <w:tcBorders>
              <w:tl2br w:val="nil"/>
              <w:tr2bl w:val="nil"/>
            </w:tcBorders>
            <w:vAlign w:val="center"/>
          </w:tcPr>
          <w:p w14:paraId="2A21A33E" w14:textId="77777777" w:rsidR="006279AF" w:rsidRDefault="006279AF" w:rsidP="006279AF">
            <w:pPr>
              <w:spacing w:line="360" w:lineRule="auto"/>
              <w:jc w:val="center"/>
              <w:rPr>
                <w:color w:val="000000"/>
                <w:szCs w:val="21"/>
              </w:rPr>
            </w:pPr>
            <w:r>
              <w:rPr>
                <w:color w:val="000000"/>
                <w:kern w:val="0"/>
                <w:szCs w:val="21"/>
              </w:rPr>
              <w:t>产品</w:t>
            </w:r>
          </w:p>
        </w:tc>
        <w:tc>
          <w:tcPr>
            <w:tcW w:w="1843" w:type="dxa"/>
            <w:tcBorders>
              <w:tl2br w:val="nil"/>
              <w:tr2bl w:val="nil"/>
            </w:tcBorders>
            <w:vAlign w:val="center"/>
          </w:tcPr>
          <w:p w14:paraId="67805C69" w14:textId="77777777" w:rsidR="006279AF" w:rsidRDefault="006279AF" w:rsidP="006279AF">
            <w:pPr>
              <w:spacing w:line="360" w:lineRule="auto"/>
              <w:jc w:val="center"/>
              <w:rPr>
                <w:color w:val="000000"/>
                <w:szCs w:val="21"/>
              </w:rPr>
            </w:pPr>
          </w:p>
        </w:tc>
        <w:tc>
          <w:tcPr>
            <w:tcW w:w="1683" w:type="dxa"/>
            <w:vMerge w:val="restart"/>
            <w:tcBorders>
              <w:tl2br w:val="nil"/>
              <w:tr2bl w:val="nil"/>
            </w:tcBorders>
            <w:vAlign w:val="center"/>
          </w:tcPr>
          <w:p w14:paraId="42660EA6" w14:textId="77777777" w:rsidR="006279AF" w:rsidRDefault="006279AF" w:rsidP="006279AF">
            <w:pPr>
              <w:spacing w:line="360" w:lineRule="auto"/>
              <w:jc w:val="center"/>
              <w:rPr>
                <w:color w:val="000000"/>
                <w:szCs w:val="21"/>
              </w:rPr>
            </w:pPr>
          </w:p>
        </w:tc>
      </w:tr>
      <w:tr w:rsidR="006279AF" w14:paraId="1FD6FD2E" w14:textId="77777777" w:rsidTr="00513371">
        <w:trPr>
          <w:trHeight w:val="202"/>
          <w:jc w:val="center"/>
        </w:trPr>
        <w:tc>
          <w:tcPr>
            <w:tcW w:w="778" w:type="dxa"/>
            <w:vMerge/>
            <w:tcBorders>
              <w:tl2br w:val="nil"/>
              <w:tr2bl w:val="nil"/>
            </w:tcBorders>
            <w:vAlign w:val="center"/>
          </w:tcPr>
          <w:p w14:paraId="7AE30F41" w14:textId="77777777" w:rsidR="006279AF" w:rsidRDefault="006279AF" w:rsidP="006279AF">
            <w:pPr>
              <w:widowControl/>
              <w:spacing w:line="360" w:lineRule="auto"/>
              <w:jc w:val="center"/>
              <w:textAlignment w:val="center"/>
              <w:rPr>
                <w:color w:val="000000"/>
                <w:kern w:val="0"/>
                <w:szCs w:val="21"/>
              </w:rPr>
            </w:pPr>
          </w:p>
        </w:tc>
        <w:tc>
          <w:tcPr>
            <w:tcW w:w="2046" w:type="dxa"/>
            <w:vMerge/>
            <w:tcBorders>
              <w:tl2br w:val="nil"/>
              <w:tr2bl w:val="nil"/>
            </w:tcBorders>
            <w:vAlign w:val="center"/>
          </w:tcPr>
          <w:p w14:paraId="73CD17C9" w14:textId="77777777" w:rsidR="006279AF" w:rsidRDefault="006279AF" w:rsidP="006279AF">
            <w:pPr>
              <w:widowControl/>
              <w:spacing w:line="360" w:lineRule="auto"/>
              <w:jc w:val="center"/>
              <w:textAlignment w:val="center"/>
              <w:rPr>
                <w:color w:val="000000"/>
                <w:kern w:val="0"/>
                <w:szCs w:val="21"/>
              </w:rPr>
            </w:pPr>
          </w:p>
        </w:tc>
        <w:tc>
          <w:tcPr>
            <w:tcW w:w="3120" w:type="dxa"/>
            <w:tcBorders>
              <w:tl2br w:val="nil"/>
              <w:tr2bl w:val="nil"/>
            </w:tcBorders>
            <w:vAlign w:val="center"/>
          </w:tcPr>
          <w:p w14:paraId="1E167EDF" w14:textId="77777777" w:rsidR="006279AF" w:rsidRDefault="006279AF" w:rsidP="006279AF">
            <w:pPr>
              <w:spacing w:line="360" w:lineRule="auto"/>
              <w:jc w:val="center"/>
              <w:rPr>
                <w:color w:val="000000"/>
                <w:szCs w:val="21"/>
              </w:rPr>
            </w:pPr>
            <w:r>
              <w:rPr>
                <w:color w:val="000000"/>
                <w:kern w:val="0"/>
                <w:szCs w:val="21"/>
              </w:rPr>
              <w:t>实施（</w:t>
            </w:r>
            <w:proofErr w:type="gramStart"/>
            <w:r>
              <w:rPr>
                <w:color w:val="000000"/>
                <w:kern w:val="0"/>
                <w:szCs w:val="21"/>
              </w:rPr>
              <w:t>含需求</w:t>
            </w:r>
            <w:proofErr w:type="gramEnd"/>
            <w:r>
              <w:rPr>
                <w:color w:val="000000"/>
                <w:kern w:val="0"/>
                <w:szCs w:val="21"/>
              </w:rPr>
              <w:t>调研、设计、安装配</w:t>
            </w:r>
            <w:r>
              <w:rPr>
                <w:color w:val="000000"/>
                <w:kern w:val="0"/>
                <w:szCs w:val="21"/>
              </w:rPr>
              <w:lastRenderedPageBreak/>
              <w:t>置、测试、培训等）</w:t>
            </w:r>
          </w:p>
        </w:tc>
        <w:tc>
          <w:tcPr>
            <w:tcW w:w="1843" w:type="dxa"/>
            <w:tcBorders>
              <w:tl2br w:val="nil"/>
              <w:tr2bl w:val="nil"/>
            </w:tcBorders>
            <w:vAlign w:val="center"/>
          </w:tcPr>
          <w:p w14:paraId="600DE66F" w14:textId="77777777" w:rsidR="006279AF" w:rsidRDefault="006279AF" w:rsidP="006279AF">
            <w:pPr>
              <w:spacing w:line="360" w:lineRule="auto"/>
              <w:jc w:val="center"/>
              <w:rPr>
                <w:color w:val="000000"/>
                <w:szCs w:val="21"/>
              </w:rPr>
            </w:pPr>
          </w:p>
        </w:tc>
        <w:tc>
          <w:tcPr>
            <w:tcW w:w="1683" w:type="dxa"/>
            <w:vMerge/>
            <w:tcBorders>
              <w:tl2br w:val="nil"/>
              <w:tr2bl w:val="nil"/>
            </w:tcBorders>
            <w:vAlign w:val="center"/>
          </w:tcPr>
          <w:p w14:paraId="104E1DB9" w14:textId="77777777" w:rsidR="006279AF" w:rsidRDefault="006279AF" w:rsidP="006279AF">
            <w:pPr>
              <w:spacing w:line="360" w:lineRule="auto"/>
              <w:jc w:val="center"/>
              <w:rPr>
                <w:color w:val="000000"/>
                <w:szCs w:val="21"/>
              </w:rPr>
            </w:pPr>
          </w:p>
        </w:tc>
      </w:tr>
      <w:tr w:rsidR="006279AF" w14:paraId="1B7545C9" w14:textId="77777777" w:rsidTr="00513371">
        <w:trPr>
          <w:trHeight w:val="203"/>
          <w:jc w:val="center"/>
        </w:trPr>
        <w:tc>
          <w:tcPr>
            <w:tcW w:w="778" w:type="dxa"/>
            <w:vMerge w:val="restart"/>
            <w:tcBorders>
              <w:tl2br w:val="nil"/>
              <w:tr2bl w:val="nil"/>
            </w:tcBorders>
            <w:vAlign w:val="center"/>
          </w:tcPr>
          <w:p w14:paraId="15BB7F51" w14:textId="77777777" w:rsidR="006279AF" w:rsidRDefault="006279AF" w:rsidP="006279AF">
            <w:pPr>
              <w:widowControl/>
              <w:spacing w:line="360" w:lineRule="auto"/>
              <w:jc w:val="center"/>
              <w:textAlignment w:val="center"/>
              <w:rPr>
                <w:color w:val="000000"/>
                <w:kern w:val="0"/>
                <w:szCs w:val="21"/>
              </w:rPr>
            </w:pPr>
            <w:r>
              <w:rPr>
                <w:rFonts w:hint="eastAsia"/>
                <w:color w:val="000000"/>
                <w:kern w:val="0"/>
                <w:szCs w:val="21"/>
              </w:rPr>
              <w:lastRenderedPageBreak/>
              <w:t>10</w:t>
            </w:r>
          </w:p>
        </w:tc>
        <w:tc>
          <w:tcPr>
            <w:tcW w:w="2046" w:type="dxa"/>
            <w:vMerge w:val="restart"/>
            <w:tcBorders>
              <w:tl2br w:val="nil"/>
              <w:tr2bl w:val="nil"/>
            </w:tcBorders>
            <w:vAlign w:val="center"/>
          </w:tcPr>
          <w:p w14:paraId="55100357" w14:textId="77777777" w:rsidR="006279AF" w:rsidRDefault="006279AF" w:rsidP="006279AF">
            <w:pPr>
              <w:widowControl/>
              <w:spacing w:line="360" w:lineRule="auto"/>
              <w:jc w:val="center"/>
              <w:textAlignment w:val="center"/>
              <w:rPr>
                <w:color w:val="000000"/>
                <w:kern w:val="0"/>
                <w:szCs w:val="21"/>
              </w:rPr>
            </w:pPr>
            <w:r>
              <w:rPr>
                <w:rFonts w:hint="eastAsia"/>
                <w:color w:val="000000"/>
                <w:kern w:val="0"/>
                <w:szCs w:val="21"/>
              </w:rPr>
              <w:t>工作</w:t>
            </w:r>
            <w:r>
              <w:rPr>
                <w:color w:val="000000"/>
                <w:kern w:val="0"/>
                <w:szCs w:val="21"/>
              </w:rPr>
              <w:t>沟通</w:t>
            </w:r>
          </w:p>
        </w:tc>
        <w:tc>
          <w:tcPr>
            <w:tcW w:w="3120" w:type="dxa"/>
            <w:tcBorders>
              <w:tl2br w:val="nil"/>
              <w:tr2bl w:val="nil"/>
            </w:tcBorders>
            <w:vAlign w:val="center"/>
          </w:tcPr>
          <w:p w14:paraId="625D144B" w14:textId="77777777" w:rsidR="006279AF" w:rsidRDefault="006279AF" w:rsidP="006279AF">
            <w:pPr>
              <w:spacing w:line="360" w:lineRule="auto"/>
              <w:jc w:val="center"/>
              <w:rPr>
                <w:color w:val="000000"/>
                <w:szCs w:val="21"/>
              </w:rPr>
            </w:pPr>
            <w:r>
              <w:rPr>
                <w:color w:val="000000"/>
                <w:kern w:val="0"/>
                <w:szCs w:val="21"/>
              </w:rPr>
              <w:t>产品</w:t>
            </w:r>
          </w:p>
        </w:tc>
        <w:tc>
          <w:tcPr>
            <w:tcW w:w="1843" w:type="dxa"/>
            <w:tcBorders>
              <w:tl2br w:val="nil"/>
              <w:tr2bl w:val="nil"/>
            </w:tcBorders>
            <w:vAlign w:val="center"/>
          </w:tcPr>
          <w:p w14:paraId="27E06C78" w14:textId="77777777" w:rsidR="006279AF" w:rsidRDefault="006279AF" w:rsidP="006279AF">
            <w:pPr>
              <w:spacing w:line="360" w:lineRule="auto"/>
              <w:jc w:val="center"/>
              <w:rPr>
                <w:color w:val="000000"/>
                <w:szCs w:val="21"/>
              </w:rPr>
            </w:pPr>
          </w:p>
        </w:tc>
        <w:tc>
          <w:tcPr>
            <w:tcW w:w="1683" w:type="dxa"/>
            <w:vMerge w:val="restart"/>
            <w:tcBorders>
              <w:tl2br w:val="nil"/>
              <w:tr2bl w:val="nil"/>
            </w:tcBorders>
            <w:vAlign w:val="center"/>
          </w:tcPr>
          <w:p w14:paraId="67AE0EA9" w14:textId="77777777" w:rsidR="006279AF" w:rsidRDefault="006279AF" w:rsidP="006279AF">
            <w:pPr>
              <w:spacing w:line="360" w:lineRule="auto"/>
              <w:jc w:val="center"/>
              <w:rPr>
                <w:color w:val="000000"/>
                <w:szCs w:val="21"/>
              </w:rPr>
            </w:pPr>
          </w:p>
        </w:tc>
      </w:tr>
      <w:tr w:rsidR="006279AF" w14:paraId="29679874" w14:textId="77777777" w:rsidTr="00513371">
        <w:trPr>
          <w:trHeight w:val="202"/>
          <w:jc w:val="center"/>
        </w:trPr>
        <w:tc>
          <w:tcPr>
            <w:tcW w:w="778" w:type="dxa"/>
            <w:vMerge/>
            <w:tcBorders>
              <w:tl2br w:val="nil"/>
              <w:tr2bl w:val="nil"/>
            </w:tcBorders>
            <w:vAlign w:val="center"/>
          </w:tcPr>
          <w:p w14:paraId="7D02E211" w14:textId="77777777" w:rsidR="006279AF" w:rsidRDefault="006279AF" w:rsidP="006279AF">
            <w:pPr>
              <w:widowControl/>
              <w:spacing w:line="360" w:lineRule="auto"/>
              <w:jc w:val="center"/>
              <w:textAlignment w:val="center"/>
              <w:rPr>
                <w:color w:val="000000"/>
                <w:kern w:val="0"/>
                <w:szCs w:val="21"/>
              </w:rPr>
            </w:pPr>
          </w:p>
        </w:tc>
        <w:tc>
          <w:tcPr>
            <w:tcW w:w="2046" w:type="dxa"/>
            <w:vMerge/>
            <w:tcBorders>
              <w:tl2br w:val="nil"/>
              <w:tr2bl w:val="nil"/>
            </w:tcBorders>
            <w:vAlign w:val="center"/>
          </w:tcPr>
          <w:p w14:paraId="72A7B343" w14:textId="77777777" w:rsidR="006279AF" w:rsidRDefault="006279AF" w:rsidP="006279AF">
            <w:pPr>
              <w:widowControl/>
              <w:spacing w:line="360" w:lineRule="auto"/>
              <w:jc w:val="center"/>
              <w:textAlignment w:val="center"/>
              <w:rPr>
                <w:color w:val="000000"/>
                <w:kern w:val="0"/>
                <w:szCs w:val="21"/>
              </w:rPr>
            </w:pPr>
          </w:p>
        </w:tc>
        <w:tc>
          <w:tcPr>
            <w:tcW w:w="3120" w:type="dxa"/>
            <w:tcBorders>
              <w:tl2br w:val="nil"/>
              <w:tr2bl w:val="nil"/>
            </w:tcBorders>
            <w:vAlign w:val="center"/>
          </w:tcPr>
          <w:p w14:paraId="269512BE" w14:textId="77777777" w:rsidR="006279AF" w:rsidRDefault="006279AF" w:rsidP="006279AF">
            <w:pPr>
              <w:spacing w:line="360" w:lineRule="auto"/>
              <w:jc w:val="center"/>
              <w:rPr>
                <w:color w:val="000000"/>
                <w:szCs w:val="21"/>
              </w:rPr>
            </w:pPr>
            <w:r>
              <w:rPr>
                <w:color w:val="000000"/>
                <w:kern w:val="0"/>
                <w:szCs w:val="21"/>
              </w:rPr>
              <w:t>实施（</w:t>
            </w:r>
            <w:proofErr w:type="gramStart"/>
            <w:r>
              <w:rPr>
                <w:color w:val="000000"/>
                <w:kern w:val="0"/>
                <w:szCs w:val="21"/>
              </w:rPr>
              <w:t>含需求</w:t>
            </w:r>
            <w:proofErr w:type="gramEnd"/>
            <w:r>
              <w:rPr>
                <w:color w:val="000000"/>
                <w:kern w:val="0"/>
                <w:szCs w:val="21"/>
              </w:rPr>
              <w:t>调研、设计、安装配置、测试、培训等）</w:t>
            </w:r>
          </w:p>
        </w:tc>
        <w:tc>
          <w:tcPr>
            <w:tcW w:w="1843" w:type="dxa"/>
            <w:tcBorders>
              <w:tl2br w:val="nil"/>
              <w:tr2bl w:val="nil"/>
            </w:tcBorders>
            <w:vAlign w:val="center"/>
          </w:tcPr>
          <w:p w14:paraId="3FFCD12D" w14:textId="77777777" w:rsidR="006279AF" w:rsidRDefault="006279AF" w:rsidP="006279AF">
            <w:pPr>
              <w:spacing w:line="360" w:lineRule="auto"/>
              <w:jc w:val="center"/>
              <w:rPr>
                <w:color w:val="000000"/>
                <w:szCs w:val="21"/>
              </w:rPr>
            </w:pPr>
          </w:p>
        </w:tc>
        <w:tc>
          <w:tcPr>
            <w:tcW w:w="1683" w:type="dxa"/>
            <w:vMerge/>
            <w:tcBorders>
              <w:tl2br w:val="nil"/>
              <w:tr2bl w:val="nil"/>
            </w:tcBorders>
            <w:vAlign w:val="center"/>
          </w:tcPr>
          <w:p w14:paraId="60F17021" w14:textId="77777777" w:rsidR="006279AF" w:rsidRDefault="006279AF" w:rsidP="006279AF">
            <w:pPr>
              <w:spacing w:line="360" w:lineRule="auto"/>
              <w:jc w:val="center"/>
              <w:rPr>
                <w:color w:val="000000"/>
                <w:szCs w:val="21"/>
              </w:rPr>
            </w:pPr>
          </w:p>
        </w:tc>
      </w:tr>
      <w:tr w:rsidR="006279AF" w14:paraId="39A51AF4" w14:textId="77777777" w:rsidTr="00513371">
        <w:trPr>
          <w:trHeight w:val="203"/>
          <w:jc w:val="center"/>
        </w:trPr>
        <w:tc>
          <w:tcPr>
            <w:tcW w:w="778" w:type="dxa"/>
            <w:vMerge w:val="restart"/>
            <w:tcBorders>
              <w:tl2br w:val="nil"/>
              <w:tr2bl w:val="nil"/>
            </w:tcBorders>
            <w:vAlign w:val="center"/>
          </w:tcPr>
          <w:p w14:paraId="0650544A" w14:textId="77777777" w:rsidR="006279AF" w:rsidRDefault="006279AF" w:rsidP="006279AF">
            <w:pPr>
              <w:widowControl/>
              <w:spacing w:line="360" w:lineRule="auto"/>
              <w:jc w:val="center"/>
              <w:textAlignment w:val="center"/>
              <w:rPr>
                <w:color w:val="000000"/>
                <w:kern w:val="0"/>
                <w:szCs w:val="21"/>
              </w:rPr>
            </w:pPr>
            <w:r>
              <w:rPr>
                <w:rFonts w:hint="eastAsia"/>
                <w:color w:val="000000"/>
                <w:kern w:val="0"/>
                <w:szCs w:val="21"/>
              </w:rPr>
              <w:t>11</w:t>
            </w:r>
          </w:p>
        </w:tc>
        <w:tc>
          <w:tcPr>
            <w:tcW w:w="2046" w:type="dxa"/>
            <w:vMerge w:val="restart"/>
            <w:tcBorders>
              <w:tl2br w:val="nil"/>
              <w:tr2bl w:val="nil"/>
            </w:tcBorders>
            <w:vAlign w:val="center"/>
          </w:tcPr>
          <w:p w14:paraId="52BE4C8F" w14:textId="77777777" w:rsidR="006279AF" w:rsidRDefault="006279AF" w:rsidP="006279AF">
            <w:pPr>
              <w:widowControl/>
              <w:spacing w:line="360" w:lineRule="auto"/>
              <w:jc w:val="center"/>
              <w:textAlignment w:val="center"/>
              <w:rPr>
                <w:color w:val="000000"/>
                <w:kern w:val="0"/>
                <w:szCs w:val="21"/>
              </w:rPr>
            </w:pPr>
            <w:r>
              <w:rPr>
                <w:rFonts w:hint="eastAsia"/>
                <w:color w:val="000000"/>
                <w:kern w:val="0"/>
                <w:szCs w:val="21"/>
              </w:rPr>
              <w:t>签到</w:t>
            </w:r>
            <w:r>
              <w:rPr>
                <w:color w:val="000000"/>
                <w:kern w:val="0"/>
                <w:szCs w:val="21"/>
              </w:rPr>
              <w:t>管理</w:t>
            </w:r>
          </w:p>
        </w:tc>
        <w:tc>
          <w:tcPr>
            <w:tcW w:w="3120" w:type="dxa"/>
            <w:tcBorders>
              <w:tl2br w:val="nil"/>
              <w:tr2bl w:val="nil"/>
            </w:tcBorders>
            <w:vAlign w:val="center"/>
          </w:tcPr>
          <w:p w14:paraId="698BF432" w14:textId="77777777" w:rsidR="006279AF" w:rsidRDefault="006279AF" w:rsidP="006279AF">
            <w:pPr>
              <w:spacing w:line="360" w:lineRule="auto"/>
              <w:jc w:val="center"/>
              <w:rPr>
                <w:color w:val="000000"/>
                <w:szCs w:val="21"/>
              </w:rPr>
            </w:pPr>
            <w:r>
              <w:rPr>
                <w:color w:val="000000"/>
                <w:kern w:val="0"/>
                <w:szCs w:val="21"/>
              </w:rPr>
              <w:t>产品</w:t>
            </w:r>
          </w:p>
        </w:tc>
        <w:tc>
          <w:tcPr>
            <w:tcW w:w="1843" w:type="dxa"/>
            <w:tcBorders>
              <w:tl2br w:val="nil"/>
              <w:tr2bl w:val="nil"/>
            </w:tcBorders>
            <w:vAlign w:val="center"/>
          </w:tcPr>
          <w:p w14:paraId="392411BC" w14:textId="77777777" w:rsidR="006279AF" w:rsidRDefault="006279AF" w:rsidP="006279AF">
            <w:pPr>
              <w:spacing w:line="360" w:lineRule="auto"/>
              <w:jc w:val="center"/>
              <w:rPr>
                <w:color w:val="000000"/>
                <w:szCs w:val="21"/>
              </w:rPr>
            </w:pPr>
          </w:p>
        </w:tc>
        <w:tc>
          <w:tcPr>
            <w:tcW w:w="1683" w:type="dxa"/>
            <w:vMerge w:val="restart"/>
            <w:tcBorders>
              <w:tl2br w:val="nil"/>
              <w:tr2bl w:val="nil"/>
            </w:tcBorders>
            <w:vAlign w:val="center"/>
          </w:tcPr>
          <w:p w14:paraId="37C91E88" w14:textId="77777777" w:rsidR="006279AF" w:rsidRDefault="006279AF" w:rsidP="006279AF">
            <w:pPr>
              <w:spacing w:line="360" w:lineRule="auto"/>
              <w:jc w:val="center"/>
              <w:rPr>
                <w:color w:val="000000"/>
                <w:szCs w:val="21"/>
              </w:rPr>
            </w:pPr>
          </w:p>
        </w:tc>
      </w:tr>
      <w:tr w:rsidR="006279AF" w14:paraId="0EE26A6D" w14:textId="77777777" w:rsidTr="00513371">
        <w:trPr>
          <w:trHeight w:val="202"/>
          <w:jc w:val="center"/>
        </w:trPr>
        <w:tc>
          <w:tcPr>
            <w:tcW w:w="778" w:type="dxa"/>
            <w:vMerge/>
            <w:tcBorders>
              <w:tl2br w:val="nil"/>
              <w:tr2bl w:val="nil"/>
            </w:tcBorders>
            <w:vAlign w:val="center"/>
          </w:tcPr>
          <w:p w14:paraId="0E07CA6D" w14:textId="77777777" w:rsidR="006279AF" w:rsidRDefault="006279AF" w:rsidP="006279AF">
            <w:pPr>
              <w:widowControl/>
              <w:spacing w:line="360" w:lineRule="auto"/>
              <w:jc w:val="center"/>
              <w:textAlignment w:val="center"/>
              <w:rPr>
                <w:color w:val="000000"/>
                <w:kern w:val="0"/>
                <w:szCs w:val="21"/>
              </w:rPr>
            </w:pPr>
          </w:p>
        </w:tc>
        <w:tc>
          <w:tcPr>
            <w:tcW w:w="2046" w:type="dxa"/>
            <w:vMerge/>
            <w:tcBorders>
              <w:tl2br w:val="nil"/>
              <w:tr2bl w:val="nil"/>
            </w:tcBorders>
            <w:vAlign w:val="center"/>
          </w:tcPr>
          <w:p w14:paraId="5BED6B86" w14:textId="77777777" w:rsidR="006279AF" w:rsidRDefault="006279AF" w:rsidP="006279AF">
            <w:pPr>
              <w:widowControl/>
              <w:spacing w:line="360" w:lineRule="auto"/>
              <w:jc w:val="center"/>
              <w:textAlignment w:val="center"/>
              <w:rPr>
                <w:color w:val="000000"/>
                <w:kern w:val="0"/>
                <w:szCs w:val="21"/>
              </w:rPr>
            </w:pPr>
          </w:p>
        </w:tc>
        <w:tc>
          <w:tcPr>
            <w:tcW w:w="3120" w:type="dxa"/>
            <w:tcBorders>
              <w:tl2br w:val="nil"/>
              <w:tr2bl w:val="nil"/>
            </w:tcBorders>
            <w:vAlign w:val="center"/>
          </w:tcPr>
          <w:p w14:paraId="3E42C8CC" w14:textId="77777777" w:rsidR="006279AF" w:rsidRDefault="006279AF" w:rsidP="006279AF">
            <w:pPr>
              <w:spacing w:line="360" w:lineRule="auto"/>
              <w:jc w:val="center"/>
              <w:rPr>
                <w:color w:val="000000"/>
                <w:szCs w:val="21"/>
              </w:rPr>
            </w:pPr>
            <w:r>
              <w:rPr>
                <w:color w:val="000000"/>
                <w:kern w:val="0"/>
                <w:szCs w:val="21"/>
              </w:rPr>
              <w:t>实施（</w:t>
            </w:r>
            <w:proofErr w:type="gramStart"/>
            <w:r>
              <w:rPr>
                <w:color w:val="000000"/>
                <w:kern w:val="0"/>
                <w:szCs w:val="21"/>
              </w:rPr>
              <w:t>含需求</w:t>
            </w:r>
            <w:proofErr w:type="gramEnd"/>
            <w:r>
              <w:rPr>
                <w:color w:val="000000"/>
                <w:kern w:val="0"/>
                <w:szCs w:val="21"/>
              </w:rPr>
              <w:t>调研、设计、安装配置、测试、培训等）</w:t>
            </w:r>
          </w:p>
        </w:tc>
        <w:tc>
          <w:tcPr>
            <w:tcW w:w="1843" w:type="dxa"/>
            <w:tcBorders>
              <w:tl2br w:val="nil"/>
              <w:tr2bl w:val="nil"/>
            </w:tcBorders>
            <w:vAlign w:val="center"/>
          </w:tcPr>
          <w:p w14:paraId="231E2123" w14:textId="77777777" w:rsidR="006279AF" w:rsidRDefault="006279AF" w:rsidP="006279AF">
            <w:pPr>
              <w:spacing w:line="360" w:lineRule="auto"/>
              <w:jc w:val="center"/>
              <w:rPr>
                <w:color w:val="000000"/>
                <w:szCs w:val="21"/>
              </w:rPr>
            </w:pPr>
          </w:p>
        </w:tc>
        <w:tc>
          <w:tcPr>
            <w:tcW w:w="1683" w:type="dxa"/>
            <w:vMerge/>
            <w:tcBorders>
              <w:tl2br w:val="nil"/>
              <w:tr2bl w:val="nil"/>
            </w:tcBorders>
            <w:vAlign w:val="center"/>
          </w:tcPr>
          <w:p w14:paraId="55EA0C30" w14:textId="77777777" w:rsidR="006279AF" w:rsidRDefault="006279AF" w:rsidP="006279AF">
            <w:pPr>
              <w:spacing w:line="360" w:lineRule="auto"/>
              <w:jc w:val="center"/>
              <w:rPr>
                <w:color w:val="000000"/>
                <w:szCs w:val="21"/>
              </w:rPr>
            </w:pPr>
          </w:p>
        </w:tc>
      </w:tr>
      <w:tr w:rsidR="006279AF" w14:paraId="0126348B" w14:textId="77777777" w:rsidTr="00513371">
        <w:trPr>
          <w:trHeight w:val="203"/>
          <w:jc w:val="center"/>
        </w:trPr>
        <w:tc>
          <w:tcPr>
            <w:tcW w:w="778" w:type="dxa"/>
            <w:vMerge w:val="restart"/>
            <w:tcBorders>
              <w:tl2br w:val="nil"/>
              <w:tr2bl w:val="nil"/>
            </w:tcBorders>
            <w:vAlign w:val="center"/>
          </w:tcPr>
          <w:p w14:paraId="1F199B09" w14:textId="77777777" w:rsidR="006279AF" w:rsidRDefault="006279AF" w:rsidP="006279AF">
            <w:pPr>
              <w:widowControl/>
              <w:spacing w:line="360" w:lineRule="auto"/>
              <w:jc w:val="center"/>
              <w:textAlignment w:val="center"/>
              <w:rPr>
                <w:color w:val="000000"/>
                <w:kern w:val="0"/>
                <w:szCs w:val="21"/>
              </w:rPr>
            </w:pPr>
            <w:r>
              <w:rPr>
                <w:rFonts w:hint="eastAsia"/>
                <w:color w:val="000000"/>
                <w:kern w:val="0"/>
                <w:szCs w:val="21"/>
              </w:rPr>
              <w:t>12</w:t>
            </w:r>
          </w:p>
        </w:tc>
        <w:tc>
          <w:tcPr>
            <w:tcW w:w="2046" w:type="dxa"/>
            <w:vMerge w:val="restart"/>
            <w:tcBorders>
              <w:tl2br w:val="nil"/>
              <w:tr2bl w:val="nil"/>
            </w:tcBorders>
            <w:vAlign w:val="center"/>
          </w:tcPr>
          <w:p w14:paraId="345D6E07" w14:textId="77777777" w:rsidR="006279AF" w:rsidRDefault="006279AF" w:rsidP="006279AF">
            <w:pPr>
              <w:widowControl/>
              <w:spacing w:line="360" w:lineRule="auto"/>
              <w:jc w:val="center"/>
              <w:textAlignment w:val="center"/>
              <w:rPr>
                <w:color w:val="000000"/>
                <w:kern w:val="0"/>
                <w:szCs w:val="21"/>
              </w:rPr>
            </w:pPr>
            <w:r>
              <w:rPr>
                <w:rFonts w:hint="eastAsia"/>
                <w:color w:val="000000"/>
                <w:kern w:val="0"/>
                <w:szCs w:val="21"/>
              </w:rPr>
              <w:t>流程</w:t>
            </w:r>
            <w:r>
              <w:rPr>
                <w:color w:val="000000"/>
                <w:kern w:val="0"/>
                <w:szCs w:val="21"/>
              </w:rPr>
              <w:t>分析工具</w:t>
            </w:r>
          </w:p>
        </w:tc>
        <w:tc>
          <w:tcPr>
            <w:tcW w:w="3120" w:type="dxa"/>
            <w:tcBorders>
              <w:tl2br w:val="nil"/>
              <w:tr2bl w:val="nil"/>
            </w:tcBorders>
            <w:vAlign w:val="center"/>
          </w:tcPr>
          <w:p w14:paraId="7F52E080" w14:textId="77777777" w:rsidR="006279AF" w:rsidRDefault="006279AF" w:rsidP="006279AF">
            <w:pPr>
              <w:spacing w:line="360" w:lineRule="auto"/>
              <w:jc w:val="center"/>
              <w:rPr>
                <w:color w:val="000000"/>
                <w:szCs w:val="21"/>
              </w:rPr>
            </w:pPr>
            <w:r>
              <w:rPr>
                <w:color w:val="000000"/>
                <w:kern w:val="0"/>
                <w:szCs w:val="21"/>
              </w:rPr>
              <w:t>产品</w:t>
            </w:r>
          </w:p>
        </w:tc>
        <w:tc>
          <w:tcPr>
            <w:tcW w:w="1843" w:type="dxa"/>
            <w:tcBorders>
              <w:tl2br w:val="nil"/>
              <w:tr2bl w:val="nil"/>
            </w:tcBorders>
            <w:vAlign w:val="center"/>
          </w:tcPr>
          <w:p w14:paraId="297B862A" w14:textId="77777777" w:rsidR="006279AF" w:rsidRDefault="006279AF" w:rsidP="006279AF">
            <w:pPr>
              <w:spacing w:line="360" w:lineRule="auto"/>
              <w:jc w:val="center"/>
              <w:rPr>
                <w:color w:val="000000"/>
                <w:szCs w:val="21"/>
              </w:rPr>
            </w:pPr>
          </w:p>
        </w:tc>
        <w:tc>
          <w:tcPr>
            <w:tcW w:w="1683" w:type="dxa"/>
            <w:vMerge w:val="restart"/>
            <w:tcBorders>
              <w:tl2br w:val="nil"/>
              <w:tr2bl w:val="nil"/>
            </w:tcBorders>
            <w:vAlign w:val="center"/>
          </w:tcPr>
          <w:p w14:paraId="02D6AFE2" w14:textId="77777777" w:rsidR="006279AF" w:rsidRDefault="006279AF" w:rsidP="006279AF">
            <w:pPr>
              <w:spacing w:line="360" w:lineRule="auto"/>
              <w:jc w:val="center"/>
              <w:rPr>
                <w:color w:val="000000"/>
                <w:szCs w:val="21"/>
              </w:rPr>
            </w:pPr>
          </w:p>
        </w:tc>
      </w:tr>
      <w:tr w:rsidR="006279AF" w14:paraId="2627CEAB" w14:textId="77777777" w:rsidTr="00513371">
        <w:trPr>
          <w:trHeight w:val="202"/>
          <w:jc w:val="center"/>
        </w:trPr>
        <w:tc>
          <w:tcPr>
            <w:tcW w:w="778" w:type="dxa"/>
            <w:vMerge/>
            <w:tcBorders>
              <w:tl2br w:val="nil"/>
              <w:tr2bl w:val="nil"/>
            </w:tcBorders>
            <w:vAlign w:val="center"/>
          </w:tcPr>
          <w:p w14:paraId="31BA57E5" w14:textId="77777777" w:rsidR="006279AF" w:rsidRDefault="006279AF" w:rsidP="006279AF">
            <w:pPr>
              <w:widowControl/>
              <w:spacing w:line="360" w:lineRule="auto"/>
              <w:jc w:val="center"/>
              <w:textAlignment w:val="center"/>
              <w:rPr>
                <w:color w:val="000000"/>
                <w:kern w:val="0"/>
                <w:szCs w:val="21"/>
              </w:rPr>
            </w:pPr>
          </w:p>
        </w:tc>
        <w:tc>
          <w:tcPr>
            <w:tcW w:w="2046" w:type="dxa"/>
            <w:vMerge/>
            <w:tcBorders>
              <w:tl2br w:val="nil"/>
              <w:tr2bl w:val="nil"/>
            </w:tcBorders>
            <w:vAlign w:val="center"/>
          </w:tcPr>
          <w:p w14:paraId="54CABAC9" w14:textId="77777777" w:rsidR="006279AF" w:rsidRDefault="006279AF" w:rsidP="006279AF">
            <w:pPr>
              <w:widowControl/>
              <w:spacing w:line="360" w:lineRule="auto"/>
              <w:jc w:val="center"/>
              <w:textAlignment w:val="center"/>
              <w:rPr>
                <w:color w:val="000000"/>
                <w:kern w:val="0"/>
                <w:szCs w:val="21"/>
              </w:rPr>
            </w:pPr>
          </w:p>
        </w:tc>
        <w:tc>
          <w:tcPr>
            <w:tcW w:w="3120" w:type="dxa"/>
            <w:tcBorders>
              <w:tl2br w:val="nil"/>
              <w:tr2bl w:val="nil"/>
            </w:tcBorders>
            <w:vAlign w:val="center"/>
          </w:tcPr>
          <w:p w14:paraId="006C8C79" w14:textId="77777777" w:rsidR="006279AF" w:rsidRDefault="006279AF" w:rsidP="006279AF">
            <w:pPr>
              <w:spacing w:line="360" w:lineRule="auto"/>
              <w:jc w:val="center"/>
              <w:rPr>
                <w:color w:val="000000"/>
                <w:szCs w:val="21"/>
              </w:rPr>
            </w:pPr>
            <w:r>
              <w:rPr>
                <w:color w:val="000000"/>
                <w:kern w:val="0"/>
                <w:szCs w:val="21"/>
              </w:rPr>
              <w:t>实施（</w:t>
            </w:r>
            <w:proofErr w:type="gramStart"/>
            <w:r>
              <w:rPr>
                <w:color w:val="000000"/>
                <w:kern w:val="0"/>
                <w:szCs w:val="21"/>
              </w:rPr>
              <w:t>含需求</w:t>
            </w:r>
            <w:proofErr w:type="gramEnd"/>
            <w:r>
              <w:rPr>
                <w:color w:val="000000"/>
                <w:kern w:val="0"/>
                <w:szCs w:val="21"/>
              </w:rPr>
              <w:t>调研、设计、安装配置、测试、培训等）</w:t>
            </w:r>
          </w:p>
        </w:tc>
        <w:tc>
          <w:tcPr>
            <w:tcW w:w="1843" w:type="dxa"/>
            <w:tcBorders>
              <w:tl2br w:val="nil"/>
              <w:tr2bl w:val="nil"/>
            </w:tcBorders>
            <w:vAlign w:val="center"/>
          </w:tcPr>
          <w:p w14:paraId="5F55B8D9" w14:textId="77777777" w:rsidR="006279AF" w:rsidRDefault="006279AF" w:rsidP="006279AF">
            <w:pPr>
              <w:spacing w:line="360" w:lineRule="auto"/>
              <w:jc w:val="center"/>
              <w:rPr>
                <w:color w:val="000000"/>
                <w:szCs w:val="21"/>
              </w:rPr>
            </w:pPr>
          </w:p>
        </w:tc>
        <w:tc>
          <w:tcPr>
            <w:tcW w:w="1683" w:type="dxa"/>
            <w:vMerge/>
            <w:tcBorders>
              <w:tl2br w:val="nil"/>
              <w:tr2bl w:val="nil"/>
            </w:tcBorders>
            <w:vAlign w:val="center"/>
          </w:tcPr>
          <w:p w14:paraId="76A15431" w14:textId="77777777" w:rsidR="006279AF" w:rsidRDefault="006279AF" w:rsidP="006279AF">
            <w:pPr>
              <w:spacing w:line="360" w:lineRule="auto"/>
              <w:jc w:val="center"/>
              <w:rPr>
                <w:color w:val="000000"/>
                <w:szCs w:val="21"/>
              </w:rPr>
            </w:pPr>
          </w:p>
        </w:tc>
      </w:tr>
      <w:tr w:rsidR="006279AF" w14:paraId="14F5FBC2" w14:textId="77777777" w:rsidTr="00513371">
        <w:trPr>
          <w:trHeight w:val="203"/>
          <w:jc w:val="center"/>
        </w:trPr>
        <w:tc>
          <w:tcPr>
            <w:tcW w:w="778" w:type="dxa"/>
            <w:vMerge w:val="restart"/>
            <w:tcBorders>
              <w:tl2br w:val="nil"/>
              <w:tr2bl w:val="nil"/>
            </w:tcBorders>
            <w:vAlign w:val="center"/>
          </w:tcPr>
          <w:p w14:paraId="60303B21" w14:textId="77777777" w:rsidR="006279AF" w:rsidRDefault="006279AF" w:rsidP="006279AF">
            <w:pPr>
              <w:widowControl/>
              <w:spacing w:line="360" w:lineRule="auto"/>
              <w:jc w:val="center"/>
              <w:textAlignment w:val="center"/>
              <w:rPr>
                <w:color w:val="000000"/>
                <w:kern w:val="0"/>
                <w:szCs w:val="21"/>
              </w:rPr>
            </w:pPr>
            <w:r>
              <w:rPr>
                <w:rFonts w:hint="eastAsia"/>
                <w:color w:val="000000"/>
                <w:kern w:val="0"/>
                <w:szCs w:val="21"/>
              </w:rPr>
              <w:t>13</w:t>
            </w:r>
          </w:p>
        </w:tc>
        <w:tc>
          <w:tcPr>
            <w:tcW w:w="2046" w:type="dxa"/>
            <w:vMerge w:val="restart"/>
            <w:tcBorders>
              <w:tl2br w:val="nil"/>
              <w:tr2bl w:val="nil"/>
            </w:tcBorders>
            <w:vAlign w:val="center"/>
          </w:tcPr>
          <w:p w14:paraId="355945FE" w14:textId="77777777" w:rsidR="006279AF" w:rsidRDefault="006279AF" w:rsidP="006279AF">
            <w:pPr>
              <w:widowControl/>
              <w:spacing w:line="360" w:lineRule="auto"/>
              <w:jc w:val="center"/>
              <w:textAlignment w:val="center"/>
              <w:rPr>
                <w:color w:val="000000"/>
                <w:kern w:val="0"/>
                <w:szCs w:val="21"/>
              </w:rPr>
            </w:pPr>
            <w:r>
              <w:rPr>
                <w:rFonts w:hint="eastAsia"/>
                <w:color w:val="000000"/>
                <w:kern w:val="0"/>
                <w:szCs w:val="21"/>
              </w:rPr>
              <w:t>个人</w:t>
            </w:r>
            <w:r>
              <w:rPr>
                <w:color w:val="000000"/>
                <w:kern w:val="0"/>
                <w:szCs w:val="21"/>
              </w:rPr>
              <w:t>流程中心</w:t>
            </w:r>
          </w:p>
        </w:tc>
        <w:tc>
          <w:tcPr>
            <w:tcW w:w="3120" w:type="dxa"/>
            <w:tcBorders>
              <w:tl2br w:val="nil"/>
              <w:tr2bl w:val="nil"/>
            </w:tcBorders>
            <w:vAlign w:val="center"/>
          </w:tcPr>
          <w:p w14:paraId="3CDEF56B" w14:textId="77777777" w:rsidR="006279AF" w:rsidRDefault="006279AF" w:rsidP="006279AF">
            <w:pPr>
              <w:spacing w:line="360" w:lineRule="auto"/>
              <w:jc w:val="center"/>
              <w:rPr>
                <w:color w:val="000000"/>
                <w:szCs w:val="21"/>
              </w:rPr>
            </w:pPr>
            <w:r>
              <w:rPr>
                <w:color w:val="000000"/>
                <w:kern w:val="0"/>
                <w:szCs w:val="21"/>
              </w:rPr>
              <w:t>产品</w:t>
            </w:r>
          </w:p>
        </w:tc>
        <w:tc>
          <w:tcPr>
            <w:tcW w:w="1843" w:type="dxa"/>
            <w:tcBorders>
              <w:tl2br w:val="nil"/>
              <w:tr2bl w:val="nil"/>
            </w:tcBorders>
            <w:vAlign w:val="center"/>
          </w:tcPr>
          <w:p w14:paraId="5079E309" w14:textId="77777777" w:rsidR="006279AF" w:rsidRDefault="006279AF" w:rsidP="006279AF">
            <w:pPr>
              <w:spacing w:line="360" w:lineRule="auto"/>
              <w:jc w:val="center"/>
              <w:rPr>
                <w:color w:val="000000"/>
                <w:szCs w:val="21"/>
              </w:rPr>
            </w:pPr>
          </w:p>
        </w:tc>
        <w:tc>
          <w:tcPr>
            <w:tcW w:w="1683" w:type="dxa"/>
            <w:vMerge w:val="restart"/>
            <w:tcBorders>
              <w:tl2br w:val="nil"/>
              <w:tr2bl w:val="nil"/>
            </w:tcBorders>
            <w:vAlign w:val="center"/>
          </w:tcPr>
          <w:p w14:paraId="6F07AFF3" w14:textId="77777777" w:rsidR="006279AF" w:rsidRDefault="006279AF" w:rsidP="006279AF">
            <w:pPr>
              <w:spacing w:line="360" w:lineRule="auto"/>
              <w:jc w:val="center"/>
              <w:rPr>
                <w:color w:val="000000"/>
                <w:szCs w:val="21"/>
              </w:rPr>
            </w:pPr>
          </w:p>
        </w:tc>
      </w:tr>
      <w:tr w:rsidR="006279AF" w14:paraId="3BD675B5" w14:textId="77777777" w:rsidTr="00513371">
        <w:trPr>
          <w:trHeight w:val="202"/>
          <w:jc w:val="center"/>
        </w:trPr>
        <w:tc>
          <w:tcPr>
            <w:tcW w:w="778" w:type="dxa"/>
            <w:vMerge/>
            <w:tcBorders>
              <w:tl2br w:val="nil"/>
              <w:tr2bl w:val="nil"/>
            </w:tcBorders>
            <w:vAlign w:val="center"/>
          </w:tcPr>
          <w:p w14:paraId="3BC80C55" w14:textId="77777777" w:rsidR="006279AF" w:rsidRDefault="006279AF" w:rsidP="006279AF">
            <w:pPr>
              <w:widowControl/>
              <w:spacing w:line="360" w:lineRule="auto"/>
              <w:jc w:val="center"/>
              <w:textAlignment w:val="center"/>
              <w:rPr>
                <w:color w:val="000000"/>
                <w:kern w:val="0"/>
                <w:szCs w:val="21"/>
              </w:rPr>
            </w:pPr>
          </w:p>
        </w:tc>
        <w:tc>
          <w:tcPr>
            <w:tcW w:w="2046" w:type="dxa"/>
            <w:vMerge/>
            <w:tcBorders>
              <w:tl2br w:val="nil"/>
              <w:tr2bl w:val="nil"/>
            </w:tcBorders>
            <w:vAlign w:val="center"/>
          </w:tcPr>
          <w:p w14:paraId="048DDDF7" w14:textId="77777777" w:rsidR="006279AF" w:rsidRDefault="006279AF" w:rsidP="006279AF">
            <w:pPr>
              <w:widowControl/>
              <w:spacing w:line="360" w:lineRule="auto"/>
              <w:jc w:val="center"/>
              <w:textAlignment w:val="center"/>
              <w:rPr>
                <w:color w:val="000000"/>
                <w:kern w:val="0"/>
                <w:szCs w:val="21"/>
              </w:rPr>
            </w:pPr>
          </w:p>
        </w:tc>
        <w:tc>
          <w:tcPr>
            <w:tcW w:w="3120" w:type="dxa"/>
            <w:tcBorders>
              <w:tl2br w:val="nil"/>
              <w:tr2bl w:val="nil"/>
            </w:tcBorders>
            <w:vAlign w:val="center"/>
          </w:tcPr>
          <w:p w14:paraId="51891257" w14:textId="77777777" w:rsidR="006279AF" w:rsidRDefault="006279AF" w:rsidP="006279AF">
            <w:pPr>
              <w:spacing w:line="360" w:lineRule="auto"/>
              <w:jc w:val="center"/>
              <w:rPr>
                <w:color w:val="000000"/>
                <w:szCs w:val="21"/>
              </w:rPr>
            </w:pPr>
            <w:r>
              <w:rPr>
                <w:color w:val="000000"/>
                <w:kern w:val="0"/>
                <w:szCs w:val="21"/>
              </w:rPr>
              <w:t>实施（</w:t>
            </w:r>
            <w:proofErr w:type="gramStart"/>
            <w:r>
              <w:rPr>
                <w:color w:val="000000"/>
                <w:kern w:val="0"/>
                <w:szCs w:val="21"/>
              </w:rPr>
              <w:t>含需求</w:t>
            </w:r>
            <w:proofErr w:type="gramEnd"/>
            <w:r>
              <w:rPr>
                <w:color w:val="000000"/>
                <w:kern w:val="0"/>
                <w:szCs w:val="21"/>
              </w:rPr>
              <w:t>调研、设计、安装配置、测试、培训等）</w:t>
            </w:r>
          </w:p>
        </w:tc>
        <w:tc>
          <w:tcPr>
            <w:tcW w:w="1843" w:type="dxa"/>
            <w:tcBorders>
              <w:tl2br w:val="nil"/>
              <w:tr2bl w:val="nil"/>
            </w:tcBorders>
            <w:vAlign w:val="center"/>
          </w:tcPr>
          <w:p w14:paraId="129163A2" w14:textId="77777777" w:rsidR="006279AF" w:rsidRDefault="006279AF" w:rsidP="006279AF">
            <w:pPr>
              <w:spacing w:line="360" w:lineRule="auto"/>
              <w:jc w:val="center"/>
              <w:rPr>
                <w:color w:val="000000"/>
                <w:szCs w:val="21"/>
              </w:rPr>
            </w:pPr>
          </w:p>
        </w:tc>
        <w:tc>
          <w:tcPr>
            <w:tcW w:w="1683" w:type="dxa"/>
            <w:vMerge/>
            <w:tcBorders>
              <w:tl2br w:val="nil"/>
              <w:tr2bl w:val="nil"/>
            </w:tcBorders>
            <w:vAlign w:val="center"/>
          </w:tcPr>
          <w:p w14:paraId="6EA7F106" w14:textId="77777777" w:rsidR="006279AF" w:rsidRDefault="006279AF" w:rsidP="006279AF">
            <w:pPr>
              <w:spacing w:line="360" w:lineRule="auto"/>
              <w:jc w:val="center"/>
              <w:rPr>
                <w:color w:val="000000"/>
                <w:szCs w:val="21"/>
              </w:rPr>
            </w:pPr>
          </w:p>
        </w:tc>
      </w:tr>
      <w:tr w:rsidR="006279AF" w14:paraId="32042EF2" w14:textId="77777777" w:rsidTr="00513371">
        <w:trPr>
          <w:trHeight w:val="203"/>
          <w:jc w:val="center"/>
        </w:trPr>
        <w:tc>
          <w:tcPr>
            <w:tcW w:w="778" w:type="dxa"/>
            <w:vMerge w:val="restart"/>
            <w:tcBorders>
              <w:tl2br w:val="nil"/>
              <w:tr2bl w:val="nil"/>
            </w:tcBorders>
            <w:vAlign w:val="center"/>
          </w:tcPr>
          <w:p w14:paraId="2D6E646A" w14:textId="77777777" w:rsidR="006279AF" w:rsidRDefault="006279AF" w:rsidP="006279AF">
            <w:pPr>
              <w:widowControl/>
              <w:spacing w:line="360" w:lineRule="auto"/>
              <w:jc w:val="center"/>
              <w:textAlignment w:val="center"/>
              <w:rPr>
                <w:color w:val="000000"/>
                <w:kern w:val="0"/>
                <w:szCs w:val="21"/>
              </w:rPr>
            </w:pPr>
            <w:r>
              <w:rPr>
                <w:rFonts w:hint="eastAsia"/>
                <w:color w:val="000000"/>
                <w:kern w:val="0"/>
                <w:szCs w:val="21"/>
              </w:rPr>
              <w:t>14</w:t>
            </w:r>
          </w:p>
        </w:tc>
        <w:tc>
          <w:tcPr>
            <w:tcW w:w="2046" w:type="dxa"/>
            <w:vMerge w:val="restart"/>
            <w:tcBorders>
              <w:tl2br w:val="nil"/>
              <w:tr2bl w:val="nil"/>
            </w:tcBorders>
            <w:vAlign w:val="center"/>
          </w:tcPr>
          <w:p w14:paraId="7F0F112B" w14:textId="77777777" w:rsidR="006279AF" w:rsidRDefault="006279AF" w:rsidP="006279AF">
            <w:pPr>
              <w:widowControl/>
              <w:spacing w:line="360" w:lineRule="auto"/>
              <w:jc w:val="center"/>
              <w:textAlignment w:val="center"/>
              <w:rPr>
                <w:color w:val="000000"/>
                <w:kern w:val="0"/>
                <w:szCs w:val="21"/>
              </w:rPr>
            </w:pPr>
            <w:r>
              <w:rPr>
                <w:rFonts w:hint="eastAsia"/>
                <w:color w:val="000000"/>
                <w:kern w:val="0"/>
                <w:szCs w:val="21"/>
              </w:rPr>
              <w:t>系统后台</w:t>
            </w:r>
            <w:r>
              <w:rPr>
                <w:color w:val="000000"/>
                <w:kern w:val="0"/>
                <w:szCs w:val="21"/>
              </w:rPr>
              <w:t>管理</w:t>
            </w:r>
          </w:p>
        </w:tc>
        <w:tc>
          <w:tcPr>
            <w:tcW w:w="3120" w:type="dxa"/>
            <w:tcBorders>
              <w:tl2br w:val="nil"/>
              <w:tr2bl w:val="nil"/>
            </w:tcBorders>
            <w:vAlign w:val="center"/>
          </w:tcPr>
          <w:p w14:paraId="00129696" w14:textId="77777777" w:rsidR="006279AF" w:rsidRDefault="006279AF" w:rsidP="006279AF">
            <w:pPr>
              <w:spacing w:line="360" w:lineRule="auto"/>
              <w:jc w:val="center"/>
              <w:rPr>
                <w:color w:val="000000"/>
                <w:szCs w:val="21"/>
              </w:rPr>
            </w:pPr>
            <w:r>
              <w:rPr>
                <w:color w:val="000000"/>
                <w:kern w:val="0"/>
                <w:szCs w:val="21"/>
              </w:rPr>
              <w:t>产品</w:t>
            </w:r>
          </w:p>
        </w:tc>
        <w:tc>
          <w:tcPr>
            <w:tcW w:w="1843" w:type="dxa"/>
            <w:tcBorders>
              <w:tl2br w:val="nil"/>
              <w:tr2bl w:val="nil"/>
            </w:tcBorders>
            <w:vAlign w:val="center"/>
          </w:tcPr>
          <w:p w14:paraId="6427A4A0" w14:textId="77777777" w:rsidR="006279AF" w:rsidRDefault="006279AF" w:rsidP="006279AF">
            <w:pPr>
              <w:spacing w:line="360" w:lineRule="auto"/>
              <w:jc w:val="center"/>
              <w:rPr>
                <w:color w:val="000000"/>
                <w:szCs w:val="21"/>
              </w:rPr>
            </w:pPr>
          </w:p>
        </w:tc>
        <w:tc>
          <w:tcPr>
            <w:tcW w:w="1683" w:type="dxa"/>
            <w:vMerge w:val="restart"/>
            <w:tcBorders>
              <w:tl2br w:val="nil"/>
              <w:tr2bl w:val="nil"/>
            </w:tcBorders>
            <w:vAlign w:val="center"/>
          </w:tcPr>
          <w:p w14:paraId="5FE36770" w14:textId="77777777" w:rsidR="006279AF" w:rsidRDefault="006279AF" w:rsidP="006279AF">
            <w:pPr>
              <w:spacing w:line="360" w:lineRule="auto"/>
              <w:jc w:val="center"/>
              <w:rPr>
                <w:color w:val="000000"/>
                <w:szCs w:val="21"/>
              </w:rPr>
            </w:pPr>
          </w:p>
        </w:tc>
      </w:tr>
      <w:tr w:rsidR="006279AF" w14:paraId="3F0CA319" w14:textId="77777777" w:rsidTr="00513371">
        <w:trPr>
          <w:trHeight w:val="202"/>
          <w:jc w:val="center"/>
        </w:trPr>
        <w:tc>
          <w:tcPr>
            <w:tcW w:w="778" w:type="dxa"/>
            <w:vMerge/>
            <w:tcBorders>
              <w:tl2br w:val="nil"/>
              <w:tr2bl w:val="nil"/>
            </w:tcBorders>
            <w:vAlign w:val="center"/>
          </w:tcPr>
          <w:p w14:paraId="6589CC09" w14:textId="77777777" w:rsidR="006279AF" w:rsidRDefault="006279AF" w:rsidP="006279AF">
            <w:pPr>
              <w:widowControl/>
              <w:spacing w:line="360" w:lineRule="auto"/>
              <w:jc w:val="center"/>
              <w:textAlignment w:val="center"/>
              <w:rPr>
                <w:color w:val="000000"/>
                <w:kern w:val="0"/>
                <w:szCs w:val="21"/>
              </w:rPr>
            </w:pPr>
          </w:p>
        </w:tc>
        <w:tc>
          <w:tcPr>
            <w:tcW w:w="2046" w:type="dxa"/>
            <w:vMerge/>
            <w:tcBorders>
              <w:tl2br w:val="nil"/>
              <w:tr2bl w:val="nil"/>
            </w:tcBorders>
            <w:vAlign w:val="center"/>
          </w:tcPr>
          <w:p w14:paraId="7265521A" w14:textId="77777777" w:rsidR="006279AF" w:rsidRDefault="006279AF" w:rsidP="006279AF">
            <w:pPr>
              <w:widowControl/>
              <w:spacing w:line="360" w:lineRule="auto"/>
              <w:jc w:val="center"/>
              <w:textAlignment w:val="center"/>
              <w:rPr>
                <w:color w:val="000000"/>
                <w:kern w:val="0"/>
                <w:szCs w:val="21"/>
              </w:rPr>
            </w:pPr>
          </w:p>
        </w:tc>
        <w:tc>
          <w:tcPr>
            <w:tcW w:w="3120" w:type="dxa"/>
            <w:tcBorders>
              <w:tl2br w:val="nil"/>
              <w:tr2bl w:val="nil"/>
            </w:tcBorders>
            <w:vAlign w:val="center"/>
          </w:tcPr>
          <w:p w14:paraId="340BB1AC" w14:textId="77777777" w:rsidR="006279AF" w:rsidRDefault="006279AF" w:rsidP="006279AF">
            <w:pPr>
              <w:spacing w:line="360" w:lineRule="auto"/>
              <w:jc w:val="center"/>
              <w:rPr>
                <w:color w:val="000000"/>
                <w:szCs w:val="21"/>
              </w:rPr>
            </w:pPr>
            <w:r>
              <w:rPr>
                <w:color w:val="000000"/>
                <w:kern w:val="0"/>
                <w:szCs w:val="21"/>
              </w:rPr>
              <w:t>实施（</w:t>
            </w:r>
            <w:proofErr w:type="gramStart"/>
            <w:r>
              <w:rPr>
                <w:color w:val="000000"/>
                <w:kern w:val="0"/>
                <w:szCs w:val="21"/>
              </w:rPr>
              <w:t>含需求</w:t>
            </w:r>
            <w:proofErr w:type="gramEnd"/>
            <w:r>
              <w:rPr>
                <w:color w:val="000000"/>
                <w:kern w:val="0"/>
                <w:szCs w:val="21"/>
              </w:rPr>
              <w:t>调研、设计、安装配置、测试、培训等）</w:t>
            </w:r>
          </w:p>
        </w:tc>
        <w:tc>
          <w:tcPr>
            <w:tcW w:w="1843" w:type="dxa"/>
            <w:tcBorders>
              <w:tl2br w:val="nil"/>
              <w:tr2bl w:val="nil"/>
            </w:tcBorders>
            <w:vAlign w:val="center"/>
          </w:tcPr>
          <w:p w14:paraId="3FABE1A3" w14:textId="77777777" w:rsidR="006279AF" w:rsidRDefault="006279AF" w:rsidP="006279AF">
            <w:pPr>
              <w:spacing w:line="360" w:lineRule="auto"/>
              <w:jc w:val="center"/>
              <w:rPr>
                <w:color w:val="000000"/>
                <w:szCs w:val="21"/>
              </w:rPr>
            </w:pPr>
          </w:p>
        </w:tc>
        <w:tc>
          <w:tcPr>
            <w:tcW w:w="1683" w:type="dxa"/>
            <w:vMerge/>
            <w:tcBorders>
              <w:tl2br w:val="nil"/>
              <w:tr2bl w:val="nil"/>
            </w:tcBorders>
            <w:vAlign w:val="center"/>
          </w:tcPr>
          <w:p w14:paraId="3FFBEF00" w14:textId="77777777" w:rsidR="006279AF" w:rsidRDefault="006279AF" w:rsidP="006279AF">
            <w:pPr>
              <w:spacing w:line="360" w:lineRule="auto"/>
              <w:jc w:val="center"/>
              <w:rPr>
                <w:color w:val="000000"/>
                <w:szCs w:val="21"/>
              </w:rPr>
            </w:pPr>
          </w:p>
        </w:tc>
      </w:tr>
      <w:tr w:rsidR="006279AF" w14:paraId="3FA8052A" w14:textId="77777777" w:rsidTr="00513371">
        <w:trPr>
          <w:trHeight w:val="203"/>
          <w:jc w:val="center"/>
        </w:trPr>
        <w:tc>
          <w:tcPr>
            <w:tcW w:w="778" w:type="dxa"/>
            <w:vMerge w:val="restart"/>
            <w:tcBorders>
              <w:tl2br w:val="nil"/>
              <w:tr2bl w:val="nil"/>
            </w:tcBorders>
            <w:vAlign w:val="center"/>
          </w:tcPr>
          <w:p w14:paraId="62D9D696" w14:textId="77777777" w:rsidR="006279AF" w:rsidRDefault="00513371" w:rsidP="006279AF">
            <w:pPr>
              <w:widowControl/>
              <w:spacing w:line="360" w:lineRule="auto"/>
              <w:jc w:val="center"/>
              <w:textAlignment w:val="center"/>
              <w:rPr>
                <w:color w:val="000000"/>
                <w:kern w:val="0"/>
                <w:szCs w:val="21"/>
              </w:rPr>
            </w:pPr>
            <w:r>
              <w:rPr>
                <w:rFonts w:hint="eastAsia"/>
                <w:color w:val="000000"/>
                <w:kern w:val="0"/>
                <w:szCs w:val="21"/>
              </w:rPr>
              <w:t>1</w:t>
            </w:r>
            <w:r>
              <w:rPr>
                <w:color w:val="000000"/>
                <w:kern w:val="0"/>
                <w:szCs w:val="21"/>
              </w:rPr>
              <w:t>5</w:t>
            </w:r>
          </w:p>
        </w:tc>
        <w:tc>
          <w:tcPr>
            <w:tcW w:w="2046" w:type="dxa"/>
            <w:vMerge w:val="restart"/>
            <w:tcBorders>
              <w:tl2br w:val="nil"/>
              <w:tr2bl w:val="nil"/>
            </w:tcBorders>
            <w:vAlign w:val="center"/>
          </w:tcPr>
          <w:p w14:paraId="5A0A36E5" w14:textId="77777777" w:rsidR="006279AF" w:rsidRDefault="006279AF" w:rsidP="006279AF">
            <w:pPr>
              <w:widowControl/>
              <w:spacing w:line="360" w:lineRule="auto"/>
              <w:jc w:val="center"/>
              <w:textAlignment w:val="center"/>
              <w:rPr>
                <w:color w:val="000000"/>
                <w:kern w:val="0"/>
                <w:szCs w:val="21"/>
              </w:rPr>
            </w:pPr>
            <w:r>
              <w:rPr>
                <w:rFonts w:hint="eastAsia"/>
                <w:color w:val="000000"/>
                <w:kern w:val="0"/>
                <w:szCs w:val="21"/>
              </w:rPr>
              <w:t>移动</w:t>
            </w:r>
            <w:r>
              <w:rPr>
                <w:color w:val="000000"/>
                <w:kern w:val="0"/>
                <w:szCs w:val="21"/>
              </w:rPr>
              <w:t>办公</w:t>
            </w:r>
          </w:p>
        </w:tc>
        <w:tc>
          <w:tcPr>
            <w:tcW w:w="3120" w:type="dxa"/>
            <w:tcBorders>
              <w:tl2br w:val="nil"/>
              <w:tr2bl w:val="nil"/>
            </w:tcBorders>
            <w:vAlign w:val="center"/>
          </w:tcPr>
          <w:p w14:paraId="54E8D970" w14:textId="77777777" w:rsidR="006279AF" w:rsidRDefault="006279AF" w:rsidP="006279AF">
            <w:pPr>
              <w:spacing w:line="360" w:lineRule="auto"/>
              <w:jc w:val="center"/>
              <w:rPr>
                <w:color w:val="000000"/>
                <w:szCs w:val="21"/>
              </w:rPr>
            </w:pPr>
            <w:r>
              <w:rPr>
                <w:color w:val="000000"/>
                <w:kern w:val="0"/>
                <w:szCs w:val="21"/>
              </w:rPr>
              <w:t>产品</w:t>
            </w:r>
          </w:p>
        </w:tc>
        <w:tc>
          <w:tcPr>
            <w:tcW w:w="1843" w:type="dxa"/>
            <w:tcBorders>
              <w:tl2br w:val="nil"/>
              <w:tr2bl w:val="nil"/>
            </w:tcBorders>
            <w:vAlign w:val="center"/>
          </w:tcPr>
          <w:p w14:paraId="03EA8D42" w14:textId="77777777" w:rsidR="006279AF" w:rsidRDefault="006279AF" w:rsidP="006279AF">
            <w:pPr>
              <w:spacing w:line="360" w:lineRule="auto"/>
              <w:jc w:val="center"/>
              <w:rPr>
                <w:color w:val="000000"/>
                <w:szCs w:val="21"/>
              </w:rPr>
            </w:pPr>
          </w:p>
        </w:tc>
        <w:tc>
          <w:tcPr>
            <w:tcW w:w="1683" w:type="dxa"/>
            <w:vMerge w:val="restart"/>
            <w:tcBorders>
              <w:tl2br w:val="nil"/>
              <w:tr2bl w:val="nil"/>
            </w:tcBorders>
            <w:vAlign w:val="center"/>
          </w:tcPr>
          <w:p w14:paraId="5839E236" w14:textId="77777777" w:rsidR="006279AF" w:rsidRDefault="006279AF" w:rsidP="006279AF">
            <w:pPr>
              <w:spacing w:line="360" w:lineRule="auto"/>
              <w:jc w:val="center"/>
              <w:rPr>
                <w:color w:val="000000"/>
                <w:szCs w:val="21"/>
              </w:rPr>
            </w:pPr>
          </w:p>
        </w:tc>
      </w:tr>
      <w:tr w:rsidR="006279AF" w14:paraId="398529B3" w14:textId="77777777" w:rsidTr="00513371">
        <w:trPr>
          <w:trHeight w:val="202"/>
          <w:jc w:val="center"/>
        </w:trPr>
        <w:tc>
          <w:tcPr>
            <w:tcW w:w="778" w:type="dxa"/>
            <w:vMerge/>
            <w:tcBorders>
              <w:tl2br w:val="nil"/>
              <w:tr2bl w:val="nil"/>
            </w:tcBorders>
            <w:vAlign w:val="center"/>
          </w:tcPr>
          <w:p w14:paraId="2BDAE40A" w14:textId="77777777" w:rsidR="006279AF" w:rsidRDefault="006279AF" w:rsidP="006279AF">
            <w:pPr>
              <w:widowControl/>
              <w:spacing w:line="360" w:lineRule="auto"/>
              <w:jc w:val="center"/>
              <w:textAlignment w:val="center"/>
              <w:rPr>
                <w:color w:val="000000"/>
                <w:kern w:val="0"/>
                <w:szCs w:val="21"/>
              </w:rPr>
            </w:pPr>
          </w:p>
        </w:tc>
        <w:tc>
          <w:tcPr>
            <w:tcW w:w="2046" w:type="dxa"/>
            <w:vMerge/>
            <w:tcBorders>
              <w:tl2br w:val="nil"/>
              <w:tr2bl w:val="nil"/>
            </w:tcBorders>
            <w:vAlign w:val="center"/>
          </w:tcPr>
          <w:p w14:paraId="076B2DED" w14:textId="77777777" w:rsidR="006279AF" w:rsidRDefault="006279AF" w:rsidP="006279AF">
            <w:pPr>
              <w:widowControl/>
              <w:spacing w:line="360" w:lineRule="auto"/>
              <w:jc w:val="center"/>
              <w:textAlignment w:val="center"/>
              <w:rPr>
                <w:color w:val="000000"/>
                <w:kern w:val="0"/>
                <w:szCs w:val="21"/>
              </w:rPr>
            </w:pPr>
          </w:p>
        </w:tc>
        <w:tc>
          <w:tcPr>
            <w:tcW w:w="3120" w:type="dxa"/>
            <w:tcBorders>
              <w:tl2br w:val="nil"/>
              <w:tr2bl w:val="nil"/>
            </w:tcBorders>
            <w:vAlign w:val="center"/>
          </w:tcPr>
          <w:p w14:paraId="35CD8BDB" w14:textId="77777777" w:rsidR="006279AF" w:rsidRDefault="006279AF" w:rsidP="006279AF">
            <w:pPr>
              <w:spacing w:line="360" w:lineRule="auto"/>
              <w:jc w:val="center"/>
              <w:rPr>
                <w:color w:val="000000"/>
                <w:szCs w:val="21"/>
              </w:rPr>
            </w:pPr>
            <w:r>
              <w:rPr>
                <w:color w:val="000000"/>
                <w:kern w:val="0"/>
                <w:szCs w:val="21"/>
              </w:rPr>
              <w:t>实施（</w:t>
            </w:r>
            <w:proofErr w:type="gramStart"/>
            <w:r>
              <w:rPr>
                <w:color w:val="000000"/>
                <w:kern w:val="0"/>
                <w:szCs w:val="21"/>
              </w:rPr>
              <w:t>含需求</w:t>
            </w:r>
            <w:proofErr w:type="gramEnd"/>
            <w:r>
              <w:rPr>
                <w:color w:val="000000"/>
                <w:kern w:val="0"/>
                <w:szCs w:val="21"/>
              </w:rPr>
              <w:t>调研、设计、安装配置、测试、培训等）</w:t>
            </w:r>
          </w:p>
        </w:tc>
        <w:tc>
          <w:tcPr>
            <w:tcW w:w="1843" w:type="dxa"/>
            <w:tcBorders>
              <w:tl2br w:val="nil"/>
              <w:tr2bl w:val="nil"/>
            </w:tcBorders>
            <w:vAlign w:val="center"/>
          </w:tcPr>
          <w:p w14:paraId="297B1139" w14:textId="77777777" w:rsidR="006279AF" w:rsidRDefault="006279AF" w:rsidP="006279AF">
            <w:pPr>
              <w:spacing w:line="360" w:lineRule="auto"/>
              <w:jc w:val="center"/>
              <w:rPr>
                <w:color w:val="000000"/>
                <w:szCs w:val="21"/>
              </w:rPr>
            </w:pPr>
          </w:p>
        </w:tc>
        <w:tc>
          <w:tcPr>
            <w:tcW w:w="1683" w:type="dxa"/>
            <w:vMerge/>
            <w:tcBorders>
              <w:tl2br w:val="nil"/>
              <w:tr2bl w:val="nil"/>
            </w:tcBorders>
            <w:vAlign w:val="center"/>
          </w:tcPr>
          <w:p w14:paraId="7150882D" w14:textId="77777777" w:rsidR="006279AF" w:rsidRDefault="006279AF" w:rsidP="006279AF">
            <w:pPr>
              <w:spacing w:line="360" w:lineRule="auto"/>
              <w:jc w:val="center"/>
              <w:rPr>
                <w:color w:val="000000"/>
                <w:szCs w:val="21"/>
              </w:rPr>
            </w:pPr>
          </w:p>
        </w:tc>
      </w:tr>
      <w:tr w:rsidR="00513371" w14:paraId="56352568" w14:textId="77777777" w:rsidTr="00513371">
        <w:trPr>
          <w:trHeight w:val="405"/>
          <w:jc w:val="center"/>
        </w:trPr>
        <w:tc>
          <w:tcPr>
            <w:tcW w:w="778" w:type="dxa"/>
            <w:vMerge w:val="restart"/>
            <w:tcBorders>
              <w:tl2br w:val="nil"/>
              <w:tr2bl w:val="nil"/>
            </w:tcBorders>
            <w:vAlign w:val="center"/>
          </w:tcPr>
          <w:p w14:paraId="449D7B8A" w14:textId="77777777" w:rsidR="00513371" w:rsidRDefault="00513371" w:rsidP="00513371">
            <w:pPr>
              <w:widowControl/>
              <w:spacing w:line="360" w:lineRule="auto"/>
              <w:textAlignment w:val="center"/>
              <w:rPr>
                <w:color w:val="000000"/>
                <w:kern w:val="0"/>
                <w:szCs w:val="21"/>
              </w:rPr>
            </w:pPr>
            <w:r>
              <w:rPr>
                <w:rFonts w:hint="eastAsia"/>
                <w:color w:val="000000"/>
                <w:kern w:val="0"/>
                <w:szCs w:val="21"/>
              </w:rPr>
              <w:t>16</w:t>
            </w:r>
          </w:p>
        </w:tc>
        <w:tc>
          <w:tcPr>
            <w:tcW w:w="2046" w:type="dxa"/>
            <w:vMerge w:val="restart"/>
            <w:tcBorders>
              <w:tl2br w:val="nil"/>
              <w:tr2bl w:val="nil"/>
            </w:tcBorders>
            <w:vAlign w:val="center"/>
          </w:tcPr>
          <w:p w14:paraId="689929DB" w14:textId="77777777" w:rsidR="00513371" w:rsidRDefault="00513371" w:rsidP="00513371">
            <w:pPr>
              <w:widowControl/>
              <w:spacing w:line="360" w:lineRule="auto"/>
              <w:ind w:firstLine="420"/>
              <w:jc w:val="center"/>
              <w:textAlignment w:val="center"/>
              <w:rPr>
                <w:color w:val="000000"/>
                <w:kern w:val="0"/>
                <w:szCs w:val="21"/>
              </w:rPr>
            </w:pPr>
            <w:r>
              <w:rPr>
                <w:rFonts w:hint="eastAsia"/>
                <w:color w:val="000000"/>
                <w:kern w:val="0"/>
                <w:szCs w:val="21"/>
              </w:rPr>
              <w:t>系统</w:t>
            </w:r>
            <w:r>
              <w:rPr>
                <w:color w:val="000000"/>
                <w:kern w:val="0"/>
                <w:szCs w:val="21"/>
              </w:rPr>
              <w:t>集成及数据迁移</w:t>
            </w:r>
          </w:p>
        </w:tc>
        <w:tc>
          <w:tcPr>
            <w:tcW w:w="3120" w:type="dxa"/>
            <w:tcBorders>
              <w:tl2br w:val="nil"/>
              <w:tr2bl w:val="nil"/>
            </w:tcBorders>
            <w:vAlign w:val="center"/>
          </w:tcPr>
          <w:p w14:paraId="56E7B6C3" w14:textId="77777777" w:rsidR="00513371" w:rsidRDefault="00513371" w:rsidP="00513371">
            <w:pPr>
              <w:widowControl/>
              <w:spacing w:line="360" w:lineRule="auto"/>
              <w:ind w:firstLine="420"/>
              <w:jc w:val="center"/>
              <w:textAlignment w:val="center"/>
              <w:rPr>
                <w:color w:val="000000"/>
                <w:kern w:val="0"/>
                <w:szCs w:val="21"/>
              </w:rPr>
            </w:pPr>
            <w:r>
              <w:rPr>
                <w:color w:val="000000"/>
                <w:kern w:val="0"/>
                <w:szCs w:val="21"/>
              </w:rPr>
              <w:t>产品</w:t>
            </w:r>
          </w:p>
        </w:tc>
        <w:tc>
          <w:tcPr>
            <w:tcW w:w="1843" w:type="dxa"/>
            <w:tcBorders>
              <w:tl2br w:val="nil"/>
              <w:tr2bl w:val="nil"/>
            </w:tcBorders>
            <w:vAlign w:val="center"/>
          </w:tcPr>
          <w:p w14:paraId="125B2884" w14:textId="77777777" w:rsidR="00513371" w:rsidRDefault="00513371" w:rsidP="00513371">
            <w:pPr>
              <w:widowControl/>
              <w:spacing w:line="360" w:lineRule="auto"/>
              <w:ind w:firstLine="420"/>
              <w:jc w:val="center"/>
              <w:textAlignment w:val="center"/>
              <w:rPr>
                <w:color w:val="000000"/>
                <w:kern w:val="0"/>
                <w:szCs w:val="21"/>
              </w:rPr>
            </w:pPr>
          </w:p>
        </w:tc>
        <w:tc>
          <w:tcPr>
            <w:tcW w:w="1683" w:type="dxa"/>
            <w:vMerge w:val="restart"/>
            <w:tcBorders>
              <w:tl2br w:val="nil"/>
              <w:tr2bl w:val="nil"/>
            </w:tcBorders>
            <w:vAlign w:val="center"/>
          </w:tcPr>
          <w:p w14:paraId="4E2E02FB" w14:textId="77777777" w:rsidR="00513371" w:rsidRDefault="00513371" w:rsidP="00513371">
            <w:pPr>
              <w:widowControl/>
              <w:spacing w:line="360" w:lineRule="auto"/>
              <w:ind w:firstLine="420"/>
              <w:jc w:val="center"/>
              <w:textAlignment w:val="center"/>
              <w:rPr>
                <w:color w:val="000000"/>
                <w:kern w:val="0"/>
                <w:szCs w:val="21"/>
              </w:rPr>
            </w:pPr>
          </w:p>
        </w:tc>
      </w:tr>
      <w:tr w:rsidR="00513371" w14:paraId="096759E5" w14:textId="77777777" w:rsidTr="00513371">
        <w:trPr>
          <w:trHeight w:val="405"/>
          <w:jc w:val="center"/>
        </w:trPr>
        <w:tc>
          <w:tcPr>
            <w:tcW w:w="778" w:type="dxa"/>
            <w:vMerge/>
            <w:tcBorders>
              <w:tl2br w:val="nil"/>
              <w:tr2bl w:val="nil"/>
            </w:tcBorders>
            <w:vAlign w:val="center"/>
          </w:tcPr>
          <w:p w14:paraId="4FE8F8E5" w14:textId="77777777" w:rsidR="00513371" w:rsidRDefault="00513371" w:rsidP="00513371">
            <w:pPr>
              <w:widowControl/>
              <w:spacing w:line="360" w:lineRule="auto"/>
              <w:textAlignment w:val="center"/>
              <w:rPr>
                <w:color w:val="000000"/>
                <w:kern w:val="0"/>
                <w:szCs w:val="21"/>
              </w:rPr>
            </w:pPr>
          </w:p>
        </w:tc>
        <w:tc>
          <w:tcPr>
            <w:tcW w:w="2046" w:type="dxa"/>
            <w:vMerge/>
            <w:tcBorders>
              <w:tl2br w:val="nil"/>
              <w:tr2bl w:val="nil"/>
            </w:tcBorders>
            <w:vAlign w:val="center"/>
          </w:tcPr>
          <w:p w14:paraId="37A15B88" w14:textId="77777777" w:rsidR="00513371" w:rsidRDefault="00513371" w:rsidP="00513371">
            <w:pPr>
              <w:widowControl/>
              <w:spacing w:line="360" w:lineRule="auto"/>
              <w:ind w:firstLine="420"/>
              <w:jc w:val="center"/>
              <w:textAlignment w:val="center"/>
              <w:rPr>
                <w:color w:val="000000"/>
                <w:kern w:val="0"/>
                <w:szCs w:val="21"/>
              </w:rPr>
            </w:pPr>
          </w:p>
        </w:tc>
        <w:tc>
          <w:tcPr>
            <w:tcW w:w="3120" w:type="dxa"/>
            <w:tcBorders>
              <w:tl2br w:val="nil"/>
              <w:tr2bl w:val="nil"/>
            </w:tcBorders>
            <w:vAlign w:val="center"/>
          </w:tcPr>
          <w:p w14:paraId="4441514A" w14:textId="77777777" w:rsidR="00513371" w:rsidRDefault="00513371" w:rsidP="00513371">
            <w:pPr>
              <w:widowControl/>
              <w:spacing w:line="360" w:lineRule="auto"/>
              <w:ind w:firstLine="420"/>
              <w:jc w:val="center"/>
              <w:textAlignment w:val="center"/>
              <w:rPr>
                <w:color w:val="000000"/>
                <w:kern w:val="0"/>
                <w:szCs w:val="21"/>
              </w:rPr>
            </w:pPr>
            <w:r>
              <w:rPr>
                <w:color w:val="000000"/>
                <w:kern w:val="0"/>
                <w:szCs w:val="21"/>
              </w:rPr>
              <w:t>实施（</w:t>
            </w:r>
            <w:proofErr w:type="gramStart"/>
            <w:r>
              <w:rPr>
                <w:color w:val="000000"/>
                <w:kern w:val="0"/>
                <w:szCs w:val="21"/>
              </w:rPr>
              <w:t>含需求</w:t>
            </w:r>
            <w:proofErr w:type="gramEnd"/>
            <w:r>
              <w:rPr>
                <w:color w:val="000000"/>
                <w:kern w:val="0"/>
                <w:szCs w:val="21"/>
              </w:rPr>
              <w:t>调研、设计、安装配置、测试、培训等）</w:t>
            </w:r>
          </w:p>
        </w:tc>
        <w:tc>
          <w:tcPr>
            <w:tcW w:w="1843" w:type="dxa"/>
            <w:tcBorders>
              <w:tl2br w:val="nil"/>
              <w:tr2bl w:val="nil"/>
            </w:tcBorders>
            <w:vAlign w:val="center"/>
          </w:tcPr>
          <w:p w14:paraId="18D85868" w14:textId="77777777" w:rsidR="00513371" w:rsidRDefault="00513371" w:rsidP="00513371">
            <w:pPr>
              <w:widowControl/>
              <w:spacing w:line="360" w:lineRule="auto"/>
              <w:ind w:firstLine="420"/>
              <w:jc w:val="center"/>
              <w:textAlignment w:val="center"/>
              <w:rPr>
                <w:color w:val="000000"/>
                <w:kern w:val="0"/>
                <w:szCs w:val="21"/>
              </w:rPr>
            </w:pPr>
          </w:p>
        </w:tc>
        <w:tc>
          <w:tcPr>
            <w:tcW w:w="1683" w:type="dxa"/>
            <w:vMerge/>
            <w:tcBorders>
              <w:tl2br w:val="nil"/>
              <w:tr2bl w:val="nil"/>
            </w:tcBorders>
            <w:vAlign w:val="center"/>
          </w:tcPr>
          <w:p w14:paraId="3EC43D10" w14:textId="77777777" w:rsidR="00513371" w:rsidRDefault="00513371" w:rsidP="00513371">
            <w:pPr>
              <w:widowControl/>
              <w:spacing w:line="360" w:lineRule="auto"/>
              <w:ind w:firstLine="420"/>
              <w:jc w:val="center"/>
              <w:textAlignment w:val="center"/>
              <w:rPr>
                <w:color w:val="000000"/>
                <w:kern w:val="0"/>
                <w:szCs w:val="21"/>
              </w:rPr>
            </w:pPr>
          </w:p>
        </w:tc>
      </w:tr>
      <w:tr w:rsidR="006279AF" w14:paraId="5AE006EA" w14:textId="77777777" w:rsidTr="00513371">
        <w:trPr>
          <w:trHeight w:val="439"/>
          <w:jc w:val="center"/>
        </w:trPr>
        <w:tc>
          <w:tcPr>
            <w:tcW w:w="778" w:type="dxa"/>
            <w:tcBorders>
              <w:tl2br w:val="nil"/>
              <w:tr2bl w:val="nil"/>
            </w:tcBorders>
            <w:vAlign w:val="center"/>
          </w:tcPr>
          <w:p w14:paraId="5CF059D1" w14:textId="77777777" w:rsidR="006279AF" w:rsidRDefault="006279AF" w:rsidP="006279AF">
            <w:pPr>
              <w:widowControl/>
              <w:spacing w:line="360" w:lineRule="auto"/>
              <w:textAlignment w:val="center"/>
              <w:rPr>
                <w:color w:val="000000"/>
                <w:szCs w:val="21"/>
              </w:rPr>
            </w:pPr>
            <w:r>
              <w:rPr>
                <w:color w:val="000000"/>
                <w:kern w:val="0"/>
                <w:szCs w:val="21"/>
              </w:rPr>
              <w:t>总计</w:t>
            </w:r>
          </w:p>
        </w:tc>
        <w:tc>
          <w:tcPr>
            <w:tcW w:w="8692" w:type="dxa"/>
            <w:gridSpan w:val="4"/>
            <w:tcBorders>
              <w:tl2br w:val="nil"/>
              <w:tr2bl w:val="nil"/>
            </w:tcBorders>
            <w:vAlign w:val="center"/>
          </w:tcPr>
          <w:p w14:paraId="0BB2868A" w14:textId="77777777" w:rsidR="006279AF" w:rsidRDefault="006279AF" w:rsidP="003725B0">
            <w:pPr>
              <w:widowControl/>
              <w:spacing w:line="360" w:lineRule="auto"/>
              <w:ind w:firstLine="420"/>
              <w:jc w:val="center"/>
              <w:textAlignment w:val="center"/>
              <w:rPr>
                <w:color w:val="000000"/>
                <w:szCs w:val="21"/>
              </w:rPr>
            </w:pPr>
            <w:r>
              <w:rPr>
                <w:color w:val="000000"/>
                <w:kern w:val="0"/>
                <w:szCs w:val="21"/>
              </w:rPr>
              <w:t>价格</w:t>
            </w:r>
          </w:p>
        </w:tc>
      </w:tr>
    </w:tbl>
    <w:p w14:paraId="5F763458" w14:textId="77777777" w:rsidR="00E228AA" w:rsidRDefault="00E228AA" w:rsidP="00BF63A9">
      <w:pPr>
        <w:adjustRightInd w:val="0"/>
        <w:snapToGrid w:val="0"/>
        <w:spacing w:line="500" w:lineRule="atLeast"/>
        <w:jc w:val="center"/>
        <w:rPr>
          <w:rFonts w:ascii="Arial" w:hAnsi="Arial"/>
          <w:b/>
          <w:sz w:val="24"/>
        </w:rPr>
      </w:pPr>
    </w:p>
    <w:p w14:paraId="57BF1220" w14:textId="77777777" w:rsidR="00BF63A9" w:rsidRDefault="00BF63A9" w:rsidP="00BF63A9">
      <w:pPr>
        <w:adjustRightInd w:val="0"/>
        <w:snapToGrid w:val="0"/>
        <w:spacing w:line="500" w:lineRule="atLeast"/>
        <w:rPr>
          <w:rFonts w:ascii="Arial" w:hAnsi="Arial"/>
          <w:sz w:val="24"/>
        </w:rPr>
      </w:pPr>
    </w:p>
    <w:p w14:paraId="7963542E" w14:textId="77777777" w:rsidR="00BF63A9" w:rsidRDefault="00BF63A9" w:rsidP="00BF63A9">
      <w:pPr>
        <w:adjustRightInd w:val="0"/>
        <w:snapToGrid w:val="0"/>
        <w:spacing w:line="500" w:lineRule="atLeast"/>
        <w:rPr>
          <w:rFonts w:ascii="Arial" w:hAnsi="Arial"/>
        </w:rPr>
      </w:pPr>
      <w:r>
        <w:rPr>
          <w:rFonts w:ascii="Arial" w:hAnsi="Arial" w:hint="eastAsia"/>
        </w:rPr>
        <w:t>参选人：（盖公章）</w:t>
      </w:r>
      <w:r>
        <w:rPr>
          <w:rFonts w:ascii="Arial" w:hAnsi="Arial"/>
        </w:rPr>
        <w:t xml:space="preserve">                                       </w:t>
      </w:r>
      <w:r>
        <w:rPr>
          <w:rFonts w:ascii="Arial" w:hAnsi="Arial" w:hint="eastAsia"/>
        </w:rPr>
        <w:t>法定代表人或其授权代表：（签字）</w:t>
      </w:r>
    </w:p>
    <w:p w14:paraId="72A170C7" w14:textId="77777777" w:rsidR="00BF63A9" w:rsidRDefault="00BF63A9" w:rsidP="00BF63A9">
      <w:pPr>
        <w:adjustRightInd w:val="0"/>
        <w:snapToGrid w:val="0"/>
        <w:spacing w:line="500" w:lineRule="atLeast"/>
        <w:rPr>
          <w:rFonts w:ascii="Arial" w:hAnsi="Arial"/>
        </w:rPr>
      </w:pPr>
      <w:r>
        <w:rPr>
          <w:rFonts w:ascii="Arial" w:hAnsi="Arial" w:hint="eastAsia"/>
        </w:rPr>
        <w:t>年</w:t>
      </w:r>
      <w:r>
        <w:rPr>
          <w:rFonts w:ascii="Arial" w:hAnsi="Arial"/>
        </w:rPr>
        <w:t xml:space="preserve">   </w:t>
      </w:r>
      <w:r>
        <w:rPr>
          <w:rFonts w:ascii="Arial" w:hAnsi="Arial" w:hint="eastAsia"/>
        </w:rPr>
        <w:t>月</w:t>
      </w:r>
      <w:r>
        <w:rPr>
          <w:rFonts w:ascii="Arial" w:hAnsi="Arial"/>
        </w:rPr>
        <w:t xml:space="preserve">   </w:t>
      </w:r>
      <w:r>
        <w:rPr>
          <w:rFonts w:ascii="Arial" w:hAnsi="Arial" w:hint="eastAsia"/>
        </w:rPr>
        <w:t>日</w:t>
      </w:r>
    </w:p>
    <w:p w14:paraId="36707D1A" w14:textId="77777777" w:rsidR="00BF63A9" w:rsidRPr="00BF63A9" w:rsidRDefault="00BF63A9" w:rsidP="00BF63A9">
      <w:pPr>
        <w:spacing w:line="560" w:lineRule="exact"/>
        <w:rPr>
          <w:color w:val="000000"/>
          <w:szCs w:val="21"/>
        </w:rPr>
      </w:pPr>
      <w:r>
        <w:rPr>
          <w:rFonts w:ascii="Arial" w:hAnsi="Arial" w:hint="eastAsia"/>
        </w:rPr>
        <w:t>注：</w:t>
      </w:r>
      <w:r w:rsidRPr="00BF63A9">
        <w:rPr>
          <w:color w:val="000000"/>
          <w:szCs w:val="21"/>
        </w:rPr>
        <w:t xml:space="preserve">1. </w:t>
      </w:r>
      <w:r w:rsidRPr="00BF63A9">
        <w:rPr>
          <w:rFonts w:hint="eastAsia"/>
          <w:color w:val="000000"/>
          <w:szCs w:val="21"/>
        </w:rPr>
        <w:t>如果按单价计算的结果与总价不一致，以单价为准修正总价。</w:t>
      </w:r>
    </w:p>
    <w:p w14:paraId="147C1D33" w14:textId="77777777" w:rsidR="00BF63A9" w:rsidRPr="00BF63A9" w:rsidRDefault="00BF63A9" w:rsidP="00BF63A9">
      <w:pPr>
        <w:spacing w:line="560" w:lineRule="exact"/>
        <w:ind w:firstLineChars="200" w:firstLine="420"/>
        <w:rPr>
          <w:color w:val="000000"/>
          <w:szCs w:val="21"/>
        </w:rPr>
      </w:pPr>
      <w:r w:rsidRPr="00BF63A9">
        <w:rPr>
          <w:color w:val="000000"/>
          <w:szCs w:val="21"/>
        </w:rPr>
        <w:t xml:space="preserve">2. </w:t>
      </w:r>
      <w:r w:rsidR="003209E6">
        <w:rPr>
          <w:rFonts w:hint="eastAsia"/>
          <w:color w:val="000000"/>
          <w:szCs w:val="21"/>
        </w:rPr>
        <w:t>参选</w:t>
      </w:r>
      <w:r w:rsidRPr="00BF63A9">
        <w:rPr>
          <w:rFonts w:hint="eastAsia"/>
          <w:color w:val="000000"/>
          <w:szCs w:val="21"/>
        </w:rPr>
        <w:t>标人应根据</w:t>
      </w:r>
      <w:r w:rsidR="009257AC">
        <w:rPr>
          <w:rFonts w:hint="eastAsia"/>
          <w:color w:val="000000"/>
          <w:szCs w:val="21"/>
        </w:rPr>
        <w:t>比选</w:t>
      </w:r>
      <w:r w:rsidRPr="00BF63A9">
        <w:rPr>
          <w:rFonts w:hint="eastAsia"/>
          <w:color w:val="000000"/>
          <w:szCs w:val="21"/>
        </w:rPr>
        <w:t>范围完整填写此表。</w:t>
      </w:r>
      <w:r w:rsidRPr="00BF63A9">
        <w:rPr>
          <w:color w:val="000000"/>
          <w:szCs w:val="21"/>
        </w:rPr>
        <w:t>2-6</w:t>
      </w:r>
      <w:r w:rsidRPr="00BF63A9">
        <w:rPr>
          <w:rFonts w:hint="eastAsia"/>
          <w:color w:val="000000"/>
          <w:szCs w:val="21"/>
        </w:rPr>
        <w:t>项若在</w:t>
      </w:r>
      <w:r w:rsidR="003209E6">
        <w:rPr>
          <w:rFonts w:hint="eastAsia"/>
          <w:color w:val="000000"/>
          <w:szCs w:val="21"/>
        </w:rPr>
        <w:t>比选</w:t>
      </w:r>
      <w:r w:rsidRPr="00BF63A9">
        <w:rPr>
          <w:rFonts w:hint="eastAsia"/>
          <w:color w:val="000000"/>
          <w:szCs w:val="21"/>
        </w:rPr>
        <w:t>范围内必须填写，没有填写</w:t>
      </w:r>
    </w:p>
    <w:p w14:paraId="7878DD54" w14:textId="77777777" w:rsidR="00BF63A9" w:rsidRPr="00BF63A9" w:rsidRDefault="00BF63A9" w:rsidP="00BF63A9">
      <w:pPr>
        <w:spacing w:line="560" w:lineRule="exact"/>
        <w:ind w:firstLineChars="200" w:firstLine="420"/>
        <w:rPr>
          <w:color w:val="000000"/>
          <w:szCs w:val="21"/>
        </w:rPr>
        <w:sectPr w:rsidR="00BF63A9" w:rsidRPr="00BF63A9">
          <w:pgSz w:w="11906" w:h="16838"/>
          <w:pgMar w:top="1304" w:right="1304" w:bottom="1304" w:left="1304" w:header="851" w:footer="992" w:gutter="0"/>
          <w:cols w:space="720"/>
          <w:docGrid w:linePitch="312"/>
        </w:sectPr>
      </w:pPr>
      <w:r w:rsidRPr="00BF63A9">
        <w:rPr>
          <w:rFonts w:hint="eastAsia"/>
          <w:color w:val="000000"/>
          <w:szCs w:val="21"/>
        </w:rPr>
        <w:t>的评</w:t>
      </w:r>
      <w:r w:rsidR="003209E6">
        <w:rPr>
          <w:rFonts w:hint="eastAsia"/>
          <w:color w:val="000000"/>
          <w:szCs w:val="21"/>
        </w:rPr>
        <w:t>选</w:t>
      </w:r>
      <w:r w:rsidRPr="00BF63A9">
        <w:rPr>
          <w:rFonts w:hint="eastAsia"/>
          <w:color w:val="000000"/>
          <w:szCs w:val="21"/>
        </w:rPr>
        <w:t>时视为漏项，但</w:t>
      </w:r>
      <w:r w:rsidR="003209E6">
        <w:rPr>
          <w:rFonts w:hint="eastAsia"/>
          <w:color w:val="000000"/>
          <w:szCs w:val="21"/>
        </w:rPr>
        <w:t>比选</w:t>
      </w:r>
      <w:r w:rsidRPr="00BF63A9">
        <w:rPr>
          <w:rFonts w:hint="eastAsia"/>
          <w:color w:val="000000"/>
          <w:szCs w:val="21"/>
        </w:rPr>
        <w:t>人视其报价已含在总价之中，中</w:t>
      </w:r>
      <w:r>
        <w:rPr>
          <w:rFonts w:hint="eastAsia"/>
          <w:color w:val="000000"/>
          <w:szCs w:val="21"/>
        </w:rPr>
        <w:t>选</w:t>
      </w:r>
      <w:r w:rsidRPr="00BF63A9">
        <w:rPr>
          <w:rFonts w:hint="eastAsia"/>
          <w:color w:val="000000"/>
          <w:szCs w:val="21"/>
        </w:rPr>
        <w:t>后签合同时不予调整</w:t>
      </w:r>
      <w:r>
        <w:rPr>
          <w:rFonts w:hint="eastAsia"/>
          <w:color w:val="000000"/>
          <w:szCs w:val="21"/>
        </w:rPr>
        <w:t>。</w:t>
      </w:r>
    </w:p>
    <w:p w14:paraId="741FAF17" w14:textId="77777777" w:rsidR="00F717FD" w:rsidRDefault="00F717FD">
      <w:pPr>
        <w:pStyle w:val="ab"/>
        <w:ind w:left="947" w:hangingChars="393" w:hanging="947"/>
        <w:jc w:val="center"/>
        <w:rPr>
          <w:rFonts w:ascii="Times New Roman" w:hAnsi="Times New Roman"/>
          <w:b/>
          <w:szCs w:val="28"/>
        </w:rPr>
      </w:pPr>
    </w:p>
    <w:p w14:paraId="7E8CEE8D" w14:textId="77777777" w:rsidR="00F717FD" w:rsidRDefault="0089688C">
      <w:pPr>
        <w:jc w:val="center"/>
        <w:rPr>
          <w:b/>
          <w:color w:val="000000"/>
          <w:sz w:val="28"/>
          <w:szCs w:val="28"/>
        </w:rPr>
      </w:pPr>
      <w:bookmarkStart w:id="1032" w:name="_Toc321834695"/>
      <w:bookmarkStart w:id="1033" w:name="_Toc322351186"/>
      <w:bookmarkStart w:id="1034" w:name="_Toc327703459"/>
      <w:bookmarkStart w:id="1035" w:name="_Toc332901800"/>
      <w:bookmarkStart w:id="1036" w:name="_Toc333052042"/>
      <w:bookmarkStart w:id="1037" w:name="_Toc346544653"/>
      <w:bookmarkStart w:id="1038" w:name="_Toc384153897"/>
      <w:bookmarkStart w:id="1039" w:name="_Toc389124264"/>
      <w:bookmarkStart w:id="1040" w:name="_Toc22592"/>
      <w:bookmarkEnd w:id="1025"/>
      <w:bookmarkEnd w:id="1026"/>
      <w:r>
        <w:rPr>
          <w:b/>
          <w:color w:val="000000"/>
          <w:sz w:val="28"/>
          <w:szCs w:val="28"/>
        </w:rPr>
        <w:t>（</w:t>
      </w:r>
      <w:r>
        <w:rPr>
          <w:rFonts w:hint="eastAsia"/>
          <w:b/>
          <w:color w:val="000000"/>
          <w:sz w:val="28"/>
          <w:szCs w:val="28"/>
        </w:rPr>
        <w:t>3</w:t>
      </w:r>
      <w:r>
        <w:rPr>
          <w:b/>
          <w:color w:val="000000"/>
          <w:sz w:val="28"/>
          <w:szCs w:val="28"/>
        </w:rPr>
        <w:t>）</w:t>
      </w:r>
      <w:bookmarkStart w:id="1041" w:name="_Toc300997658"/>
      <w:bookmarkEnd w:id="1027"/>
      <w:bookmarkEnd w:id="1028"/>
      <w:bookmarkEnd w:id="1029"/>
      <w:bookmarkEnd w:id="1030"/>
      <w:r>
        <w:rPr>
          <w:b/>
          <w:color w:val="000000"/>
          <w:sz w:val="28"/>
          <w:szCs w:val="28"/>
        </w:rPr>
        <w:t>法定代表人身份证明及授权委托书</w:t>
      </w:r>
      <w:bookmarkEnd w:id="1031"/>
      <w:bookmarkEnd w:id="1032"/>
      <w:bookmarkEnd w:id="1033"/>
      <w:bookmarkEnd w:id="1034"/>
      <w:bookmarkEnd w:id="1035"/>
      <w:bookmarkEnd w:id="1036"/>
      <w:bookmarkEnd w:id="1037"/>
      <w:bookmarkEnd w:id="1038"/>
      <w:bookmarkEnd w:id="1039"/>
      <w:bookmarkEnd w:id="1040"/>
      <w:bookmarkEnd w:id="1041"/>
    </w:p>
    <w:p w14:paraId="7FA89852" w14:textId="77777777" w:rsidR="00F717FD" w:rsidRDefault="0089688C">
      <w:pPr>
        <w:jc w:val="center"/>
        <w:rPr>
          <w:b/>
          <w:color w:val="000000"/>
          <w:sz w:val="28"/>
          <w:szCs w:val="28"/>
        </w:rPr>
      </w:pPr>
      <w:bookmarkStart w:id="1042" w:name="_Toc300997659"/>
      <w:bookmarkStart w:id="1043" w:name="_Toc316993238"/>
      <w:bookmarkStart w:id="1044" w:name="_Toc321834696"/>
      <w:bookmarkStart w:id="1045" w:name="_Toc322351187"/>
      <w:bookmarkStart w:id="1046" w:name="_Toc327703460"/>
      <w:bookmarkStart w:id="1047" w:name="_Toc332901801"/>
      <w:r>
        <w:rPr>
          <w:b/>
          <w:color w:val="000000"/>
          <w:sz w:val="28"/>
          <w:szCs w:val="28"/>
        </w:rPr>
        <w:t>法定代表人身份证明</w:t>
      </w:r>
      <w:bookmarkEnd w:id="1042"/>
      <w:bookmarkEnd w:id="1043"/>
      <w:bookmarkEnd w:id="1044"/>
      <w:bookmarkEnd w:id="1045"/>
      <w:bookmarkEnd w:id="1046"/>
      <w:bookmarkEnd w:id="1047"/>
    </w:p>
    <w:p w14:paraId="01E880CC" w14:textId="77777777" w:rsidR="00F717FD" w:rsidRDefault="00F717FD">
      <w:pPr>
        <w:spacing w:line="360" w:lineRule="auto"/>
        <w:ind w:firstLineChars="200" w:firstLine="420"/>
        <w:rPr>
          <w:color w:val="000000"/>
          <w:szCs w:val="21"/>
        </w:rPr>
      </w:pPr>
    </w:p>
    <w:p w14:paraId="4FA1C117" w14:textId="77777777" w:rsidR="00F717FD" w:rsidRDefault="0089688C">
      <w:pPr>
        <w:spacing w:line="560" w:lineRule="exact"/>
        <w:ind w:firstLineChars="200" w:firstLine="420"/>
        <w:rPr>
          <w:color w:val="000000"/>
          <w:szCs w:val="21"/>
        </w:rPr>
      </w:pPr>
      <w:r>
        <w:rPr>
          <w:color w:val="000000"/>
          <w:szCs w:val="21"/>
        </w:rPr>
        <w:t>参选人名称：</w:t>
      </w:r>
    </w:p>
    <w:p w14:paraId="0B7964EE" w14:textId="77777777" w:rsidR="00F717FD" w:rsidRDefault="0089688C">
      <w:pPr>
        <w:spacing w:line="560" w:lineRule="exact"/>
        <w:ind w:firstLineChars="200" w:firstLine="420"/>
        <w:rPr>
          <w:color w:val="000000"/>
          <w:szCs w:val="21"/>
        </w:rPr>
      </w:pPr>
      <w:r>
        <w:rPr>
          <w:color w:val="000000"/>
          <w:szCs w:val="21"/>
        </w:rPr>
        <w:t>单位性质：</w:t>
      </w:r>
    </w:p>
    <w:p w14:paraId="4B21B336" w14:textId="77777777" w:rsidR="00F717FD" w:rsidRDefault="0089688C">
      <w:pPr>
        <w:spacing w:line="560" w:lineRule="exact"/>
        <w:ind w:firstLineChars="200" w:firstLine="420"/>
        <w:rPr>
          <w:color w:val="000000"/>
          <w:szCs w:val="21"/>
        </w:rPr>
      </w:pPr>
      <w:r>
        <w:rPr>
          <w:color w:val="000000"/>
          <w:szCs w:val="21"/>
        </w:rPr>
        <w:t>地址：</w:t>
      </w:r>
    </w:p>
    <w:p w14:paraId="66E4F3A9" w14:textId="77777777" w:rsidR="00F717FD" w:rsidRDefault="0089688C">
      <w:pPr>
        <w:spacing w:line="560" w:lineRule="exact"/>
        <w:ind w:firstLineChars="200" w:firstLine="420"/>
        <w:rPr>
          <w:color w:val="000000"/>
          <w:szCs w:val="21"/>
        </w:rPr>
      </w:pPr>
      <w:r>
        <w:rPr>
          <w:color w:val="000000"/>
          <w:szCs w:val="21"/>
        </w:rPr>
        <w:t>成立时间：年月日</w:t>
      </w:r>
    </w:p>
    <w:p w14:paraId="78647A73" w14:textId="77777777" w:rsidR="00F717FD" w:rsidRDefault="0089688C">
      <w:pPr>
        <w:spacing w:line="560" w:lineRule="exact"/>
        <w:ind w:firstLineChars="200" w:firstLine="420"/>
        <w:rPr>
          <w:color w:val="000000"/>
          <w:szCs w:val="21"/>
        </w:rPr>
      </w:pPr>
      <w:r>
        <w:rPr>
          <w:color w:val="000000"/>
          <w:szCs w:val="21"/>
        </w:rPr>
        <w:t>经营期限：</w:t>
      </w:r>
    </w:p>
    <w:p w14:paraId="41BA88BC" w14:textId="77777777" w:rsidR="00F717FD" w:rsidRDefault="0089688C">
      <w:pPr>
        <w:spacing w:line="560" w:lineRule="exact"/>
        <w:ind w:firstLineChars="200" w:firstLine="420"/>
        <w:rPr>
          <w:color w:val="000000"/>
          <w:szCs w:val="21"/>
        </w:rPr>
      </w:pPr>
      <w:r>
        <w:rPr>
          <w:color w:val="000000"/>
          <w:szCs w:val="21"/>
        </w:rPr>
        <w:t>姓名：性别：年龄：职务：</w:t>
      </w:r>
    </w:p>
    <w:p w14:paraId="2C1C70FC" w14:textId="77777777" w:rsidR="00F717FD" w:rsidRDefault="0089688C">
      <w:pPr>
        <w:spacing w:line="560" w:lineRule="exact"/>
        <w:ind w:firstLineChars="200" w:firstLine="420"/>
        <w:rPr>
          <w:color w:val="000000"/>
          <w:szCs w:val="21"/>
        </w:rPr>
      </w:pPr>
      <w:r>
        <w:rPr>
          <w:color w:val="000000"/>
          <w:szCs w:val="21"/>
        </w:rPr>
        <w:t>系（参选人名称）的法定代表人。</w:t>
      </w:r>
    </w:p>
    <w:p w14:paraId="5A274179" w14:textId="77777777" w:rsidR="00F717FD" w:rsidRDefault="0089688C">
      <w:pPr>
        <w:spacing w:line="560" w:lineRule="exact"/>
        <w:ind w:firstLineChars="400" w:firstLine="840"/>
        <w:rPr>
          <w:color w:val="000000"/>
          <w:szCs w:val="21"/>
        </w:rPr>
      </w:pPr>
      <w:r>
        <w:rPr>
          <w:color w:val="000000"/>
          <w:szCs w:val="21"/>
        </w:rPr>
        <w:t>特此证明。</w:t>
      </w:r>
    </w:p>
    <w:p w14:paraId="2F079533" w14:textId="77777777" w:rsidR="00F717FD" w:rsidRDefault="00F717FD">
      <w:pPr>
        <w:spacing w:line="360" w:lineRule="auto"/>
        <w:ind w:firstLineChars="200" w:firstLine="420"/>
        <w:rPr>
          <w:color w:val="000000"/>
          <w:szCs w:val="21"/>
        </w:rPr>
      </w:pPr>
    </w:p>
    <w:p w14:paraId="50F3A1FD" w14:textId="77777777" w:rsidR="00F717FD" w:rsidRDefault="00F717FD">
      <w:pPr>
        <w:spacing w:line="360" w:lineRule="auto"/>
        <w:ind w:firstLineChars="200" w:firstLine="420"/>
        <w:rPr>
          <w:color w:val="000000"/>
          <w:szCs w:val="21"/>
        </w:rPr>
      </w:pPr>
    </w:p>
    <w:p w14:paraId="2D9A464C" w14:textId="77777777" w:rsidR="00F717FD" w:rsidRDefault="00F717FD">
      <w:pPr>
        <w:spacing w:line="360" w:lineRule="auto"/>
        <w:ind w:firstLineChars="200" w:firstLine="420"/>
        <w:rPr>
          <w:color w:val="000000"/>
          <w:szCs w:val="21"/>
        </w:rPr>
      </w:pPr>
    </w:p>
    <w:p w14:paraId="12878DDB" w14:textId="77777777" w:rsidR="00F717FD" w:rsidRDefault="0089688C">
      <w:pPr>
        <w:spacing w:line="360" w:lineRule="auto"/>
        <w:ind w:firstLineChars="2000" w:firstLine="4200"/>
        <w:rPr>
          <w:color w:val="000000"/>
          <w:szCs w:val="21"/>
        </w:rPr>
      </w:pPr>
      <w:r>
        <w:rPr>
          <w:color w:val="000000"/>
          <w:szCs w:val="21"/>
        </w:rPr>
        <w:t>参选人：（盖单位公章）</w:t>
      </w:r>
    </w:p>
    <w:p w14:paraId="7559BF88" w14:textId="77777777" w:rsidR="00F717FD" w:rsidRDefault="0089688C">
      <w:pPr>
        <w:spacing w:line="360" w:lineRule="auto"/>
        <w:ind w:firstLineChars="2050" w:firstLine="4305"/>
        <w:rPr>
          <w:color w:val="000000"/>
          <w:szCs w:val="21"/>
        </w:rPr>
      </w:pPr>
      <w:r>
        <w:rPr>
          <w:color w:val="000000"/>
          <w:szCs w:val="21"/>
        </w:rPr>
        <w:t>年月日</w:t>
      </w:r>
    </w:p>
    <w:p w14:paraId="0F15AE5C" w14:textId="77777777" w:rsidR="00F717FD" w:rsidRDefault="00F717FD">
      <w:pPr>
        <w:spacing w:line="360" w:lineRule="auto"/>
        <w:ind w:firstLineChars="200" w:firstLine="420"/>
        <w:rPr>
          <w:bCs/>
          <w:color w:val="000000"/>
          <w:szCs w:val="21"/>
        </w:rPr>
      </w:pPr>
    </w:p>
    <w:p w14:paraId="4DCEACE7" w14:textId="77777777" w:rsidR="00F717FD" w:rsidRDefault="00F717FD">
      <w:pPr>
        <w:spacing w:line="360" w:lineRule="auto"/>
        <w:ind w:firstLineChars="200" w:firstLine="420"/>
        <w:rPr>
          <w:bCs/>
          <w:color w:val="000000"/>
          <w:szCs w:val="21"/>
        </w:rPr>
      </w:pPr>
    </w:p>
    <w:p w14:paraId="0CCBFD93" w14:textId="77777777" w:rsidR="00F717FD" w:rsidRDefault="00F717FD">
      <w:pPr>
        <w:spacing w:line="360" w:lineRule="auto"/>
        <w:ind w:firstLineChars="200" w:firstLine="420"/>
        <w:rPr>
          <w:bCs/>
          <w:color w:val="000000"/>
          <w:szCs w:val="21"/>
        </w:rPr>
      </w:pPr>
    </w:p>
    <w:tbl>
      <w:tblPr>
        <w:tblW w:w="7920" w:type="dxa"/>
        <w:tblInd w:w="1008" w:type="dxa"/>
        <w:tblBorders>
          <w:top w:val="dashed" w:sz="4" w:space="0" w:color="auto"/>
          <w:left w:val="dashed" w:sz="4" w:space="0" w:color="auto"/>
          <w:bottom w:val="dashed" w:sz="4" w:space="0" w:color="auto"/>
          <w:right w:val="dashed" w:sz="4" w:space="0" w:color="auto"/>
          <w:insideH w:val="single" w:sz="4" w:space="0" w:color="auto"/>
          <w:insideV w:val="dashed" w:sz="4" w:space="0" w:color="auto"/>
        </w:tblBorders>
        <w:tblLayout w:type="fixed"/>
        <w:tblLook w:val="04A0" w:firstRow="1" w:lastRow="0" w:firstColumn="1" w:lastColumn="0" w:noHBand="0" w:noVBand="1"/>
      </w:tblPr>
      <w:tblGrid>
        <w:gridCol w:w="7920"/>
      </w:tblGrid>
      <w:tr w:rsidR="00F717FD" w14:paraId="32E9873F" w14:textId="77777777">
        <w:trPr>
          <w:trHeight w:val="2389"/>
        </w:trPr>
        <w:tc>
          <w:tcPr>
            <w:tcW w:w="7920" w:type="dxa"/>
          </w:tcPr>
          <w:p w14:paraId="08CBBA36" w14:textId="77777777" w:rsidR="00F717FD" w:rsidRDefault="00F717FD">
            <w:pPr>
              <w:spacing w:line="360" w:lineRule="auto"/>
              <w:rPr>
                <w:b/>
                <w:bCs/>
                <w:color w:val="000000"/>
                <w:szCs w:val="21"/>
              </w:rPr>
            </w:pPr>
          </w:p>
          <w:p w14:paraId="0AB359E0" w14:textId="77777777" w:rsidR="00F717FD" w:rsidRDefault="00F717FD">
            <w:pPr>
              <w:spacing w:line="360" w:lineRule="auto"/>
              <w:rPr>
                <w:b/>
                <w:bCs/>
                <w:color w:val="000000"/>
                <w:szCs w:val="21"/>
              </w:rPr>
            </w:pPr>
          </w:p>
          <w:p w14:paraId="1D8B98F4" w14:textId="77777777" w:rsidR="00F717FD" w:rsidRDefault="0089688C">
            <w:pPr>
              <w:spacing w:line="360" w:lineRule="auto"/>
              <w:jc w:val="center"/>
              <w:rPr>
                <w:bCs/>
                <w:color w:val="000000"/>
                <w:szCs w:val="21"/>
              </w:rPr>
            </w:pPr>
            <w:r>
              <w:rPr>
                <w:bCs/>
                <w:color w:val="000000"/>
                <w:szCs w:val="21"/>
              </w:rPr>
              <w:t>（</w:t>
            </w:r>
            <w:r>
              <w:rPr>
                <w:color w:val="000000"/>
                <w:szCs w:val="21"/>
              </w:rPr>
              <w:t>法定代表人身份证</w:t>
            </w:r>
            <w:r>
              <w:rPr>
                <w:bCs/>
                <w:color w:val="000000"/>
                <w:szCs w:val="21"/>
              </w:rPr>
              <w:t>复印件）（注：两面均应复印）</w:t>
            </w:r>
          </w:p>
          <w:p w14:paraId="0F77936C" w14:textId="77777777" w:rsidR="00F717FD" w:rsidRDefault="00F717FD">
            <w:pPr>
              <w:spacing w:line="360" w:lineRule="auto"/>
              <w:rPr>
                <w:b/>
                <w:bCs/>
                <w:color w:val="000000"/>
                <w:szCs w:val="21"/>
              </w:rPr>
            </w:pPr>
          </w:p>
          <w:p w14:paraId="795F5459" w14:textId="77777777" w:rsidR="00F717FD" w:rsidRDefault="00F717FD">
            <w:pPr>
              <w:widowControl/>
              <w:spacing w:line="360" w:lineRule="auto"/>
              <w:jc w:val="left"/>
              <w:rPr>
                <w:color w:val="000000"/>
                <w:szCs w:val="21"/>
              </w:rPr>
            </w:pPr>
          </w:p>
          <w:p w14:paraId="5933CA6C" w14:textId="77777777" w:rsidR="00F717FD" w:rsidRDefault="00F717FD">
            <w:pPr>
              <w:tabs>
                <w:tab w:val="left" w:pos="735"/>
              </w:tabs>
              <w:spacing w:line="360" w:lineRule="auto"/>
              <w:rPr>
                <w:color w:val="000000"/>
                <w:szCs w:val="21"/>
              </w:rPr>
            </w:pPr>
          </w:p>
        </w:tc>
      </w:tr>
    </w:tbl>
    <w:p w14:paraId="43F658F3" w14:textId="77777777" w:rsidR="00F717FD" w:rsidRDefault="00F717FD">
      <w:pPr>
        <w:pStyle w:val="ab"/>
        <w:ind w:left="0"/>
        <w:jc w:val="center"/>
        <w:rPr>
          <w:rFonts w:ascii="Times New Roman" w:hAnsi="Times New Roman"/>
          <w:b/>
          <w:sz w:val="28"/>
          <w:szCs w:val="28"/>
        </w:rPr>
        <w:sectPr w:rsidR="00F717FD">
          <w:pgSz w:w="11906" w:h="16838"/>
          <w:pgMar w:top="1304" w:right="1304" w:bottom="1304" w:left="1304" w:header="851" w:footer="992" w:gutter="0"/>
          <w:cols w:space="720"/>
          <w:docGrid w:linePitch="312"/>
        </w:sectPr>
      </w:pPr>
    </w:p>
    <w:p w14:paraId="5CBF2CAE" w14:textId="77777777" w:rsidR="00F717FD" w:rsidRDefault="0089688C">
      <w:pPr>
        <w:jc w:val="center"/>
        <w:rPr>
          <w:b/>
          <w:color w:val="000000"/>
          <w:sz w:val="28"/>
          <w:szCs w:val="28"/>
        </w:rPr>
      </w:pPr>
      <w:r>
        <w:rPr>
          <w:b/>
          <w:color w:val="000000"/>
          <w:sz w:val="28"/>
          <w:szCs w:val="28"/>
        </w:rPr>
        <w:lastRenderedPageBreak/>
        <w:t>授权委托书</w:t>
      </w:r>
    </w:p>
    <w:p w14:paraId="2D21F736" w14:textId="77777777" w:rsidR="00F717FD" w:rsidRDefault="00F717FD">
      <w:pPr>
        <w:pStyle w:val="ab"/>
        <w:ind w:left="0"/>
        <w:rPr>
          <w:rFonts w:ascii="Times New Roman" w:hAnsi="Times New Roman"/>
          <w:b/>
          <w:sz w:val="28"/>
          <w:szCs w:val="28"/>
        </w:rPr>
      </w:pPr>
    </w:p>
    <w:p w14:paraId="0B15B0F5" w14:textId="77777777" w:rsidR="00F717FD" w:rsidRDefault="0089688C">
      <w:pPr>
        <w:spacing w:line="360" w:lineRule="auto"/>
        <w:ind w:firstLineChars="200" w:firstLine="420"/>
        <w:rPr>
          <w:color w:val="000000"/>
          <w:szCs w:val="21"/>
        </w:rPr>
      </w:pPr>
      <w:r>
        <w:rPr>
          <w:color w:val="000000"/>
          <w:szCs w:val="21"/>
        </w:rPr>
        <w:t>本人（姓名）系（参选人名称）的法定代表人，现委托（姓名）为我方代理人。代理人根据授权，以我方名义签署、澄清、说明、递交、撤回、修改</w:t>
      </w:r>
      <w:r w:rsidR="00E76680">
        <w:rPr>
          <w:rFonts w:hint="eastAsia"/>
          <w:color w:val="000000"/>
          <w:szCs w:val="21"/>
          <w:u w:val="single"/>
        </w:rPr>
        <w:t>重庆公交集团协同办公平台项目</w:t>
      </w:r>
      <w:r>
        <w:rPr>
          <w:color w:val="000000"/>
          <w:szCs w:val="21"/>
        </w:rPr>
        <w:t>参选文件、签订合同和处理有关事宜，其法律后果由我方承担。</w:t>
      </w:r>
    </w:p>
    <w:p w14:paraId="5A324E6A" w14:textId="77777777" w:rsidR="00F717FD" w:rsidRDefault="0089688C">
      <w:pPr>
        <w:spacing w:line="360" w:lineRule="auto"/>
        <w:ind w:firstLineChars="200" w:firstLine="420"/>
        <w:rPr>
          <w:color w:val="000000"/>
          <w:szCs w:val="21"/>
        </w:rPr>
      </w:pPr>
      <w:r>
        <w:rPr>
          <w:color w:val="000000"/>
          <w:szCs w:val="21"/>
        </w:rPr>
        <w:t>委托期限：</w:t>
      </w:r>
      <w:r>
        <w:rPr>
          <w:color w:val="000000"/>
          <w:szCs w:val="21"/>
          <w:u w:val="single"/>
        </w:rPr>
        <w:t>90</w:t>
      </w:r>
      <w:r>
        <w:rPr>
          <w:color w:val="000000"/>
          <w:szCs w:val="21"/>
          <w:u w:val="single"/>
        </w:rPr>
        <w:t>天</w:t>
      </w:r>
      <w:r>
        <w:rPr>
          <w:color w:val="000000"/>
          <w:szCs w:val="21"/>
        </w:rPr>
        <w:t>。代理人无转委托权。</w:t>
      </w:r>
    </w:p>
    <w:p w14:paraId="56F7272D" w14:textId="77777777" w:rsidR="00F717FD" w:rsidRDefault="0089688C">
      <w:pPr>
        <w:spacing w:line="360" w:lineRule="auto"/>
        <w:ind w:firstLineChars="200" w:firstLine="420"/>
        <w:rPr>
          <w:color w:val="000000"/>
          <w:szCs w:val="21"/>
        </w:rPr>
      </w:pPr>
      <w:r>
        <w:rPr>
          <w:color w:val="000000"/>
          <w:szCs w:val="21"/>
        </w:rPr>
        <w:t>附：法定代表人身份证明。</w:t>
      </w:r>
    </w:p>
    <w:p w14:paraId="62A6CE0D" w14:textId="77777777" w:rsidR="00F717FD" w:rsidRDefault="00F717FD">
      <w:pPr>
        <w:spacing w:line="360" w:lineRule="auto"/>
        <w:ind w:firstLineChars="200" w:firstLine="420"/>
        <w:rPr>
          <w:color w:val="000000"/>
          <w:szCs w:val="21"/>
        </w:rPr>
      </w:pPr>
    </w:p>
    <w:p w14:paraId="343BA75C" w14:textId="77777777" w:rsidR="00F717FD" w:rsidRDefault="0089688C" w:rsidP="0089688C">
      <w:pPr>
        <w:spacing w:line="360" w:lineRule="auto"/>
        <w:ind w:firstLineChars="186" w:firstLine="391"/>
        <w:rPr>
          <w:color w:val="000000"/>
          <w:szCs w:val="21"/>
        </w:rPr>
      </w:pPr>
      <w:r>
        <w:rPr>
          <w:color w:val="000000"/>
          <w:szCs w:val="21"/>
        </w:rPr>
        <w:t>参选人：（盖单位公章）</w:t>
      </w:r>
    </w:p>
    <w:p w14:paraId="6F9037B4" w14:textId="77777777" w:rsidR="00F717FD" w:rsidRDefault="0089688C" w:rsidP="0089688C">
      <w:pPr>
        <w:spacing w:line="360" w:lineRule="auto"/>
        <w:ind w:firstLineChars="186" w:firstLine="391"/>
        <w:rPr>
          <w:color w:val="000000"/>
          <w:szCs w:val="21"/>
        </w:rPr>
      </w:pPr>
      <w:r>
        <w:rPr>
          <w:color w:val="000000"/>
          <w:szCs w:val="21"/>
        </w:rPr>
        <w:t>法定代表人：（签字</w:t>
      </w:r>
      <w:r>
        <w:rPr>
          <w:rFonts w:hint="eastAsia"/>
          <w:color w:val="000000"/>
          <w:szCs w:val="21"/>
        </w:rPr>
        <w:t>或盖章</w:t>
      </w:r>
      <w:r>
        <w:rPr>
          <w:color w:val="000000"/>
          <w:szCs w:val="21"/>
        </w:rPr>
        <w:t>）</w:t>
      </w:r>
    </w:p>
    <w:p w14:paraId="0AB5F8F1" w14:textId="77777777" w:rsidR="00F717FD" w:rsidRDefault="00F717FD" w:rsidP="0089688C">
      <w:pPr>
        <w:spacing w:line="360" w:lineRule="auto"/>
        <w:ind w:firstLineChars="186" w:firstLine="391"/>
        <w:rPr>
          <w:color w:val="000000"/>
          <w:szCs w:val="21"/>
        </w:rPr>
      </w:pPr>
    </w:p>
    <w:p w14:paraId="021BF578" w14:textId="77777777" w:rsidR="00F717FD" w:rsidRDefault="00F717FD" w:rsidP="0089688C">
      <w:pPr>
        <w:spacing w:line="360" w:lineRule="auto"/>
        <w:ind w:firstLineChars="186" w:firstLine="391"/>
        <w:rPr>
          <w:color w:val="000000"/>
          <w:szCs w:val="21"/>
        </w:rPr>
      </w:pPr>
    </w:p>
    <w:p w14:paraId="05A4ADC0" w14:textId="77777777" w:rsidR="00F717FD" w:rsidRDefault="0089688C" w:rsidP="0089688C">
      <w:pPr>
        <w:spacing w:line="360" w:lineRule="auto"/>
        <w:ind w:firstLineChars="186" w:firstLine="391"/>
        <w:rPr>
          <w:color w:val="000000"/>
          <w:szCs w:val="21"/>
        </w:rPr>
      </w:pPr>
      <w:r>
        <w:rPr>
          <w:color w:val="000000"/>
          <w:szCs w:val="21"/>
        </w:rPr>
        <w:t>委托代理人：（签字）</w:t>
      </w:r>
    </w:p>
    <w:p w14:paraId="19AA583A" w14:textId="77777777" w:rsidR="00F717FD" w:rsidRDefault="0089688C" w:rsidP="0089688C">
      <w:pPr>
        <w:spacing w:line="360" w:lineRule="auto"/>
        <w:ind w:firstLineChars="186" w:firstLine="391"/>
        <w:rPr>
          <w:color w:val="000000"/>
          <w:szCs w:val="21"/>
        </w:rPr>
      </w:pPr>
      <w:r>
        <w:rPr>
          <w:color w:val="000000"/>
          <w:szCs w:val="21"/>
        </w:rPr>
        <w:t>身份证号码：</w:t>
      </w:r>
    </w:p>
    <w:p w14:paraId="37075964" w14:textId="77777777" w:rsidR="00F717FD" w:rsidRDefault="0089688C">
      <w:pPr>
        <w:spacing w:line="360" w:lineRule="auto"/>
        <w:ind w:firstLineChars="200" w:firstLine="420"/>
        <w:rPr>
          <w:color w:val="000000"/>
          <w:szCs w:val="21"/>
        </w:rPr>
      </w:pPr>
      <w:r>
        <w:rPr>
          <w:color w:val="000000"/>
          <w:szCs w:val="21"/>
        </w:rPr>
        <w:t>年月日</w:t>
      </w:r>
    </w:p>
    <w:p w14:paraId="2FFD21FD" w14:textId="77777777" w:rsidR="00F717FD" w:rsidRDefault="00F717FD">
      <w:pPr>
        <w:spacing w:line="360" w:lineRule="auto"/>
        <w:rPr>
          <w:color w:val="000000"/>
          <w:szCs w:val="21"/>
        </w:rPr>
      </w:pPr>
    </w:p>
    <w:p w14:paraId="1D0DC22D" w14:textId="77777777" w:rsidR="00F717FD" w:rsidRDefault="00F717FD">
      <w:pPr>
        <w:spacing w:line="360" w:lineRule="auto"/>
        <w:ind w:firstLineChars="50" w:firstLine="105"/>
        <w:rPr>
          <w:color w:val="000000"/>
          <w:szCs w:val="21"/>
        </w:rPr>
      </w:pPr>
    </w:p>
    <w:tbl>
      <w:tblPr>
        <w:tblW w:w="8082" w:type="dxa"/>
        <w:tblInd w:w="679" w:type="dxa"/>
        <w:tblBorders>
          <w:top w:val="dashed" w:sz="4" w:space="0" w:color="auto"/>
          <w:left w:val="dashed" w:sz="4" w:space="0" w:color="auto"/>
          <w:bottom w:val="dashed" w:sz="4" w:space="0" w:color="auto"/>
          <w:right w:val="dashed" w:sz="4" w:space="0" w:color="auto"/>
          <w:insideH w:val="single" w:sz="4" w:space="0" w:color="auto"/>
          <w:insideV w:val="dashed" w:sz="4" w:space="0" w:color="auto"/>
        </w:tblBorders>
        <w:tblLayout w:type="fixed"/>
        <w:tblLook w:val="04A0" w:firstRow="1" w:lastRow="0" w:firstColumn="1" w:lastColumn="0" w:noHBand="0" w:noVBand="1"/>
      </w:tblPr>
      <w:tblGrid>
        <w:gridCol w:w="8082"/>
      </w:tblGrid>
      <w:tr w:rsidR="00F717FD" w14:paraId="7EBB5DF9" w14:textId="77777777">
        <w:trPr>
          <w:trHeight w:val="1805"/>
        </w:trPr>
        <w:tc>
          <w:tcPr>
            <w:tcW w:w="8082" w:type="dxa"/>
          </w:tcPr>
          <w:p w14:paraId="33DEF4F7" w14:textId="77777777" w:rsidR="00F717FD" w:rsidRDefault="00F717FD">
            <w:pPr>
              <w:spacing w:line="360" w:lineRule="auto"/>
              <w:rPr>
                <w:b/>
                <w:bCs/>
                <w:color w:val="000000"/>
                <w:szCs w:val="21"/>
              </w:rPr>
            </w:pPr>
          </w:p>
          <w:p w14:paraId="0B687F8D" w14:textId="77777777" w:rsidR="00F717FD" w:rsidRDefault="00F717FD">
            <w:pPr>
              <w:spacing w:line="360" w:lineRule="auto"/>
              <w:rPr>
                <w:b/>
                <w:bCs/>
                <w:color w:val="000000"/>
                <w:szCs w:val="21"/>
              </w:rPr>
            </w:pPr>
          </w:p>
          <w:p w14:paraId="42F1F334" w14:textId="77777777" w:rsidR="00F717FD" w:rsidRDefault="0089688C">
            <w:pPr>
              <w:spacing w:line="360" w:lineRule="auto"/>
              <w:ind w:firstLineChars="1050" w:firstLine="2205"/>
              <w:rPr>
                <w:bCs/>
                <w:color w:val="000000"/>
                <w:szCs w:val="21"/>
              </w:rPr>
            </w:pPr>
            <w:r>
              <w:rPr>
                <w:bCs/>
                <w:color w:val="000000"/>
                <w:szCs w:val="21"/>
              </w:rPr>
              <w:t>（</w:t>
            </w:r>
            <w:r>
              <w:rPr>
                <w:color w:val="000000"/>
                <w:szCs w:val="21"/>
              </w:rPr>
              <w:t>委托代理人身份证</w:t>
            </w:r>
            <w:r>
              <w:rPr>
                <w:bCs/>
                <w:color w:val="000000"/>
                <w:szCs w:val="21"/>
              </w:rPr>
              <w:t>复印件）（注：两面均应复印）</w:t>
            </w:r>
          </w:p>
          <w:p w14:paraId="570BE775" w14:textId="77777777" w:rsidR="00F717FD" w:rsidRDefault="00F717FD">
            <w:pPr>
              <w:tabs>
                <w:tab w:val="left" w:pos="735"/>
              </w:tabs>
              <w:spacing w:line="360" w:lineRule="auto"/>
              <w:rPr>
                <w:color w:val="000000"/>
                <w:szCs w:val="21"/>
              </w:rPr>
            </w:pPr>
          </w:p>
        </w:tc>
      </w:tr>
    </w:tbl>
    <w:p w14:paraId="75111DED" w14:textId="77777777" w:rsidR="00F717FD" w:rsidRDefault="00F717FD">
      <w:pPr>
        <w:tabs>
          <w:tab w:val="left" w:pos="4005"/>
          <w:tab w:val="left" w:pos="4100"/>
          <w:tab w:val="left" w:pos="5040"/>
        </w:tabs>
        <w:autoSpaceDE w:val="0"/>
        <w:autoSpaceDN w:val="0"/>
        <w:adjustRightInd w:val="0"/>
        <w:snapToGrid w:val="0"/>
        <w:spacing w:line="360" w:lineRule="auto"/>
        <w:ind w:firstLine="3780"/>
        <w:jc w:val="left"/>
        <w:rPr>
          <w:color w:val="000000"/>
          <w:kern w:val="0"/>
          <w:szCs w:val="21"/>
        </w:rPr>
      </w:pPr>
    </w:p>
    <w:p w14:paraId="2CB612B2" w14:textId="77777777" w:rsidR="00F717FD" w:rsidRDefault="0089688C">
      <w:pPr>
        <w:tabs>
          <w:tab w:val="left" w:pos="2580"/>
          <w:tab w:val="left" w:pos="5940"/>
        </w:tabs>
        <w:autoSpaceDE w:val="0"/>
        <w:autoSpaceDN w:val="0"/>
        <w:adjustRightInd w:val="0"/>
        <w:snapToGrid w:val="0"/>
        <w:spacing w:line="360" w:lineRule="auto"/>
        <w:ind w:firstLineChars="300" w:firstLine="630"/>
        <w:rPr>
          <w:color w:val="000000"/>
          <w:kern w:val="0"/>
          <w:szCs w:val="21"/>
        </w:rPr>
      </w:pPr>
      <w:r>
        <w:rPr>
          <w:color w:val="000000"/>
          <w:kern w:val="0"/>
          <w:szCs w:val="21"/>
        </w:rPr>
        <w:t>注：</w:t>
      </w:r>
      <w:r>
        <w:rPr>
          <w:color w:val="000000"/>
          <w:kern w:val="0"/>
          <w:szCs w:val="21"/>
        </w:rPr>
        <w:t>1</w:t>
      </w:r>
      <w:r>
        <w:rPr>
          <w:color w:val="000000"/>
          <w:kern w:val="0"/>
          <w:szCs w:val="21"/>
        </w:rPr>
        <w:t>、法定代表人参加比选活动并签署文件的不需要授权委托书，只需提供法定代表人身份证明；非法定代表人参加比选活动及签署文件的除提供法定代表人身份证明外还须提供授权委托书。</w:t>
      </w:r>
    </w:p>
    <w:p w14:paraId="5FF80B68" w14:textId="77777777" w:rsidR="00F717FD" w:rsidRDefault="0089688C">
      <w:pPr>
        <w:tabs>
          <w:tab w:val="left" w:pos="2580"/>
          <w:tab w:val="left" w:pos="5940"/>
        </w:tabs>
        <w:autoSpaceDE w:val="0"/>
        <w:autoSpaceDN w:val="0"/>
        <w:adjustRightInd w:val="0"/>
        <w:snapToGrid w:val="0"/>
        <w:spacing w:line="360" w:lineRule="auto"/>
        <w:ind w:firstLineChars="300" w:firstLine="630"/>
        <w:rPr>
          <w:color w:val="000000"/>
          <w:kern w:val="0"/>
          <w:szCs w:val="21"/>
        </w:rPr>
      </w:pPr>
      <w:r>
        <w:rPr>
          <w:color w:val="000000"/>
          <w:kern w:val="0"/>
          <w:szCs w:val="21"/>
        </w:rPr>
        <w:t>2</w:t>
      </w:r>
      <w:r>
        <w:rPr>
          <w:color w:val="000000"/>
          <w:kern w:val="0"/>
          <w:szCs w:val="21"/>
        </w:rPr>
        <w:t>、法定代表人身份证明及授权委托书原件除按比选文件要求装入参选文件外，还应手持一份用于递交参选文件时核验。</w:t>
      </w:r>
    </w:p>
    <w:p w14:paraId="49DA7F54" w14:textId="77777777" w:rsidR="00F717FD" w:rsidRDefault="00F717FD">
      <w:pPr>
        <w:pStyle w:val="30"/>
        <w:keepNext w:val="0"/>
        <w:keepLines w:val="0"/>
        <w:autoSpaceDE w:val="0"/>
        <w:autoSpaceDN w:val="0"/>
        <w:adjustRightInd w:val="0"/>
        <w:spacing w:before="16" w:after="0"/>
        <w:ind w:left="420"/>
        <w:jc w:val="center"/>
        <w:rPr>
          <w:rFonts w:eastAsia="宋体"/>
          <w:color w:val="000000"/>
          <w:sz w:val="28"/>
          <w:szCs w:val="28"/>
        </w:rPr>
        <w:sectPr w:rsidR="00F717FD">
          <w:pgSz w:w="11906" w:h="16838"/>
          <w:pgMar w:top="1304" w:right="1304" w:bottom="1304" w:left="1304" w:header="851" w:footer="992" w:gutter="0"/>
          <w:cols w:space="720"/>
          <w:docGrid w:linePitch="312"/>
        </w:sectPr>
      </w:pPr>
      <w:bookmarkStart w:id="1048" w:name="_Toc16327"/>
      <w:bookmarkStart w:id="1049" w:name="_Toc370827247"/>
      <w:bookmarkStart w:id="1050" w:name="_Toc392598466"/>
      <w:bookmarkStart w:id="1051" w:name="_Toc408242527"/>
      <w:bookmarkStart w:id="1052" w:name="_Toc391905521"/>
      <w:bookmarkStart w:id="1053" w:name="_Toc439096602"/>
      <w:bookmarkStart w:id="1054" w:name="_Toc4225"/>
    </w:p>
    <w:p w14:paraId="5E539E98" w14:textId="77777777" w:rsidR="00F717FD" w:rsidRDefault="0089688C" w:rsidP="00BF63A9">
      <w:pPr>
        <w:pStyle w:val="30"/>
        <w:ind w:leftChars="95" w:left="199" w:firstLineChars="1000" w:firstLine="2811"/>
        <w:rPr>
          <w:rFonts w:eastAsia="宋体"/>
          <w:bCs w:val="0"/>
          <w:color w:val="000000"/>
          <w:szCs w:val="21"/>
        </w:rPr>
      </w:pPr>
      <w:bookmarkStart w:id="1055" w:name="_Toc321834722"/>
      <w:bookmarkStart w:id="1056" w:name="_Toc333052044"/>
      <w:bookmarkStart w:id="1057" w:name="_Toc346544655"/>
      <w:bookmarkStart w:id="1058" w:name="_Toc384153899"/>
      <w:bookmarkStart w:id="1059" w:name="_Toc501630807"/>
      <w:bookmarkStart w:id="1060" w:name="_Toc502058380"/>
      <w:bookmarkStart w:id="1061" w:name="_Toc19093640"/>
      <w:bookmarkEnd w:id="1048"/>
      <w:bookmarkEnd w:id="1049"/>
      <w:bookmarkEnd w:id="1050"/>
      <w:bookmarkEnd w:id="1051"/>
      <w:bookmarkEnd w:id="1052"/>
      <w:bookmarkEnd w:id="1053"/>
      <w:bookmarkEnd w:id="1054"/>
      <w:r>
        <w:rPr>
          <w:rFonts w:eastAsia="宋体"/>
          <w:color w:val="000000"/>
          <w:sz w:val="28"/>
        </w:rPr>
        <w:lastRenderedPageBreak/>
        <w:t>二、资格审查资料</w:t>
      </w:r>
      <w:bookmarkEnd w:id="1055"/>
      <w:bookmarkEnd w:id="1056"/>
      <w:bookmarkEnd w:id="1057"/>
      <w:bookmarkEnd w:id="1058"/>
      <w:bookmarkEnd w:id="1059"/>
      <w:bookmarkEnd w:id="1060"/>
      <w:bookmarkEnd w:id="1061"/>
    </w:p>
    <w:p w14:paraId="48F80855" w14:textId="77777777" w:rsidR="00F717FD" w:rsidRDefault="0089688C">
      <w:pPr>
        <w:jc w:val="center"/>
        <w:rPr>
          <w:color w:val="000000"/>
          <w:szCs w:val="21"/>
        </w:rPr>
      </w:pPr>
      <w:r>
        <w:rPr>
          <w:color w:val="000000"/>
          <w:szCs w:val="21"/>
        </w:rPr>
        <w:br w:type="page"/>
      </w:r>
      <w:r w:rsidR="00E76680">
        <w:rPr>
          <w:rFonts w:hint="eastAsia"/>
          <w:b/>
          <w:color w:val="000000"/>
          <w:w w:val="99"/>
          <w:kern w:val="0"/>
          <w:sz w:val="30"/>
          <w:szCs w:val="30"/>
        </w:rPr>
        <w:lastRenderedPageBreak/>
        <w:t>重庆公交集团协同办公平台项目</w:t>
      </w:r>
    </w:p>
    <w:p w14:paraId="6E6479EC" w14:textId="77777777" w:rsidR="00F717FD" w:rsidRDefault="00F717FD">
      <w:pPr>
        <w:tabs>
          <w:tab w:val="left" w:pos="3600"/>
          <w:tab w:val="left" w:pos="4480"/>
          <w:tab w:val="left" w:pos="5360"/>
        </w:tabs>
        <w:autoSpaceDE w:val="0"/>
        <w:autoSpaceDN w:val="0"/>
        <w:adjustRightInd w:val="0"/>
        <w:snapToGrid w:val="0"/>
        <w:spacing w:line="360" w:lineRule="auto"/>
        <w:jc w:val="left"/>
        <w:rPr>
          <w:color w:val="000000"/>
          <w:kern w:val="0"/>
          <w:szCs w:val="21"/>
        </w:rPr>
      </w:pPr>
    </w:p>
    <w:p w14:paraId="1FA632CB" w14:textId="77777777" w:rsidR="00F717FD" w:rsidRDefault="00F717FD">
      <w:pPr>
        <w:tabs>
          <w:tab w:val="left" w:pos="3600"/>
          <w:tab w:val="left" w:pos="4480"/>
          <w:tab w:val="left" w:pos="5360"/>
        </w:tabs>
        <w:autoSpaceDE w:val="0"/>
        <w:autoSpaceDN w:val="0"/>
        <w:adjustRightInd w:val="0"/>
        <w:snapToGrid w:val="0"/>
        <w:spacing w:line="360" w:lineRule="auto"/>
        <w:jc w:val="left"/>
        <w:rPr>
          <w:color w:val="000000"/>
          <w:kern w:val="0"/>
          <w:szCs w:val="21"/>
        </w:rPr>
      </w:pPr>
    </w:p>
    <w:p w14:paraId="45F76A7D" w14:textId="77777777" w:rsidR="00F717FD" w:rsidRDefault="00F717FD">
      <w:pPr>
        <w:tabs>
          <w:tab w:val="left" w:pos="3600"/>
          <w:tab w:val="left" w:pos="4480"/>
          <w:tab w:val="left" w:pos="5360"/>
        </w:tabs>
        <w:autoSpaceDE w:val="0"/>
        <w:autoSpaceDN w:val="0"/>
        <w:adjustRightInd w:val="0"/>
        <w:snapToGrid w:val="0"/>
        <w:spacing w:line="360" w:lineRule="auto"/>
        <w:jc w:val="left"/>
        <w:rPr>
          <w:color w:val="000000"/>
          <w:kern w:val="0"/>
          <w:szCs w:val="21"/>
        </w:rPr>
      </w:pPr>
    </w:p>
    <w:p w14:paraId="3FBD27F5" w14:textId="77777777" w:rsidR="00F717FD" w:rsidRDefault="00F717FD">
      <w:pPr>
        <w:tabs>
          <w:tab w:val="left" w:pos="3600"/>
          <w:tab w:val="left" w:pos="4480"/>
          <w:tab w:val="left" w:pos="5360"/>
        </w:tabs>
        <w:autoSpaceDE w:val="0"/>
        <w:autoSpaceDN w:val="0"/>
        <w:adjustRightInd w:val="0"/>
        <w:snapToGrid w:val="0"/>
        <w:spacing w:line="360" w:lineRule="auto"/>
        <w:jc w:val="left"/>
        <w:rPr>
          <w:color w:val="000000"/>
          <w:kern w:val="0"/>
          <w:szCs w:val="21"/>
        </w:rPr>
      </w:pPr>
    </w:p>
    <w:p w14:paraId="56B2C715" w14:textId="77777777" w:rsidR="00F717FD" w:rsidRDefault="00F717FD">
      <w:pPr>
        <w:tabs>
          <w:tab w:val="left" w:pos="3600"/>
          <w:tab w:val="left" w:pos="4480"/>
          <w:tab w:val="left" w:pos="5360"/>
        </w:tabs>
        <w:autoSpaceDE w:val="0"/>
        <w:autoSpaceDN w:val="0"/>
        <w:adjustRightInd w:val="0"/>
        <w:snapToGrid w:val="0"/>
        <w:spacing w:line="360" w:lineRule="auto"/>
        <w:jc w:val="left"/>
        <w:rPr>
          <w:color w:val="000000"/>
          <w:kern w:val="0"/>
          <w:szCs w:val="21"/>
        </w:rPr>
      </w:pPr>
    </w:p>
    <w:p w14:paraId="238C4BBE" w14:textId="77777777" w:rsidR="00F717FD" w:rsidRDefault="0089688C">
      <w:pPr>
        <w:tabs>
          <w:tab w:val="left" w:pos="3600"/>
          <w:tab w:val="left" w:pos="4480"/>
          <w:tab w:val="left" w:pos="5360"/>
        </w:tabs>
        <w:autoSpaceDE w:val="0"/>
        <w:autoSpaceDN w:val="0"/>
        <w:adjustRightInd w:val="0"/>
        <w:snapToGrid w:val="0"/>
        <w:spacing w:line="360" w:lineRule="auto"/>
        <w:jc w:val="center"/>
        <w:rPr>
          <w:b/>
          <w:color w:val="000000"/>
          <w:kern w:val="0"/>
          <w:szCs w:val="21"/>
        </w:rPr>
      </w:pPr>
      <w:r>
        <w:rPr>
          <w:b/>
          <w:color w:val="000000"/>
          <w:kern w:val="0"/>
          <w:sz w:val="84"/>
          <w:szCs w:val="84"/>
        </w:rPr>
        <w:t>参选文件</w:t>
      </w:r>
    </w:p>
    <w:p w14:paraId="58428D11" w14:textId="77777777" w:rsidR="00F717FD" w:rsidRDefault="00F717FD">
      <w:pPr>
        <w:autoSpaceDE w:val="0"/>
        <w:autoSpaceDN w:val="0"/>
        <w:adjustRightInd w:val="0"/>
        <w:snapToGrid w:val="0"/>
        <w:spacing w:line="360" w:lineRule="auto"/>
        <w:jc w:val="left"/>
        <w:rPr>
          <w:color w:val="000000"/>
          <w:kern w:val="0"/>
          <w:szCs w:val="21"/>
        </w:rPr>
      </w:pPr>
    </w:p>
    <w:p w14:paraId="0C2AA53D" w14:textId="77777777" w:rsidR="00F717FD" w:rsidRDefault="0089688C">
      <w:pPr>
        <w:autoSpaceDE w:val="0"/>
        <w:autoSpaceDN w:val="0"/>
        <w:adjustRightInd w:val="0"/>
        <w:snapToGrid w:val="0"/>
        <w:spacing w:line="360" w:lineRule="auto"/>
        <w:jc w:val="center"/>
        <w:rPr>
          <w:b/>
          <w:color w:val="000000"/>
          <w:kern w:val="0"/>
          <w:sz w:val="28"/>
          <w:szCs w:val="28"/>
        </w:rPr>
      </w:pPr>
      <w:r>
        <w:rPr>
          <w:b/>
          <w:color w:val="000000"/>
          <w:kern w:val="0"/>
          <w:sz w:val="28"/>
          <w:szCs w:val="28"/>
        </w:rPr>
        <w:t>资格审查资料</w:t>
      </w:r>
    </w:p>
    <w:p w14:paraId="5B11C364" w14:textId="77777777" w:rsidR="00F717FD" w:rsidRDefault="00F717FD">
      <w:pPr>
        <w:autoSpaceDE w:val="0"/>
        <w:autoSpaceDN w:val="0"/>
        <w:adjustRightInd w:val="0"/>
        <w:snapToGrid w:val="0"/>
        <w:spacing w:line="360" w:lineRule="auto"/>
        <w:jc w:val="left"/>
        <w:rPr>
          <w:color w:val="000000"/>
          <w:kern w:val="0"/>
          <w:szCs w:val="21"/>
        </w:rPr>
      </w:pPr>
    </w:p>
    <w:p w14:paraId="5381AFF0" w14:textId="77777777" w:rsidR="00F717FD" w:rsidRDefault="00F717FD">
      <w:pPr>
        <w:adjustRightInd w:val="0"/>
        <w:snapToGrid w:val="0"/>
        <w:spacing w:line="264" w:lineRule="auto"/>
        <w:ind w:firstLineChars="300" w:firstLine="630"/>
        <w:rPr>
          <w:color w:val="000000"/>
          <w:szCs w:val="21"/>
        </w:rPr>
      </w:pPr>
    </w:p>
    <w:p w14:paraId="31477782" w14:textId="77777777" w:rsidR="00F717FD" w:rsidRDefault="00F717FD">
      <w:pPr>
        <w:autoSpaceDE w:val="0"/>
        <w:autoSpaceDN w:val="0"/>
        <w:adjustRightInd w:val="0"/>
        <w:snapToGrid w:val="0"/>
        <w:spacing w:line="360" w:lineRule="auto"/>
        <w:jc w:val="left"/>
        <w:rPr>
          <w:color w:val="000000"/>
          <w:kern w:val="0"/>
          <w:szCs w:val="21"/>
        </w:rPr>
      </w:pPr>
    </w:p>
    <w:p w14:paraId="1DC09098" w14:textId="77777777" w:rsidR="00F717FD" w:rsidRDefault="00F717FD">
      <w:pPr>
        <w:autoSpaceDE w:val="0"/>
        <w:autoSpaceDN w:val="0"/>
        <w:adjustRightInd w:val="0"/>
        <w:snapToGrid w:val="0"/>
        <w:spacing w:line="360" w:lineRule="auto"/>
        <w:jc w:val="left"/>
        <w:rPr>
          <w:color w:val="000000"/>
          <w:kern w:val="0"/>
          <w:szCs w:val="21"/>
        </w:rPr>
      </w:pPr>
    </w:p>
    <w:p w14:paraId="7F77CCF0" w14:textId="77777777" w:rsidR="00F717FD" w:rsidRDefault="00F717FD">
      <w:pPr>
        <w:autoSpaceDE w:val="0"/>
        <w:autoSpaceDN w:val="0"/>
        <w:adjustRightInd w:val="0"/>
        <w:snapToGrid w:val="0"/>
        <w:spacing w:line="360" w:lineRule="auto"/>
        <w:jc w:val="left"/>
        <w:rPr>
          <w:color w:val="000000"/>
          <w:kern w:val="0"/>
          <w:szCs w:val="21"/>
        </w:rPr>
      </w:pPr>
    </w:p>
    <w:p w14:paraId="31FE1C75" w14:textId="77777777" w:rsidR="00F717FD" w:rsidRDefault="00F717FD">
      <w:pPr>
        <w:autoSpaceDE w:val="0"/>
        <w:autoSpaceDN w:val="0"/>
        <w:adjustRightInd w:val="0"/>
        <w:snapToGrid w:val="0"/>
        <w:spacing w:line="360" w:lineRule="auto"/>
        <w:jc w:val="left"/>
        <w:rPr>
          <w:color w:val="000000"/>
          <w:kern w:val="0"/>
          <w:szCs w:val="21"/>
        </w:rPr>
      </w:pPr>
    </w:p>
    <w:p w14:paraId="7C968559" w14:textId="77777777" w:rsidR="00F717FD" w:rsidRDefault="00F717FD">
      <w:pPr>
        <w:autoSpaceDE w:val="0"/>
        <w:autoSpaceDN w:val="0"/>
        <w:adjustRightInd w:val="0"/>
        <w:snapToGrid w:val="0"/>
        <w:spacing w:line="360" w:lineRule="auto"/>
        <w:jc w:val="left"/>
        <w:rPr>
          <w:color w:val="000000"/>
          <w:kern w:val="0"/>
          <w:szCs w:val="21"/>
        </w:rPr>
      </w:pPr>
    </w:p>
    <w:p w14:paraId="3586A729" w14:textId="77777777" w:rsidR="00F717FD" w:rsidRDefault="00F717FD">
      <w:pPr>
        <w:autoSpaceDE w:val="0"/>
        <w:autoSpaceDN w:val="0"/>
        <w:adjustRightInd w:val="0"/>
        <w:snapToGrid w:val="0"/>
        <w:spacing w:line="360" w:lineRule="auto"/>
        <w:jc w:val="left"/>
        <w:rPr>
          <w:color w:val="000000"/>
          <w:kern w:val="0"/>
          <w:szCs w:val="21"/>
        </w:rPr>
      </w:pPr>
    </w:p>
    <w:p w14:paraId="09C7A53E" w14:textId="77777777" w:rsidR="00F717FD" w:rsidRDefault="00F717FD">
      <w:pPr>
        <w:autoSpaceDE w:val="0"/>
        <w:autoSpaceDN w:val="0"/>
        <w:adjustRightInd w:val="0"/>
        <w:snapToGrid w:val="0"/>
        <w:spacing w:line="360" w:lineRule="auto"/>
        <w:jc w:val="left"/>
        <w:rPr>
          <w:color w:val="000000"/>
          <w:kern w:val="0"/>
          <w:szCs w:val="21"/>
        </w:rPr>
      </w:pPr>
    </w:p>
    <w:p w14:paraId="4B1AEABA" w14:textId="77777777" w:rsidR="00F717FD" w:rsidRDefault="00F717FD">
      <w:pPr>
        <w:autoSpaceDE w:val="0"/>
        <w:autoSpaceDN w:val="0"/>
        <w:adjustRightInd w:val="0"/>
        <w:snapToGrid w:val="0"/>
        <w:spacing w:line="360" w:lineRule="auto"/>
        <w:jc w:val="left"/>
        <w:rPr>
          <w:color w:val="000000"/>
          <w:kern w:val="0"/>
          <w:szCs w:val="21"/>
        </w:rPr>
      </w:pPr>
    </w:p>
    <w:p w14:paraId="62ABCC0B" w14:textId="77777777" w:rsidR="00F717FD" w:rsidRDefault="00F717FD">
      <w:pPr>
        <w:autoSpaceDE w:val="0"/>
        <w:autoSpaceDN w:val="0"/>
        <w:adjustRightInd w:val="0"/>
        <w:snapToGrid w:val="0"/>
        <w:spacing w:line="360" w:lineRule="auto"/>
        <w:jc w:val="left"/>
        <w:rPr>
          <w:color w:val="000000"/>
          <w:kern w:val="0"/>
          <w:szCs w:val="21"/>
        </w:rPr>
      </w:pPr>
    </w:p>
    <w:p w14:paraId="73BFA01A" w14:textId="77777777" w:rsidR="00F717FD" w:rsidRDefault="00F717FD">
      <w:pPr>
        <w:autoSpaceDE w:val="0"/>
        <w:autoSpaceDN w:val="0"/>
        <w:adjustRightInd w:val="0"/>
        <w:snapToGrid w:val="0"/>
        <w:spacing w:line="360" w:lineRule="auto"/>
        <w:jc w:val="left"/>
        <w:rPr>
          <w:color w:val="000000"/>
          <w:kern w:val="0"/>
          <w:szCs w:val="21"/>
        </w:rPr>
      </w:pPr>
    </w:p>
    <w:p w14:paraId="196E0B0C" w14:textId="77777777" w:rsidR="00F717FD" w:rsidRDefault="00F717FD">
      <w:pPr>
        <w:autoSpaceDE w:val="0"/>
        <w:autoSpaceDN w:val="0"/>
        <w:adjustRightInd w:val="0"/>
        <w:snapToGrid w:val="0"/>
        <w:spacing w:line="360" w:lineRule="auto"/>
        <w:jc w:val="left"/>
        <w:rPr>
          <w:color w:val="000000"/>
          <w:kern w:val="0"/>
          <w:szCs w:val="21"/>
        </w:rPr>
      </w:pPr>
    </w:p>
    <w:p w14:paraId="2DAA79BE" w14:textId="77777777" w:rsidR="00F717FD" w:rsidRDefault="00F717FD">
      <w:pPr>
        <w:autoSpaceDE w:val="0"/>
        <w:autoSpaceDN w:val="0"/>
        <w:adjustRightInd w:val="0"/>
        <w:snapToGrid w:val="0"/>
        <w:spacing w:line="360" w:lineRule="auto"/>
        <w:jc w:val="left"/>
        <w:rPr>
          <w:color w:val="000000"/>
          <w:kern w:val="0"/>
          <w:szCs w:val="21"/>
        </w:rPr>
      </w:pPr>
    </w:p>
    <w:p w14:paraId="000D3236" w14:textId="77777777" w:rsidR="00F717FD" w:rsidRDefault="0089688C">
      <w:pPr>
        <w:tabs>
          <w:tab w:val="left" w:pos="6080"/>
          <w:tab w:val="left" w:pos="6640"/>
        </w:tabs>
        <w:autoSpaceDE w:val="0"/>
        <w:autoSpaceDN w:val="0"/>
        <w:adjustRightInd w:val="0"/>
        <w:snapToGrid w:val="0"/>
        <w:spacing w:line="480" w:lineRule="auto"/>
        <w:jc w:val="center"/>
        <w:rPr>
          <w:b/>
          <w:color w:val="000000"/>
          <w:w w:val="99"/>
          <w:kern w:val="0"/>
          <w:sz w:val="28"/>
          <w:szCs w:val="28"/>
        </w:rPr>
      </w:pPr>
      <w:r>
        <w:rPr>
          <w:b/>
          <w:color w:val="000000"/>
          <w:w w:val="99"/>
          <w:kern w:val="0"/>
          <w:sz w:val="28"/>
          <w:szCs w:val="28"/>
        </w:rPr>
        <w:t>参选人</w:t>
      </w:r>
      <w:r>
        <w:rPr>
          <w:b/>
          <w:color w:val="000000"/>
          <w:spacing w:val="1"/>
          <w:w w:val="99"/>
          <w:kern w:val="0"/>
          <w:sz w:val="28"/>
          <w:szCs w:val="28"/>
        </w:rPr>
        <w:t>：</w:t>
      </w:r>
      <w:r>
        <w:rPr>
          <w:b/>
          <w:color w:val="000000"/>
          <w:w w:val="99"/>
          <w:kern w:val="0"/>
          <w:sz w:val="28"/>
          <w:szCs w:val="28"/>
        </w:rPr>
        <w:t>（盖单位公章）</w:t>
      </w:r>
    </w:p>
    <w:p w14:paraId="154C0056" w14:textId="77777777" w:rsidR="00F717FD" w:rsidRDefault="0089688C">
      <w:pPr>
        <w:tabs>
          <w:tab w:val="left" w:pos="6080"/>
          <w:tab w:val="left" w:pos="6640"/>
        </w:tabs>
        <w:autoSpaceDE w:val="0"/>
        <w:autoSpaceDN w:val="0"/>
        <w:adjustRightInd w:val="0"/>
        <w:snapToGrid w:val="0"/>
        <w:spacing w:line="480" w:lineRule="auto"/>
        <w:jc w:val="center"/>
        <w:rPr>
          <w:b/>
          <w:color w:val="000000"/>
          <w:kern w:val="0"/>
          <w:sz w:val="28"/>
          <w:szCs w:val="28"/>
        </w:rPr>
      </w:pPr>
      <w:r>
        <w:rPr>
          <w:b/>
          <w:color w:val="000000"/>
          <w:w w:val="99"/>
          <w:kern w:val="0"/>
          <w:sz w:val="28"/>
          <w:szCs w:val="28"/>
        </w:rPr>
        <w:t>法定代表人或委托代理人：</w:t>
      </w:r>
      <w:r>
        <w:rPr>
          <w:b/>
          <w:color w:val="000000"/>
          <w:w w:val="198"/>
          <w:kern w:val="0"/>
          <w:sz w:val="28"/>
          <w:szCs w:val="28"/>
          <w:u w:val="single"/>
        </w:rPr>
        <w:t xml:space="preserve">　</w:t>
      </w:r>
      <w:r>
        <w:rPr>
          <w:b/>
          <w:color w:val="000000"/>
          <w:w w:val="99"/>
          <w:kern w:val="0"/>
          <w:sz w:val="28"/>
          <w:szCs w:val="28"/>
        </w:rPr>
        <w:t>（签字）</w:t>
      </w:r>
    </w:p>
    <w:p w14:paraId="1FB597FF" w14:textId="77777777" w:rsidR="00F717FD" w:rsidRDefault="0089688C">
      <w:pPr>
        <w:tabs>
          <w:tab w:val="left" w:pos="3280"/>
          <w:tab w:val="left" w:pos="4680"/>
          <w:tab w:val="left" w:pos="6080"/>
        </w:tabs>
        <w:autoSpaceDE w:val="0"/>
        <w:autoSpaceDN w:val="0"/>
        <w:adjustRightInd w:val="0"/>
        <w:snapToGrid w:val="0"/>
        <w:spacing w:line="360" w:lineRule="auto"/>
        <w:jc w:val="center"/>
        <w:rPr>
          <w:b/>
          <w:color w:val="000000"/>
          <w:w w:val="99"/>
          <w:kern w:val="0"/>
          <w:sz w:val="28"/>
          <w:szCs w:val="28"/>
        </w:rPr>
        <w:sectPr w:rsidR="00F717FD">
          <w:footerReference w:type="even" r:id="rId24"/>
          <w:footerReference w:type="default" r:id="rId25"/>
          <w:pgSz w:w="11906" w:h="16838"/>
          <w:pgMar w:top="1304" w:right="1304" w:bottom="1304" w:left="1304" w:header="851" w:footer="992" w:gutter="0"/>
          <w:cols w:space="720"/>
          <w:docGrid w:linePitch="312"/>
        </w:sectPr>
      </w:pPr>
      <w:r>
        <w:rPr>
          <w:b/>
          <w:color w:val="000000"/>
          <w:w w:val="198"/>
          <w:kern w:val="0"/>
          <w:sz w:val="28"/>
          <w:szCs w:val="28"/>
          <w:u w:val="single"/>
        </w:rPr>
        <w:t xml:space="preserve">　</w:t>
      </w:r>
      <w:r>
        <w:rPr>
          <w:b/>
          <w:color w:val="000000"/>
          <w:w w:val="99"/>
          <w:kern w:val="0"/>
          <w:sz w:val="28"/>
          <w:szCs w:val="28"/>
        </w:rPr>
        <w:t>年月日</w:t>
      </w:r>
    </w:p>
    <w:p w14:paraId="1494CDFA" w14:textId="77777777" w:rsidR="00F717FD" w:rsidRDefault="00F717FD">
      <w:pPr>
        <w:tabs>
          <w:tab w:val="left" w:pos="3280"/>
          <w:tab w:val="left" w:pos="4680"/>
          <w:tab w:val="left" w:pos="6080"/>
        </w:tabs>
        <w:autoSpaceDE w:val="0"/>
        <w:autoSpaceDN w:val="0"/>
        <w:adjustRightInd w:val="0"/>
        <w:snapToGrid w:val="0"/>
        <w:spacing w:line="360" w:lineRule="auto"/>
        <w:jc w:val="center"/>
        <w:rPr>
          <w:b/>
          <w:color w:val="000000"/>
          <w:kern w:val="0"/>
          <w:sz w:val="28"/>
          <w:szCs w:val="28"/>
        </w:rPr>
      </w:pPr>
    </w:p>
    <w:p w14:paraId="2BAEA3E6" w14:textId="77777777" w:rsidR="00F717FD" w:rsidRDefault="0089688C">
      <w:pPr>
        <w:ind w:firstLineChars="1700" w:firstLine="4779"/>
        <w:rPr>
          <w:b/>
          <w:color w:val="000000"/>
          <w:kern w:val="0"/>
          <w:sz w:val="28"/>
          <w:szCs w:val="28"/>
        </w:rPr>
      </w:pPr>
      <w:r>
        <w:rPr>
          <w:b/>
          <w:color w:val="000000"/>
          <w:kern w:val="0"/>
          <w:sz w:val="28"/>
          <w:szCs w:val="28"/>
        </w:rPr>
        <w:t>目录</w:t>
      </w:r>
    </w:p>
    <w:p w14:paraId="65D26B3F" w14:textId="77777777" w:rsidR="00F717FD" w:rsidRDefault="00F717FD">
      <w:pPr>
        <w:jc w:val="center"/>
        <w:rPr>
          <w:b/>
          <w:color w:val="000000"/>
          <w:kern w:val="0"/>
          <w:szCs w:val="21"/>
        </w:rPr>
      </w:pPr>
    </w:p>
    <w:p w14:paraId="54692EAC" w14:textId="77777777" w:rsidR="00F717FD" w:rsidRDefault="00F717FD">
      <w:pPr>
        <w:rPr>
          <w:b/>
          <w:color w:val="000000"/>
          <w:kern w:val="0"/>
          <w:szCs w:val="21"/>
        </w:rPr>
      </w:pPr>
    </w:p>
    <w:p w14:paraId="62304DB4" w14:textId="77777777" w:rsidR="00F717FD" w:rsidRDefault="0089688C" w:rsidP="0089688C">
      <w:pPr>
        <w:spacing w:line="360" w:lineRule="auto"/>
        <w:ind w:firstLineChars="414" w:firstLine="994"/>
        <w:rPr>
          <w:color w:val="000000"/>
          <w:sz w:val="24"/>
        </w:rPr>
      </w:pPr>
      <w:r>
        <w:rPr>
          <w:color w:val="000000"/>
          <w:sz w:val="24"/>
        </w:rPr>
        <w:t>（</w:t>
      </w:r>
      <w:r>
        <w:rPr>
          <w:color w:val="000000"/>
          <w:sz w:val="24"/>
        </w:rPr>
        <w:t>1</w:t>
      </w:r>
      <w:r>
        <w:rPr>
          <w:color w:val="000000"/>
          <w:sz w:val="24"/>
        </w:rPr>
        <w:t>）参选人基本情况表</w:t>
      </w:r>
    </w:p>
    <w:p w14:paraId="7221EEB2" w14:textId="77777777" w:rsidR="00F717FD" w:rsidRDefault="0089688C" w:rsidP="0089688C">
      <w:pPr>
        <w:spacing w:line="360" w:lineRule="auto"/>
        <w:ind w:firstLineChars="414" w:firstLine="994"/>
        <w:rPr>
          <w:color w:val="000000"/>
          <w:sz w:val="24"/>
        </w:rPr>
      </w:pPr>
      <w:r>
        <w:rPr>
          <w:rFonts w:hint="eastAsia"/>
          <w:color w:val="000000"/>
          <w:sz w:val="24"/>
        </w:rPr>
        <w:t>（</w:t>
      </w:r>
      <w:r>
        <w:rPr>
          <w:rFonts w:hint="eastAsia"/>
          <w:color w:val="000000"/>
          <w:sz w:val="24"/>
        </w:rPr>
        <w:t>2</w:t>
      </w:r>
      <w:r>
        <w:rPr>
          <w:rFonts w:hint="eastAsia"/>
          <w:color w:val="000000"/>
          <w:sz w:val="24"/>
        </w:rPr>
        <w:t>）</w:t>
      </w:r>
      <w:r w:rsidR="00BF63A9">
        <w:rPr>
          <w:rFonts w:hint="eastAsia"/>
          <w:color w:val="000000"/>
          <w:sz w:val="24"/>
        </w:rPr>
        <w:t>商务</w:t>
      </w:r>
      <w:r>
        <w:rPr>
          <w:rFonts w:hint="eastAsia"/>
          <w:color w:val="000000"/>
          <w:sz w:val="24"/>
        </w:rPr>
        <w:t>标准响应表</w:t>
      </w:r>
    </w:p>
    <w:p w14:paraId="1ACF099E" w14:textId="77777777" w:rsidR="00F717FD" w:rsidRDefault="0089688C" w:rsidP="0089688C">
      <w:pPr>
        <w:spacing w:line="360" w:lineRule="auto"/>
        <w:ind w:firstLineChars="414" w:firstLine="994"/>
        <w:rPr>
          <w:color w:val="000000"/>
          <w:sz w:val="24"/>
        </w:rPr>
      </w:pPr>
      <w:r>
        <w:rPr>
          <w:rFonts w:hint="eastAsia"/>
          <w:color w:val="000000"/>
          <w:sz w:val="24"/>
        </w:rPr>
        <w:t>（</w:t>
      </w:r>
      <w:r>
        <w:rPr>
          <w:rFonts w:hint="eastAsia"/>
          <w:color w:val="000000"/>
          <w:sz w:val="24"/>
        </w:rPr>
        <w:t>3</w:t>
      </w:r>
      <w:r>
        <w:rPr>
          <w:rFonts w:hint="eastAsia"/>
          <w:color w:val="000000"/>
          <w:sz w:val="24"/>
        </w:rPr>
        <w:t>）</w:t>
      </w:r>
      <w:r w:rsidR="00BF63A9">
        <w:rPr>
          <w:rFonts w:hint="eastAsia"/>
          <w:color w:val="000000"/>
          <w:sz w:val="24"/>
        </w:rPr>
        <w:t>技术</w:t>
      </w:r>
      <w:r>
        <w:rPr>
          <w:rFonts w:hint="eastAsia"/>
          <w:color w:val="000000"/>
          <w:sz w:val="24"/>
        </w:rPr>
        <w:t>要求响应表</w:t>
      </w:r>
    </w:p>
    <w:p w14:paraId="13B0BC0E" w14:textId="77777777" w:rsidR="00740764" w:rsidRDefault="00740764" w:rsidP="0089688C">
      <w:pPr>
        <w:spacing w:line="360" w:lineRule="auto"/>
        <w:ind w:firstLineChars="414" w:firstLine="994"/>
        <w:rPr>
          <w:color w:val="000000"/>
          <w:sz w:val="24"/>
        </w:rPr>
      </w:pPr>
      <w:r>
        <w:rPr>
          <w:rFonts w:hint="eastAsia"/>
          <w:color w:val="000000"/>
          <w:sz w:val="24"/>
        </w:rPr>
        <w:t>（</w:t>
      </w:r>
      <w:r>
        <w:rPr>
          <w:rFonts w:hint="eastAsia"/>
          <w:color w:val="000000"/>
          <w:sz w:val="24"/>
        </w:rPr>
        <w:t>4</w:t>
      </w:r>
      <w:r>
        <w:rPr>
          <w:rFonts w:hint="eastAsia"/>
          <w:color w:val="000000"/>
          <w:sz w:val="24"/>
        </w:rPr>
        <w:t>）技术</w:t>
      </w:r>
      <w:r>
        <w:rPr>
          <w:color w:val="000000"/>
          <w:sz w:val="24"/>
        </w:rPr>
        <w:t>方案</w:t>
      </w:r>
    </w:p>
    <w:p w14:paraId="7E2B2DC3" w14:textId="5EB6E718" w:rsidR="00F717FD" w:rsidRDefault="0089688C" w:rsidP="0089688C">
      <w:pPr>
        <w:spacing w:line="360" w:lineRule="auto"/>
        <w:ind w:firstLineChars="414" w:firstLine="994"/>
        <w:rPr>
          <w:color w:val="000000"/>
          <w:sz w:val="24"/>
        </w:rPr>
      </w:pPr>
      <w:r>
        <w:rPr>
          <w:color w:val="000000"/>
          <w:sz w:val="24"/>
        </w:rPr>
        <w:t>（</w:t>
      </w:r>
      <w:r w:rsidR="00EA3822">
        <w:rPr>
          <w:color w:val="000000"/>
          <w:sz w:val="24"/>
        </w:rPr>
        <w:t>5</w:t>
      </w:r>
      <w:r>
        <w:rPr>
          <w:color w:val="000000"/>
          <w:sz w:val="24"/>
        </w:rPr>
        <w:t>）</w:t>
      </w:r>
      <w:r>
        <w:rPr>
          <w:rFonts w:hint="eastAsia"/>
          <w:color w:val="000000"/>
          <w:sz w:val="24"/>
        </w:rPr>
        <w:t>其他资格审查</w:t>
      </w:r>
      <w:r>
        <w:rPr>
          <w:color w:val="000000"/>
          <w:sz w:val="24"/>
        </w:rPr>
        <w:t>资料</w:t>
      </w:r>
    </w:p>
    <w:p w14:paraId="59879962" w14:textId="77777777" w:rsidR="00F717FD" w:rsidRDefault="00F717FD">
      <w:pPr>
        <w:spacing w:line="360" w:lineRule="auto"/>
        <w:ind w:firstLineChars="414" w:firstLine="869"/>
        <w:rPr>
          <w:color w:val="000000"/>
          <w:szCs w:val="21"/>
        </w:rPr>
      </w:pPr>
    </w:p>
    <w:p w14:paraId="42143512" w14:textId="77777777" w:rsidR="00F717FD" w:rsidRDefault="00F717FD">
      <w:pPr>
        <w:jc w:val="center"/>
        <w:rPr>
          <w:b/>
          <w:color w:val="000000"/>
          <w:kern w:val="0"/>
          <w:szCs w:val="21"/>
        </w:rPr>
      </w:pPr>
    </w:p>
    <w:p w14:paraId="1C44BFAB" w14:textId="77777777" w:rsidR="00F717FD" w:rsidRDefault="0089688C">
      <w:pPr>
        <w:jc w:val="center"/>
        <w:rPr>
          <w:b/>
          <w:color w:val="000000"/>
          <w:sz w:val="28"/>
          <w:szCs w:val="28"/>
        </w:rPr>
      </w:pPr>
      <w:r>
        <w:rPr>
          <w:b/>
          <w:color w:val="000000"/>
          <w:szCs w:val="21"/>
        </w:rPr>
        <w:br w:type="page"/>
      </w:r>
      <w:bookmarkStart w:id="1062" w:name="_Toc333052045"/>
      <w:bookmarkStart w:id="1063" w:name="_Toc322351214"/>
      <w:bookmarkStart w:id="1064" w:name="_Toc327703477"/>
      <w:bookmarkStart w:id="1065" w:name="_Toc272756740"/>
      <w:bookmarkStart w:id="1066" w:name="_Toc287973967"/>
      <w:bookmarkStart w:id="1067" w:name="_Toc300997682"/>
      <w:bookmarkStart w:id="1068" w:name="_Toc316993257"/>
      <w:bookmarkStart w:id="1069" w:name="_Toc321834723"/>
      <w:bookmarkStart w:id="1070" w:name="_Toc273202264"/>
      <w:bookmarkStart w:id="1071" w:name="_Toc273381735"/>
      <w:bookmarkStart w:id="1072" w:name="_Toc273025436"/>
      <w:bookmarkStart w:id="1073" w:name="_Toc346544656"/>
      <w:bookmarkStart w:id="1074" w:name="_Toc420528232"/>
      <w:bookmarkStart w:id="1075" w:name="_Toc7381"/>
      <w:bookmarkStart w:id="1076" w:name="_Toc384153900"/>
      <w:bookmarkStart w:id="1077" w:name="_Toc389124289"/>
      <w:r>
        <w:rPr>
          <w:b/>
          <w:color w:val="000000"/>
          <w:sz w:val="28"/>
          <w:szCs w:val="28"/>
        </w:rPr>
        <w:lastRenderedPageBreak/>
        <w:t>（</w:t>
      </w:r>
      <w:r>
        <w:rPr>
          <w:b/>
          <w:color w:val="000000"/>
          <w:sz w:val="28"/>
          <w:szCs w:val="28"/>
        </w:rPr>
        <w:t>1</w:t>
      </w:r>
      <w:r>
        <w:rPr>
          <w:b/>
          <w:color w:val="000000"/>
          <w:sz w:val="28"/>
          <w:szCs w:val="28"/>
        </w:rPr>
        <w:t>）参选人基本情况表</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tbl>
      <w:tblPr>
        <w:tblW w:w="8930" w:type="dxa"/>
        <w:tblLayout w:type="fixed"/>
        <w:tblCellMar>
          <w:left w:w="0" w:type="dxa"/>
          <w:right w:w="0" w:type="dxa"/>
        </w:tblCellMar>
        <w:tblLook w:val="04A0" w:firstRow="1" w:lastRow="0" w:firstColumn="1" w:lastColumn="0" w:noHBand="0" w:noVBand="1"/>
      </w:tblPr>
      <w:tblGrid>
        <w:gridCol w:w="2132"/>
        <w:gridCol w:w="1134"/>
        <w:gridCol w:w="1667"/>
        <w:gridCol w:w="34"/>
        <w:gridCol w:w="1259"/>
        <w:gridCol w:w="16"/>
        <w:gridCol w:w="2688"/>
      </w:tblGrid>
      <w:tr w:rsidR="00F717FD" w14:paraId="1B5EB164" w14:textId="77777777" w:rsidTr="009F60E5">
        <w:trPr>
          <w:trHeight w:hRule="exact" w:val="707"/>
        </w:trPr>
        <w:tc>
          <w:tcPr>
            <w:tcW w:w="2132" w:type="dxa"/>
            <w:tcBorders>
              <w:top w:val="single" w:sz="4" w:space="0" w:color="000000"/>
              <w:left w:val="single" w:sz="4" w:space="0" w:color="000000"/>
              <w:bottom w:val="single" w:sz="4" w:space="0" w:color="000000"/>
              <w:right w:val="single" w:sz="4" w:space="0" w:color="000000"/>
            </w:tcBorders>
            <w:vAlign w:val="center"/>
          </w:tcPr>
          <w:p w14:paraId="1479CB94" w14:textId="77777777" w:rsidR="00F717FD" w:rsidRDefault="0089688C">
            <w:pPr>
              <w:autoSpaceDE w:val="0"/>
              <w:autoSpaceDN w:val="0"/>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cs="MingLiU" w:hint="eastAsia"/>
                <w:kern w:val="0"/>
                <w:szCs w:val="21"/>
              </w:rPr>
              <w:t>参选人名称</w:t>
            </w:r>
          </w:p>
        </w:tc>
        <w:tc>
          <w:tcPr>
            <w:tcW w:w="6798" w:type="dxa"/>
            <w:gridSpan w:val="6"/>
            <w:tcBorders>
              <w:top w:val="single" w:sz="4" w:space="0" w:color="000000"/>
              <w:left w:val="single" w:sz="4" w:space="0" w:color="000000"/>
              <w:bottom w:val="single" w:sz="4" w:space="0" w:color="000000"/>
              <w:right w:val="single" w:sz="4" w:space="0" w:color="000000"/>
            </w:tcBorders>
            <w:vAlign w:val="center"/>
          </w:tcPr>
          <w:p w14:paraId="1F83B90C" w14:textId="77777777" w:rsidR="00F717FD" w:rsidRDefault="00F717FD">
            <w:pPr>
              <w:autoSpaceDE w:val="0"/>
              <w:autoSpaceDN w:val="0"/>
              <w:adjustRightInd w:val="0"/>
              <w:snapToGrid w:val="0"/>
              <w:spacing w:line="360" w:lineRule="auto"/>
              <w:jc w:val="center"/>
              <w:rPr>
                <w:rFonts w:asciiTheme="minorEastAsia" w:eastAsiaTheme="minorEastAsia" w:hAnsiTheme="minorEastAsia"/>
                <w:kern w:val="0"/>
                <w:szCs w:val="21"/>
              </w:rPr>
            </w:pPr>
          </w:p>
        </w:tc>
      </w:tr>
      <w:tr w:rsidR="00F717FD" w14:paraId="7DEA816C" w14:textId="77777777" w:rsidTr="009F60E5">
        <w:trPr>
          <w:trHeight w:hRule="exact" w:val="717"/>
        </w:trPr>
        <w:tc>
          <w:tcPr>
            <w:tcW w:w="2132" w:type="dxa"/>
            <w:tcBorders>
              <w:top w:val="single" w:sz="4" w:space="0" w:color="000000"/>
              <w:left w:val="single" w:sz="4" w:space="0" w:color="000000"/>
              <w:bottom w:val="single" w:sz="4" w:space="0" w:color="000000"/>
              <w:right w:val="single" w:sz="4" w:space="0" w:color="000000"/>
            </w:tcBorders>
            <w:vAlign w:val="center"/>
          </w:tcPr>
          <w:p w14:paraId="1AC80D5E" w14:textId="77777777" w:rsidR="00F717FD" w:rsidRDefault="0089688C">
            <w:pPr>
              <w:autoSpaceDE w:val="0"/>
              <w:autoSpaceDN w:val="0"/>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注册资金</w:t>
            </w:r>
          </w:p>
        </w:tc>
        <w:tc>
          <w:tcPr>
            <w:tcW w:w="2801" w:type="dxa"/>
            <w:gridSpan w:val="2"/>
            <w:tcBorders>
              <w:top w:val="single" w:sz="4" w:space="0" w:color="000000"/>
              <w:left w:val="single" w:sz="4" w:space="0" w:color="000000"/>
              <w:bottom w:val="single" w:sz="4" w:space="0" w:color="000000"/>
              <w:right w:val="single" w:sz="4" w:space="0" w:color="000000"/>
            </w:tcBorders>
            <w:vAlign w:val="center"/>
          </w:tcPr>
          <w:p w14:paraId="07B57FEE" w14:textId="77777777" w:rsidR="00F717FD" w:rsidRDefault="00F717FD">
            <w:pPr>
              <w:autoSpaceDE w:val="0"/>
              <w:autoSpaceDN w:val="0"/>
              <w:adjustRightInd w:val="0"/>
              <w:snapToGrid w:val="0"/>
              <w:spacing w:line="360" w:lineRule="auto"/>
              <w:jc w:val="center"/>
              <w:rPr>
                <w:rFonts w:asciiTheme="minorEastAsia" w:eastAsiaTheme="minorEastAsia" w:hAnsiTheme="minorEastAsia"/>
                <w:kern w:val="0"/>
                <w:szCs w:val="21"/>
              </w:rPr>
            </w:pPr>
          </w:p>
        </w:tc>
        <w:tc>
          <w:tcPr>
            <w:tcW w:w="1293" w:type="dxa"/>
            <w:gridSpan w:val="2"/>
            <w:tcBorders>
              <w:top w:val="single" w:sz="4" w:space="0" w:color="000000"/>
              <w:left w:val="single" w:sz="4" w:space="0" w:color="000000"/>
              <w:bottom w:val="single" w:sz="4" w:space="0" w:color="000000"/>
              <w:right w:val="single" w:sz="4" w:space="0" w:color="000000"/>
            </w:tcBorders>
            <w:vAlign w:val="center"/>
          </w:tcPr>
          <w:p w14:paraId="58F98A74" w14:textId="77777777" w:rsidR="00F717FD" w:rsidRDefault="0089688C">
            <w:pPr>
              <w:autoSpaceDE w:val="0"/>
              <w:autoSpaceDN w:val="0"/>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成立时间</w:t>
            </w:r>
          </w:p>
        </w:tc>
        <w:tc>
          <w:tcPr>
            <w:tcW w:w="2704" w:type="dxa"/>
            <w:gridSpan w:val="2"/>
            <w:tcBorders>
              <w:top w:val="single" w:sz="4" w:space="0" w:color="000000"/>
              <w:left w:val="single" w:sz="4" w:space="0" w:color="000000"/>
              <w:bottom w:val="single" w:sz="4" w:space="0" w:color="000000"/>
              <w:right w:val="single" w:sz="4" w:space="0" w:color="000000"/>
            </w:tcBorders>
            <w:vAlign w:val="center"/>
          </w:tcPr>
          <w:p w14:paraId="7841586F" w14:textId="77777777" w:rsidR="00F717FD" w:rsidRDefault="00F717FD">
            <w:pPr>
              <w:autoSpaceDE w:val="0"/>
              <w:autoSpaceDN w:val="0"/>
              <w:adjustRightInd w:val="0"/>
              <w:snapToGrid w:val="0"/>
              <w:spacing w:line="360" w:lineRule="auto"/>
              <w:jc w:val="center"/>
              <w:rPr>
                <w:rFonts w:asciiTheme="minorEastAsia" w:eastAsiaTheme="minorEastAsia" w:hAnsiTheme="minorEastAsia"/>
                <w:kern w:val="0"/>
                <w:szCs w:val="21"/>
              </w:rPr>
            </w:pPr>
          </w:p>
        </w:tc>
      </w:tr>
      <w:tr w:rsidR="00F717FD" w14:paraId="74E6A42E" w14:textId="77777777" w:rsidTr="009F60E5">
        <w:trPr>
          <w:trHeight w:hRule="exact" w:val="698"/>
        </w:trPr>
        <w:tc>
          <w:tcPr>
            <w:tcW w:w="2132" w:type="dxa"/>
            <w:tcBorders>
              <w:top w:val="single" w:sz="4" w:space="0" w:color="000000"/>
              <w:left w:val="single" w:sz="4" w:space="0" w:color="000000"/>
              <w:bottom w:val="single" w:sz="4" w:space="0" w:color="000000"/>
              <w:right w:val="single" w:sz="4" w:space="0" w:color="000000"/>
            </w:tcBorders>
            <w:vAlign w:val="center"/>
          </w:tcPr>
          <w:p w14:paraId="28740A0A" w14:textId="77777777" w:rsidR="00F717FD" w:rsidRDefault="0089688C">
            <w:pPr>
              <w:autoSpaceDE w:val="0"/>
              <w:autoSpaceDN w:val="0"/>
              <w:adjustRightInd w:val="0"/>
              <w:snapToGrid w:val="0"/>
              <w:spacing w:line="360" w:lineRule="auto"/>
              <w:jc w:val="center"/>
              <w:rPr>
                <w:rFonts w:asciiTheme="minorEastAsia" w:eastAsiaTheme="minorEastAsia" w:hAnsiTheme="minorEastAsia" w:cs="MingLiU"/>
                <w:kern w:val="0"/>
                <w:szCs w:val="21"/>
              </w:rPr>
            </w:pPr>
            <w:r>
              <w:rPr>
                <w:rFonts w:asciiTheme="minorEastAsia" w:eastAsiaTheme="minorEastAsia" w:hAnsiTheme="minorEastAsia" w:cs="MingLiU" w:hint="eastAsia"/>
                <w:kern w:val="0"/>
                <w:szCs w:val="21"/>
              </w:rPr>
              <w:t>注册地址</w:t>
            </w:r>
          </w:p>
        </w:tc>
        <w:tc>
          <w:tcPr>
            <w:tcW w:w="6798" w:type="dxa"/>
            <w:gridSpan w:val="6"/>
            <w:tcBorders>
              <w:top w:val="single" w:sz="4" w:space="0" w:color="000000"/>
              <w:left w:val="single" w:sz="4" w:space="0" w:color="000000"/>
              <w:bottom w:val="single" w:sz="4" w:space="0" w:color="000000"/>
              <w:right w:val="single" w:sz="4" w:space="0" w:color="000000"/>
            </w:tcBorders>
            <w:vAlign w:val="center"/>
          </w:tcPr>
          <w:p w14:paraId="06B1FA94" w14:textId="77777777" w:rsidR="00F717FD" w:rsidRDefault="00F717FD">
            <w:pPr>
              <w:autoSpaceDE w:val="0"/>
              <w:autoSpaceDN w:val="0"/>
              <w:adjustRightInd w:val="0"/>
              <w:snapToGrid w:val="0"/>
              <w:spacing w:line="360" w:lineRule="auto"/>
              <w:jc w:val="center"/>
              <w:rPr>
                <w:rFonts w:asciiTheme="minorEastAsia" w:eastAsiaTheme="minorEastAsia" w:hAnsiTheme="minorEastAsia"/>
                <w:kern w:val="0"/>
                <w:szCs w:val="21"/>
              </w:rPr>
            </w:pPr>
          </w:p>
        </w:tc>
      </w:tr>
      <w:tr w:rsidR="00F717FD" w14:paraId="3FB73569" w14:textId="77777777" w:rsidTr="009F60E5">
        <w:trPr>
          <w:trHeight w:hRule="exact" w:val="581"/>
        </w:trPr>
        <w:tc>
          <w:tcPr>
            <w:tcW w:w="2132" w:type="dxa"/>
            <w:tcBorders>
              <w:top w:val="single" w:sz="4" w:space="0" w:color="000000"/>
              <w:left w:val="single" w:sz="4" w:space="0" w:color="000000"/>
              <w:bottom w:val="single" w:sz="4" w:space="0" w:color="000000"/>
              <w:right w:val="single" w:sz="4" w:space="0" w:color="000000"/>
            </w:tcBorders>
            <w:vAlign w:val="center"/>
          </w:tcPr>
          <w:p w14:paraId="4F355D30" w14:textId="77777777" w:rsidR="00F717FD" w:rsidRDefault="0089688C">
            <w:pPr>
              <w:autoSpaceDE w:val="0"/>
              <w:autoSpaceDN w:val="0"/>
              <w:adjustRightInd w:val="0"/>
              <w:snapToGrid w:val="0"/>
              <w:spacing w:line="360" w:lineRule="auto"/>
              <w:jc w:val="center"/>
              <w:rPr>
                <w:rFonts w:asciiTheme="minorEastAsia" w:eastAsiaTheme="minorEastAsia" w:hAnsiTheme="minorEastAsia" w:cs="MingLiU"/>
                <w:kern w:val="0"/>
                <w:szCs w:val="21"/>
              </w:rPr>
            </w:pPr>
            <w:r>
              <w:rPr>
                <w:rFonts w:asciiTheme="minorEastAsia" w:eastAsiaTheme="minorEastAsia" w:hAnsiTheme="minorEastAsia" w:cs="MingLiU" w:hint="eastAsia"/>
                <w:kern w:val="0"/>
                <w:szCs w:val="21"/>
              </w:rPr>
              <w:t>邮政编码</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14:paraId="4D44EA9B" w14:textId="77777777" w:rsidR="00F717FD" w:rsidRDefault="00F717FD">
            <w:pPr>
              <w:autoSpaceDE w:val="0"/>
              <w:autoSpaceDN w:val="0"/>
              <w:adjustRightInd w:val="0"/>
              <w:snapToGrid w:val="0"/>
              <w:spacing w:line="360" w:lineRule="auto"/>
              <w:jc w:val="center"/>
              <w:rPr>
                <w:rFonts w:asciiTheme="minorEastAsia" w:eastAsiaTheme="minorEastAsia" w:hAnsiTheme="minorEastAsia"/>
                <w:kern w:val="0"/>
                <w:szCs w:val="21"/>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67E912EC" w14:textId="77777777" w:rsidR="00F717FD" w:rsidRDefault="0089688C">
            <w:pPr>
              <w:autoSpaceDE w:val="0"/>
              <w:autoSpaceDN w:val="0"/>
              <w:adjustRightInd w:val="0"/>
              <w:snapToGrid w:val="0"/>
              <w:spacing w:line="360" w:lineRule="auto"/>
              <w:jc w:val="center"/>
              <w:rPr>
                <w:rFonts w:asciiTheme="minorEastAsia" w:eastAsiaTheme="minorEastAsia" w:hAnsiTheme="minorEastAsia" w:cs="MingLiU"/>
                <w:kern w:val="0"/>
                <w:szCs w:val="21"/>
              </w:rPr>
            </w:pPr>
            <w:r>
              <w:rPr>
                <w:rFonts w:asciiTheme="minorEastAsia" w:eastAsiaTheme="minorEastAsia" w:hAnsiTheme="minorEastAsia" w:cs="MingLiU" w:hint="eastAsia"/>
                <w:kern w:val="0"/>
                <w:szCs w:val="21"/>
              </w:rPr>
              <w:t>员工总数</w:t>
            </w:r>
          </w:p>
        </w:tc>
        <w:tc>
          <w:tcPr>
            <w:tcW w:w="2688" w:type="dxa"/>
            <w:tcBorders>
              <w:top w:val="single" w:sz="4" w:space="0" w:color="000000"/>
              <w:left w:val="single" w:sz="4" w:space="0" w:color="000000"/>
              <w:bottom w:val="single" w:sz="4" w:space="0" w:color="000000"/>
              <w:right w:val="single" w:sz="4" w:space="0" w:color="000000"/>
            </w:tcBorders>
            <w:vAlign w:val="center"/>
          </w:tcPr>
          <w:p w14:paraId="7387E709" w14:textId="77777777" w:rsidR="00F717FD" w:rsidRDefault="00F717FD">
            <w:pPr>
              <w:autoSpaceDE w:val="0"/>
              <w:autoSpaceDN w:val="0"/>
              <w:adjustRightInd w:val="0"/>
              <w:snapToGrid w:val="0"/>
              <w:spacing w:line="360" w:lineRule="auto"/>
              <w:jc w:val="center"/>
              <w:rPr>
                <w:rFonts w:asciiTheme="minorEastAsia" w:eastAsiaTheme="minorEastAsia" w:hAnsiTheme="minorEastAsia"/>
                <w:kern w:val="0"/>
                <w:szCs w:val="21"/>
              </w:rPr>
            </w:pPr>
          </w:p>
        </w:tc>
      </w:tr>
      <w:tr w:rsidR="00F717FD" w14:paraId="3F524F3C" w14:textId="77777777" w:rsidTr="009F60E5">
        <w:trPr>
          <w:trHeight w:hRule="exact" w:val="703"/>
        </w:trPr>
        <w:tc>
          <w:tcPr>
            <w:tcW w:w="2132" w:type="dxa"/>
            <w:vMerge w:val="restart"/>
            <w:tcBorders>
              <w:top w:val="single" w:sz="4" w:space="0" w:color="000000"/>
              <w:left w:val="single" w:sz="4" w:space="0" w:color="000000"/>
              <w:bottom w:val="single" w:sz="4" w:space="0" w:color="000000"/>
              <w:right w:val="single" w:sz="4" w:space="0" w:color="000000"/>
            </w:tcBorders>
            <w:vAlign w:val="center"/>
          </w:tcPr>
          <w:p w14:paraId="7288E1C5" w14:textId="77777777" w:rsidR="00F717FD" w:rsidRDefault="0089688C">
            <w:pPr>
              <w:autoSpaceDE w:val="0"/>
              <w:autoSpaceDN w:val="0"/>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cs="MingLiU" w:hint="eastAsia"/>
                <w:kern w:val="0"/>
                <w:szCs w:val="21"/>
              </w:rPr>
              <w:t>联系方式</w:t>
            </w:r>
          </w:p>
        </w:tc>
        <w:tc>
          <w:tcPr>
            <w:tcW w:w="1134" w:type="dxa"/>
            <w:tcBorders>
              <w:top w:val="single" w:sz="4" w:space="0" w:color="000000"/>
              <w:left w:val="single" w:sz="4" w:space="0" w:color="000000"/>
              <w:bottom w:val="single" w:sz="4" w:space="0" w:color="000000"/>
              <w:right w:val="single" w:sz="4" w:space="0" w:color="000000"/>
            </w:tcBorders>
            <w:vAlign w:val="center"/>
          </w:tcPr>
          <w:p w14:paraId="084A4099" w14:textId="77777777" w:rsidR="00F717FD" w:rsidRDefault="0089688C">
            <w:pPr>
              <w:autoSpaceDE w:val="0"/>
              <w:autoSpaceDN w:val="0"/>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cs="MingLiU" w:hint="eastAsia"/>
                <w:kern w:val="0"/>
                <w:szCs w:val="21"/>
              </w:rPr>
              <w:t>联系人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39CF524" w14:textId="77777777" w:rsidR="00F717FD" w:rsidRDefault="00F717FD">
            <w:pPr>
              <w:autoSpaceDE w:val="0"/>
              <w:autoSpaceDN w:val="0"/>
              <w:adjustRightInd w:val="0"/>
              <w:snapToGrid w:val="0"/>
              <w:spacing w:line="360" w:lineRule="auto"/>
              <w:jc w:val="center"/>
              <w:rPr>
                <w:rFonts w:asciiTheme="minorEastAsia" w:eastAsiaTheme="minorEastAsia" w:hAnsiTheme="minorEastAsia"/>
                <w:kern w:val="0"/>
                <w:szCs w:val="21"/>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57752B76" w14:textId="77777777" w:rsidR="00F717FD" w:rsidRDefault="0089688C">
            <w:pPr>
              <w:autoSpaceDE w:val="0"/>
              <w:autoSpaceDN w:val="0"/>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cs="MingLiU" w:hint="eastAsia"/>
                <w:kern w:val="0"/>
                <w:szCs w:val="21"/>
              </w:rPr>
              <w:t>电 话</w:t>
            </w:r>
          </w:p>
        </w:tc>
        <w:tc>
          <w:tcPr>
            <w:tcW w:w="2688" w:type="dxa"/>
            <w:tcBorders>
              <w:top w:val="single" w:sz="4" w:space="0" w:color="000000"/>
              <w:left w:val="single" w:sz="4" w:space="0" w:color="000000"/>
              <w:bottom w:val="single" w:sz="4" w:space="0" w:color="000000"/>
              <w:right w:val="single" w:sz="4" w:space="0" w:color="000000"/>
            </w:tcBorders>
            <w:vAlign w:val="center"/>
          </w:tcPr>
          <w:p w14:paraId="45112F59" w14:textId="77777777" w:rsidR="00F717FD" w:rsidRDefault="00F717FD">
            <w:pPr>
              <w:autoSpaceDE w:val="0"/>
              <w:autoSpaceDN w:val="0"/>
              <w:adjustRightInd w:val="0"/>
              <w:snapToGrid w:val="0"/>
              <w:spacing w:line="360" w:lineRule="auto"/>
              <w:jc w:val="center"/>
              <w:rPr>
                <w:rFonts w:asciiTheme="minorEastAsia" w:eastAsiaTheme="minorEastAsia" w:hAnsiTheme="minorEastAsia"/>
                <w:kern w:val="0"/>
                <w:szCs w:val="21"/>
              </w:rPr>
            </w:pPr>
          </w:p>
        </w:tc>
      </w:tr>
      <w:tr w:rsidR="00F717FD" w14:paraId="0F58306A" w14:textId="77777777" w:rsidTr="009F60E5">
        <w:trPr>
          <w:trHeight w:hRule="exact" w:val="698"/>
        </w:trPr>
        <w:tc>
          <w:tcPr>
            <w:tcW w:w="2132" w:type="dxa"/>
            <w:vMerge/>
            <w:tcBorders>
              <w:top w:val="single" w:sz="4" w:space="0" w:color="000000"/>
              <w:left w:val="single" w:sz="4" w:space="0" w:color="000000"/>
              <w:bottom w:val="single" w:sz="4" w:space="0" w:color="000000"/>
              <w:right w:val="single" w:sz="4" w:space="0" w:color="000000"/>
            </w:tcBorders>
            <w:vAlign w:val="center"/>
          </w:tcPr>
          <w:p w14:paraId="53B68BD5" w14:textId="77777777" w:rsidR="00F717FD" w:rsidRDefault="00F717FD">
            <w:pPr>
              <w:autoSpaceDE w:val="0"/>
              <w:autoSpaceDN w:val="0"/>
              <w:adjustRightInd w:val="0"/>
              <w:snapToGrid w:val="0"/>
              <w:spacing w:line="360" w:lineRule="auto"/>
              <w:jc w:val="center"/>
              <w:rPr>
                <w:rFonts w:asciiTheme="minorEastAsia" w:eastAsiaTheme="minorEastAsia" w:hAnsiTheme="minorEastAsia"/>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1F5ED2" w14:textId="77777777" w:rsidR="00F717FD" w:rsidRDefault="0089688C">
            <w:pPr>
              <w:tabs>
                <w:tab w:val="left" w:pos="540"/>
              </w:tabs>
              <w:autoSpaceDE w:val="0"/>
              <w:autoSpaceDN w:val="0"/>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网址</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7855C1B" w14:textId="77777777" w:rsidR="00F717FD" w:rsidRDefault="00F717FD">
            <w:pPr>
              <w:autoSpaceDE w:val="0"/>
              <w:autoSpaceDN w:val="0"/>
              <w:adjustRightInd w:val="0"/>
              <w:snapToGrid w:val="0"/>
              <w:spacing w:line="360" w:lineRule="auto"/>
              <w:jc w:val="center"/>
              <w:rPr>
                <w:rFonts w:asciiTheme="minorEastAsia" w:eastAsiaTheme="minorEastAsia" w:hAnsiTheme="minorEastAsia"/>
                <w:kern w:val="0"/>
                <w:szCs w:val="21"/>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322B4C07" w14:textId="77777777" w:rsidR="00F717FD" w:rsidRDefault="0089688C">
            <w:pPr>
              <w:autoSpaceDE w:val="0"/>
              <w:autoSpaceDN w:val="0"/>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cs="MingLiU" w:hint="eastAsia"/>
                <w:kern w:val="0"/>
                <w:szCs w:val="21"/>
              </w:rPr>
              <w:t>传</w:t>
            </w:r>
            <w:r>
              <w:rPr>
                <w:rFonts w:asciiTheme="minorEastAsia" w:eastAsiaTheme="minorEastAsia" w:hAnsiTheme="minorEastAsia" w:hint="eastAsia"/>
                <w:kern w:val="0"/>
                <w:szCs w:val="21"/>
              </w:rPr>
              <w:tab/>
            </w:r>
            <w:r>
              <w:rPr>
                <w:rFonts w:asciiTheme="minorEastAsia" w:eastAsiaTheme="minorEastAsia" w:hAnsiTheme="minorEastAsia" w:cs="MingLiU" w:hint="eastAsia"/>
                <w:kern w:val="0"/>
                <w:szCs w:val="21"/>
              </w:rPr>
              <w:t>真</w:t>
            </w:r>
          </w:p>
        </w:tc>
        <w:tc>
          <w:tcPr>
            <w:tcW w:w="2688" w:type="dxa"/>
            <w:tcBorders>
              <w:top w:val="single" w:sz="4" w:space="0" w:color="000000"/>
              <w:left w:val="single" w:sz="4" w:space="0" w:color="000000"/>
              <w:bottom w:val="single" w:sz="4" w:space="0" w:color="000000"/>
              <w:right w:val="single" w:sz="4" w:space="0" w:color="000000"/>
            </w:tcBorders>
            <w:vAlign w:val="center"/>
          </w:tcPr>
          <w:p w14:paraId="421088AD" w14:textId="77777777" w:rsidR="00F717FD" w:rsidRDefault="00F717FD">
            <w:pPr>
              <w:autoSpaceDE w:val="0"/>
              <w:autoSpaceDN w:val="0"/>
              <w:adjustRightInd w:val="0"/>
              <w:snapToGrid w:val="0"/>
              <w:spacing w:line="360" w:lineRule="auto"/>
              <w:jc w:val="center"/>
              <w:rPr>
                <w:rFonts w:asciiTheme="minorEastAsia" w:eastAsiaTheme="minorEastAsia" w:hAnsiTheme="minorEastAsia"/>
                <w:kern w:val="0"/>
                <w:szCs w:val="21"/>
              </w:rPr>
            </w:pPr>
          </w:p>
        </w:tc>
      </w:tr>
      <w:tr w:rsidR="00F717FD" w14:paraId="61ABDAFC" w14:textId="77777777" w:rsidTr="009F60E5">
        <w:trPr>
          <w:trHeight w:hRule="exact" w:val="850"/>
        </w:trPr>
        <w:tc>
          <w:tcPr>
            <w:tcW w:w="2132" w:type="dxa"/>
            <w:tcBorders>
              <w:top w:val="single" w:sz="4" w:space="0" w:color="000000"/>
              <w:left w:val="single" w:sz="4" w:space="0" w:color="000000"/>
              <w:bottom w:val="single" w:sz="4" w:space="0" w:color="000000"/>
              <w:right w:val="single" w:sz="4" w:space="0" w:color="000000"/>
            </w:tcBorders>
            <w:vAlign w:val="center"/>
          </w:tcPr>
          <w:p w14:paraId="454604A3" w14:textId="77777777" w:rsidR="00F717FD" w:rsidRDefault="0089688C">
            <w:pPr>
              <w:autoSpaceDE w:val="0"/>
              <w:autoSpaceDN w:val="0"/>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cs="MingLiU" w:hint="eastAsia"/>
                <w:kern w:val="0"/>
                <w:szCs w:val="21"/>
              </w:rPr>
              <w:t>法定代表人</w:t>
            </w:r>
          </w:p>
        </w:tc>
        <w:tc>
          <w:tcPr>
            <w:tcW w:w="1134" w:type="dxa"/>
            <w:tcBorders>
              <w:top w:val="single" w:sz="4" w:space="0" w:color="000000"/>
              <w:left w:val="single" w:sz="4" w:space="0" w:color="000000"/>
              <w:bottom w:val="single" w:sz="4" w:space="0" w:color="000000"/>
              <w:right w:val="single" w:sz="4" w:space="0" w:color="000000"/>
            </w:tcBorders>
            <w:vAlign w:val="center"/>
          </w:tcPr>
          <w:p w14:paraId="2A2CA88C" w14:textId="77777777" w:rsidR="00F717FD" w:rsidRDefault="0089688C">
            <w:pPr>
              <w:autoSpaceDE w:val="0"/>
              <w:autoSpaceDN w:val="0"/>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cs="MingLiU" w:hint="eastAsia"/>
                <w:kern w:val="0"/>
                <w:szCs w:val="21"/>
              </w:rPr>
              <w:t>姓名</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4AD9B4" w14:textId="77777777" w:rsidR="00F717FD" w:rsidRDefault="00F717FD">
            <w:pPr>
              <w:autoSpaceDE w:val="0"/>
              <w:autoSpaceDN w:val="0"/>
              <w:adjustRightInd w:val="0"/>
              <w:snapToGrid w:val="0"/>
              <w:spacing w:line="360" w:lineRule="auto"/>
              <w:jc w:val="center"/>
              <w:rPr>
                <w:rFonts w:asciiTheme="minorEastAsia" w:eastAsiaTheme="minorEastAsia" w:hAnsiTheme="minorEastAsia"/>
                <w:kern w:val="0"/>
                <w:szCs w:val="21"/>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688E95DF" w14:textId="77777777" w:rsidR="00F717FD" w:rsidRDefault="0089688C">
            <w:pPr>
              <w:autoSpaceDE w:val="0"/>
              <w:autoSpaceDN w:val="0"/>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cs="MingLiU" w:hint="eastAsia"/>
                <w:kern w:val="0"/>
                <w:szCs w:val="21"/>
              </w:rPr>
              <w:t>电 话</w:t>
            </w:r>
          </w:p>
        </w:tc>
        <w:tc>
          <w:tcPr>
            <w:tcW w:w="2688" w:type="dxa"/>
            <w:tcBorders>
              <w:top w:val="single" w:sz="4" w:space="0" w:color="000000"/>
              <w:left w:val="single" w:sz="4" w:space="0" w:color="000000"/>
              <w:bottom w:val="single" w:sz="4" w:space="0" w:color="000000"/>
              <w:right w:val="single" w:sz="4" w:space="0" w:color="000000"/>
            </w:tcBorders>
            <w:vAlign w:val="center"/>
          </w:tcPr>
          <w:p w14:paraId="411870CA" w14:textId="77777777" w:rsidR="00F717FD" w:rsidRDefault="00F717FD">
            <w:pPr>
              <w:autoSpaceDE w:val="0"/>
              <w:autoSpaceDN w:val="0"/>
              <w:adjustRightInd w:val="0"/>
              <w:snapToGrid w:val="0"/>
              <w:spacing w:line="360" w:lineRule="auto"/>
              <w:jc w:val="center"/>
              <w:rPr>
                <w:rFonts w:asciiTheme="minorEastAsia" w:eastAsiaTheme="minorEastAsia" w:hAnsiTheme="minorEastAsia"/>
                <w:kern w:val="0"/>
                <w:szCs w:val="21"/>
              </w:rPr>
            </w:pPr>
          </w:p>
        </w:tc>
      </w:tr>
      <w:tr w:rsidR="00F717FD" w14:paraId="7634FF8B" w14:textId="77777777" w:rsidTr="009F60E5">
        <w:trPr>
          <w:trHeight w:hRule="exact" w:val="3194"/>
        </w:trPr>
        <w:tc>
          <w:tcPr>
            <w:tcW w:w="2132" w:type="dxa"/>
            <w:tcBorders>
              <w:top w:val="single" w:sz="4" w:space="0" w:color="000000"/>
              <w:left w:val="single" w:sz="4" w:space="0" w:color="000000"/>
              <w:bottom w:val="single" w:sz="4" w:space="0" w:color="000000"/>
              <w:right w:val="single" w:sz="4" w:space="0" w:color="000000"/>
            </w:tcBorders>
            <w:vAlign w:val="center"/>
          </w:tcPr>
          <w:p w14:paraId="18FCDB14" w14:textId="77777777" w:rsidR="00F717FD" w:rsidRDefault="0089688C">
            <w:pPr>
              <w:autoSpaceDE w:val="0"/>
              <w:autoSpaceDN w:val="0"/>
              <w:adjustRightInd w:val="0"/>
              <w:snapToGrid w:val="0"/>
              <w:spacing w:line="360" w:lineRule="auto"/>
              <w:jc w:val="center"/>
              <w:rPr>
                <w:rFonts w:asciiTheme="minorEastAsia" w:eastAsiaTheme="minorEastAsia" w:hAnsiTheme="minorEastAsia" w:cs="MingLiU"/>
                <w:kern w:val="0"/>
                <w:szCs w:val="21"/>
              </w:rPr>
            </w:pPr>
            <w:r>
              <w:rPr>
                <w:rFonts w:asciiTheme="minorEastAsia" w:eastAsiaTheme="minorEastAsia" w:hAnsiTheme="minorEastAsia" w:cs="MingLiU"/>
                <w:kern w:val="0"/>
                <w:szCs w:val="21"/>
              </w:rPr>
              <w:t>参选人须知要求参选人需具有的各类资质证书</w:t>
            </w:r>
          </w:p>
        </w:tc>
        <w:tc>
          <w:tcPr>
            <w:tcW w:w="6798" w:type="dxa"/>
            <w:gridSpan w:val="6"/>
            <w:tcBorders>
              <w:top w:val="single" w:sz="4" w:space="0" w:color="000000"/>
              <w:left w:val="single" w:sz="4" w:space="0" w:color="000000"/>
              <w:bottom w:val="single" w:sz="4" w:space="0" w:color="000000"/>
              <w:right w:val="single" w:sz="4" w:space="0" w:color="000000"/>
            </w:tcBorders>
            <w:vAlign w:val="center"/>
          </w:tcPr>
          <w:p w14:paraId="376D4676" w14:textId="77777777" w:rsidR="00F717FD" w:rsidRDefault="0089688C">
            <w:pPr>
              <w:autoSpaceDE w:val="0"/>
              <w:autoSpaceDN w:val="0"/>
              <w:adjustRightInd w:val="0"/>
              <w:snapToGrid w:val="0"/>
              <w:spacing w:line="360" w:lineRule="auto"/>
              <w:ind w:firstLineChars="50" w:firstLine="105"/>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类型：          等级：        证书号：</w:t>
            </w:r>
          </w:p>
        </w:tc>
      </w:tr>
      <w:tr w:rsidR="00F717FD" w14:paraId="5E4F6D0F" w14:textId="77777777" w:rsidTr="009F60E5">
        <w:trPr>
          <w:trHeight w:hRule="exact" w:val="858"/>
        </w:trPr>
        <w:tc>
          <w:tcPr>
            <w:tcW w:w="2132" w:type="dxa"/>
            <w:tcBorders>
              <w:top w:val="single" w:sz="4" w:space="0" w:color="000000"/>
              <w:left w:val="single" w:sz="4" w:space="0" w:color="000000"/>
              <w:bottom w:val="single" w:sz="4" w:space="0" w:color="000000"/>
              <w:right w:val="single" w:sz="4" w:space="0" w:color="000000"/>
            </w:tcBorders>
            <w:vAlign w:val="center"/>
          </w:tcPr>
          <w:p w14:paraId="6A3C802A" w14:textId="77777777" w:rsidR="00F717FD" w:rsidRDefault="0089688C">
            <w:pPr>
              <w:autoSpaceDE w:val="0"/>
              <w:autoSpaceDN w:val="0"/>
              <w:adjustRightInd w:val="0"/>
              <w:snapToGrid w:val="0"/>
              <w:spacing w:line="360" w:lineRule="auto"/>
              <w:jc w:val="center"/>
              <w:rPr>
                <w:rFonts w:asciiTheme="minorEastAsia" w:eastAsiaTheme="minorEastAsia" w:hAnsiTheme="minorEastAsia" w:cs="MingLiU"/>
                <w:kern w:val="0"/>
                <w:szCs w:val="21"/>
              </w:rPr>
            </w:pPr>
            <w:r>
              <w:rPr>
                <w:rFonts w:asciiTheme="minorEastAsia" w:eastAsiaTheme="minorEastAsia" w:hAnsiTheme="minorEastAsia" w:cs="MingLiU"/>
                <w:kern w:val="0"/>
                <w:szCs w:val="21"/>
              </w:rPr>
              <w:t>基本账户开户银行</w:t>
            </w:r>
          </w:p>
        </w:tc>
        <w:tc>
          <w:tcPr>
            <w:tcW w:w="6798" w:type="dxa"/>
            <w:gridSpan w:val="6"/>
            <w:tcBorders>
              <w:top w:val="single" w:sz="4" w:space="0" w:color="000000"/>
              <w:left w:val="single" w:sz="4" w:space="0" w:color="000000"/>
              <w:bottom w:val="single" w:sz="4" w:space="0" w:color="000000"/>
              <w:right w:val="single" w:sz="4" w:space="0" w:color="000000"/>
            </w:tcBorders>
            <w:vAlign w:val="center"/>
          </w:tcPr>
          <w:p w14:paraId="2E0DB116" w14:textId="77777777" w:rsidR="00F717FD" w:rsidRDefault="00F717FD">
            <w:pPr>
              <w:autoSpaceDE w:val="0"/>
              <w:autoSpaceDN w:val="0"/>
              <w:adjustRightInd w:val="0"/>
              <w:snapToGrid w:val="0"/>
              <w:spacing w:line="360" w:lineRule="auto"/>
              <w:jc w:val="center"/>
              <w:rPr>
                <w:rFonts w:asciiTheme="minorEastAsia" w:eastAsiaTheme="minorEastAsia" w:hAnsiTheme="minorEastAsia"/>
                <w:kern w:val="0"/>
                <w:szCs w:val="21"/>
              </w:rPr>
            </w:pPr>
          </w:p>
        </w:tc>
      </w:tr>
      <w:tr w:rsidR="00F717FD" w14:paraId="630BC225" w14:textId="77777777" w:rsidTr="009F60E5">
        <w:trPr>
          <w:trHeight w:hRule="exact" w:val="856"/>
        </w:trPr>
        <w:tc>
          <w:tcPr>
            <w:tcW w:w="2132" w:type="dxa"/>
            <w:tcBorders>
              <w:top w:val="single" w:sz="4" w:space="0" w:color="000000"/>
              <w:left w:val="single" w:sz="4" w:space="0" w:color="000000"/>
              <w:bottom w:val="single" w:sz="4" w:space="0" w:color="000000"/>
              <w:right w:val="single" w:sz="4" w:space="0" w:color="000000"/>
            </w:tcBorders>
            <w:vAlign w:val="center"/>
          </w:tcPr>
          <w:p w14:paraId="2817D103" w14:textId="77777777" w:rsidR="00F717FD" w:rsidRDefault="0089688C">
            <w:pPr>
              <w:autoSpaceDE w:val="0"/>
              <w:autoSpaceDN w:val="0"/>
              <w:adjustRightInd w:val="0"/>
              <w:snapToGrid w:val="0"/>
              <w:spacing w:line="360" w:lineRule="auto"/>
              <w:jc w:val="center"/>
              <w:rPr>
                <w:rFonts w:asciiTheme="minorEastAsia" w:eastAsiaTheme="minorEastAsia" w:hAnsiTheme="minorEastAsia" w:cs="MingLiU"/>
                <w:kern w:val="0"/>
                <w:szCs w:val="21"/>
              </w:rPr>
            </w:pPr>
            <w:r>
              <w:rPr>
                <w:rFonts w:asciiTheme="minorEastAsia" w:eastAsiaTheme="minorEastAsia" w:hAnsiTheme="minorEastAsia" w:cs="MingLiU"/>
                <w:kern w:val="0"/>
                <w:szCs w:val="21"/>
              </w:rPr>
              <w:t>基本账户银行账号</w:t>
            </w:r>
          </w:p>
        </w:tc>
        <w:tc>
          <w:tcPr>
            <w:tcW w:w="6798" w:type="dxa"/>
            <w:gridSpan w:val="6"/>
            <w:tcBorders>
              <w:top w:val="single" w:sz="4" w:space="0" w:color="000000"/>
              <w:left w:val="single" w:sz="4" w:space="0" w:color="000000"/>
              <w:bottom w:val="single" w:sz="4" w:space="0" w:color="000000"/>
              <w:right w:val="single" w:sz="4" w:space="0" w:color="000000"/>
            </w:tcBorders>
            <w:vAlign w:val="center"/>
          </w:tcPr>
          <w:p w14:paraId="34BA1D88" w14:textId="77777777" w:rsidR="00F717FD" w:rsidRDefault="00F717FD">
            <w:pPr>
              <w:autoSpaceDE w:val="0"/>
              <w:autoSpaceDN w:val="0"/>
              <w:adjustRightInd w:val="0"/>
              <w:snapToGrid w:val="0"/>
              <w:spacing w:line="360" w:lineRule="auto"/>
              <w:jc w:val="center"/>
              <w:rPr>
                <w:rFonts w:asciiTheme="minorEastAsia" w:eastAsiaTheme="minorEastAsia" w:hAnsiTheme="minorEastAsia"/>
                <w:kern w:val="0"/>
                <w:szCs w:val="21"/>
              </w:rPr>
            </w:pPr>
          </w:p>
        </w:tc>
      </w:tr>
      <w:tr w:rsidR="00F717FD" w14:paraId="4E4D8327" w14:textId="77777777" w:rsidTr="009F60E5">
        <w:trPr>
          <w:trHeight w:hRule="exact" w:val="1407"/>
        </w:trPr>
        <w:tc>
          <w:tcPr>
            <w:tcW w:w="2132" w:type="dxa"/>
            <w:tcBorders>
              <w:top w:val="single" w:sz="4" w:space="0" w:color="000000"/>
              <w:left w:val="single" w:sz="4" w:space="0" w:color="000000"/>
              <w:bottom w:val="single" w:sz="4" w:space="0" w:color="000000"/>
              <w:right w:val="single" w:sz="4" w:space="0" w:color="000000"/>
            </w:tcBorders>
            <w:vAlign w:val="center"/>
          </w:tcPr>
          <w:p w14:paraId="5523FA2E" w14:textId="77777777" w:rsidR="00F717FD" w:rsidRDefault="0089688C">
            <w:pPr>
              <w:autoSpaceDE w:val="0"/>
              <w:autoSpaceDN w:val="0"/>
              <w:adjustRightInd w:val="0"/>
              <w:snapToGrid w:val="0"/>
              <w:spacing w:line="360" w:lineRule="auto"/>
              <w:jc w:val="center"/>
              <w:rPr>
                <w:rFonts w:asciiTheme="minorEastAsia" w:eastAsiaTheme="minorEastAsia" w:hAnsiTheme="minorEastAsia" w:cs="MingLiU"/>
                <w:kern w:val="0"/>
                <w:szCs w:val="21"/>
              </w:rPr>
            </w:pPr>
            <w:r>
              <w:rPr>
                <w:rFonts w:asciiTheme="minorEastAsia" w:eastAsiaTheme="minorEastAsia" w:hAnsiTheme="minorEastAsia" w:cs="MingLiU" w:hint="eastAsia"/>
                <w:kern w:val="0"/>
                <w:szCs w:val="21"/>
              </w:rPr>
              <w:t>备注</w:t>
            </w:r>
          </w:p>
        </w:tc>
        <w:tc>
          <w:tcPr>
            <w:tcW w:w="6798" w:type="dxa"/>
            <w:gridSpan w:val="6"/>
            <w:tcBorders>
              <w:top w:val="single" w:sz="4" w:space="0" w:color="000000"/>
              <w:left w:val="single" w:sz="4" w:space="0" w:color="000000"/>
              <w:bottom w:val="single" w:sz="4" w:space="0" w:color="000000"/>
              <w:right w:val="single" w:sz="4" w:space="0" w:color="000000"/>
            </w:tcBorders>
            <w:vAlign w:val="center"/>
          </w:tcPr>
          <w:p w14:paraId="60419066" w14:textId="77777777" w:rsidR="00F717FD" w:rsidRDefault="00F717FD">
            <w:pPr>
              <w:autoSpaceDE w:val="0"/>
              <w:autoSpaceDN w:val="0"/>
              <w:adjustRightInd w:val="0"/>
              <w:snapToGrid w:val="0"/>
              <w:spacing w:line="360" w:lineRule="auto"/>
              <w:jc w:val="center"/>
              <w:rPr>
                <w:rFonts w:asciiTheme="minorEastAsia" w:eastAsiaTheme="minorEastAsia" w:hAnsiTheme="minorEastAsia"/>
                <w:kern w:val="0"/>
                <w:szCs w:val="21"/>
              </w:rPr>
            </w:pPr>
          </w:p>
        </w:tc>
      </w:tr>
    </w:tbl>
    <w:p w14:paraId="0EAD50CE" w14:textId="77777777" w:rsidR="00F717FD" w:rsidRDefault="00F717FD">
      <w:pPr>
        <w:rPr>
          <w:color w:val="000000"/>
          <w:kern w:val="0"/>
          <w:szCs w:val="21"/>
        </w:rPr>
      </w:pPr>
    </w:p>
    <w:p w14:paraId="2A0195F3" w14:textId="77777777" w:rsidR="00F717FD" w:rsidRDefault="00F717FD">
      <w:pPr>
        <w:autoSpaceDE w:val="0"/>
        <w:autoSpaceDN w:val="0"/>
        <w:adjustRightInd w:val="0"/>
        <w:snapToGrid w:val="0"/>
        <w:spacing w:line="360" w:lineRule="exact"/>
        <w:jc w:val="left"/>
        <w:rPr>
          <w:color w:val="000000"/>
          <w:sz w:val="18"/>
          <w:szCs w:val="18"/>
        </w:rPr>
        <w:sectPr w:rsidR="00F717FD">
          <w:pgSz w:w="11906" w:h="16838"/>
          <w:pgMar w:top="1304" w:right="1304" w:bottom="1304" w:left="1304" w:header="851" w:footer="992" w:gutter="0"/>
          <w:cols w:space="720"/>
          <w:docGrid w:linePitch="312"/>
        </w:sectPr>
      </w:pPr>
    </w:p>
    <w:p w14:paraId="19E25E13" w14:textId="77777777" w:rsidR="00F717FD" w:rsidRDefault="00F717FD"/>
    <w:p w14:paraId="1C3FCDBB" w14:textId="77777777" w:rsidR="00F717FD" w:rsidRDefault="0089688C">
      <w:pPr>
        <w:spacing w:line="440" w:lineRule="exact"/>
        <w:jc w:val="center"/>
        <w:rPr>
          <w:rFonts w:asciiTheme="minorEastAsia" w:eastAsiaTheme="minorEastAsia" w:hAnsiTheme="minorEastAsia"/>
          <w:b/>
          <w:sz w:val="24"/>
        </w:rPr>
      </w:pPr>
      <w:r>
        <w:rPr>
          <w:rFonts w:hint="eastAsia"/>
          <w:b/>
          <w:color w:val="000000"/>
          <w:sz w:val="28"/>
          <w:szCs w:val="28"/>
        </w:rPr>
        <w:t>（</w:t>
      </w:r>
      <w:r>
        <w:rPr>
          <w:rFonts w:hint="eastAsia"/>
          <w:b/>
          <w:color w:val="000000"/>
          <w:sz w:val="28"/>
          <w:szCs w:val="28"/>
        </w:rPr>
        <w:t>2</w:t>
      </w:r>
      <w:r>
        <w:rPr>
          <w:rFonts w:hint="eastAsia"/>
          <w:b/>
          <w:color w:val="000000"/>
          <w:sz w:val="28"/>
          <w:szCs w:val="28"/>
        </w:rPr>
        <w:t>）</w:t>
      </w:r>
      <w:r w:rsidR="00BF63A9">
        <w:rPr>
          <w:rFonts w:asciiTheme="minorEastAsia" w:eastAsiaTheme="minorEastAsia" w:hAnsiTheme="minorEastAsia" w:hint="eastAsia"/>
          <w:b/>
          <w:sz w:val="24"/>
        </w:rPr>
        <w:t>商务</w:t>
      </w:r>
      <w:r>
        <w:rPr>
          <w:rFonts w:asciiTheme="minorEastAsia" w:eastAsiaTheme="minorEastAsia" w:hAnsiTheme="minorEastAsia" w:hint="eastAsia"/>
          <w:b/>
          <w:sz w:val="24"/>
        </w:rPr>
        <w:t>标准响应表</w:t>
      </w:r>
    </w:p>
    <w:p w14:paraId="56C435B5" w14:textId="77777777" w:rsidR="00F717FD" w:rsidRDefault="00F717FD">
      <w:pPr>
        <w:spacing w:line="440" w:lineRule="exact"/>
        <w:ind w:firstLineChars="200" w:firstLine="480"/>
        <w:jc w:val="left"/>
        <w:rPr>
          <w:rFonts w:asciiTheme="minorEastAsia" w:eastAsiaTheme="minorEastAsia" w:hAnsiTheme="minorEastAsia"/>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2410"/>
        <w:gridCol w:w="1559"/>
        <w:gridCol w:w="1559"/>
      </w:tblGrid>
      <w:tr w:rsidR="00F717FD" w14:paraId="120F4B4C" w14:textId="77777777">
        <w:trPr>
          <w:trHeight w:val="765"/>
        </w:trPr>
        <w:tc>
          <w:tcPr>
            <w:tcW w:w="1526" w:type="dxa"/>
            <w:vAlign w:val="center"/>
          </w:tcPr>
          <w:p w14:paraId="404D3220" w14:textId="77777777" w:rsidR="00F717FD" w:rsidRDefault="00BF63A9">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2268" w:type="dxa"/>
            <w:vAlign w:val="center"/>
          </w:tcPr>
          <w:p w14:paraId="6C88D981" w14:textId="77777777" w:rsidR="00F717FD" w:rsidRDefault="00BF63A9">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比选人要求</w:t>
            </w:r>
          </w:p>
        </w:tc>
        <w:tc>
          <w:tcPr>
            <w:tcW w:w="2410" w:type="dxa"/>
            <w:vAlign w:val="center"/>
          </w:tcPr>
          <w:p w14:paraId="590D0892" w14:textId="77777777" w:rsidR="00F717FD" w:rsidRDefault="0089688C">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参选产品响应</w:t>
            </w:r>
          </w:p>
        </w:tc>
        <w:tc>
          <w:tcPr>
            <w:tcW w:w="1559" w:type="dxa"/>
            <w:vAlign w:val="center"/>
          </w:tcPr>
          <w:p w14:paraId="640EB9A8" w14:textId="77777777" w:rsidR="00F717FD" w:rsidRDefault="00BF63A9">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差异说明</w:t>
            </w:r>
          </w:p>
        </w:tc>
        <w:tc>
          <w:tcPr>
            <w:tcW w:w="1559" w:type="dxa"/>
            <w:vAlign w:val="center"/>
          </w:tcPr>
          <w:p w14:paraId="23F53C19" w14:textId="77777777" w:rsidR="00F717FD" w:rsidRDefault="00BF63A9">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F717FD" w14:paraId="73C9A88F" w14:textId="77777777">
        <w:trPr>
          <w:trHeight w:val="567"/>
        </w:trPr>
        <w:tc>
          <w:tcPr>
            <w:tcW w:w="1526" w:type="dxa"/>
            <w:vAlign w:val="center"/>
          </w:tcPr>
          <w:p w14:paraId="6FC86FA2" w14:textId="77777777" w:rsidR="00F717FD" w:rsidRDefault="00F717FD">
            <w:pPr>
              <w:spacing w:line="440" w:lineRule="exact"/>
              <w:ind w:firstLine="480"/>
              <w:jc w:val="center"/>
              <w:rPr>
                <w:rFonts w:asciiTheme="minorEastAsia" w:eastAsiaTheme="minorEastAsia" w:hAnsiTheme="minorEastAsia"/>
                <w:sz w:val="24"/>
              </w:rPr>
            </w:pPr>
          </w:p>
        </w:tc>
        <w:tc>
          <w:tcPr>
            <w:tcW w:w="2268" w:type="dxa"/>
            <w:vAlign w:val="center"/>
          </w:tcPr>
          <w:p w14:paraId="776F8F90" w14:textId="77777777" w:rsidR="00F717FD" w:rsidRDefault="00F717FD">
            <w:pPr>
              <w:spacing w:line="440" w:lineRule="exact"/>
              <w:ind w:firstLine="480"/>
              <w:jc w:val="center"/>
              <w:rPr>
                <w:rFonts w:asciiTheme="minorEastAsia" w:eastAsiaTheme="minorEastAsia" w:hAnsiTheme="minorEastAsia"/>
                <w:sz w:val="24"/>
              </w:rPr>
            </w:pPr>
          </w:p>
        </w:tc>
        <w:tc>
          <w:tcPr>
            <w:tcW w:w="2410" w:type="dxa"/>
            <w:vAlign w:val="center"/>
          </w:tcPr>
          <w:p w14:paraId="0DE36EF1" w14:textId="77777777" w:rsidR="00F717FD" w:rsidRDefault="00F717FD">
            <w:pPr>
              <w:spacing w:line="440" w:lineRule="exact"/>
              <w:ind w:firstLine="480"/>
              <w:jc w:val="center"/>
              <w:rPr>
                <w:rFonts w:asciiTheme="minorEastAsia" w:eastAsiaTheme="minorEastAsia" w:hAnsiTheme="minorEastAsia"/>
                <w:sz w:val="24"/>
              </w:rPr>
            </w:pPr>
          </w:p>
        </w:tc>
        <w:tc>
          <w:tcPr>
            <w:tcW w:w="1559" w:type="dxa"/>
          </w:tcPr>
          <w:p w14:paraId="6923CF1E" w14:textId="77777777" w:rsidR="00F717FD" w:rsidRDefault="00F717FD">
            <w:pPr>
              <w:spacing w:line="440" w:lineRule="exact"/>
              <w:ind w:firstLine="480"/>
              <w:jc w:val="center"/>
              <w:rPr>
                <w:rFonts w:asciiTheme="minorEastAsia" w:eastAsiaTheme="minorEastAsia" w:hAnsiTheme="minorEastAsia"/>
                <w:sz w:val="24"/>
              </w:rPr>
            </w:pPr>
          </w:p>
        </w:tc>
        <w:tc>
          <w:tcPr>
            <w:tcW w:w="1559" w:type="dxa"/>
            <w:vAlign w:val="center"/>
          </w:tcPr>
          <w:p w14:paraId="1DCD9B40" w14:textId="77777777" w:rsidR="00F717FD" w:rsidRDefault="00F717FD">
            <w:pPr>
              <w:spacing w:line="440" w:lineRule="exact"/>
              <w:ind w:firstLine="480"/>
              <w:jc w:val="center"/>
              <w:rPr>
                <w:rFonts w:asciiTheme="minorEastAsia" w:eastAsiaTheme="minorEastAsia" w:hAnsiTheme="minorEastAsia"/>
                <w:sz w:val="24"/>
              </w:rPr>
            </w:pPr>
          </w:p>
        </w:tc>
      </w:tr>
      <w:tr w:rsidR="00F717FD" w14:paraId="0F18C9FF" w14:textId="77777777">
        <w:trPr>
          <w:trHeight w:val="567"/>
        </w:trPr>
        <w:tc>
          <w:tcPr>
            <w:tcW w:w="1526" w:type="dxa"/>
            <w:vAlign w:val="center"/>
          </w:tcPr>
          <w:p w14:paraId="1A546CA3" w14:textId="77777777" w:rsidR="00F717FD" w:rsidRDefault="00F717FD">
            <w:pPr>
              <w:spacing w:line="440" w:lineRule="exact"/>
              <w:ind w:firstLine="480"/>
              <w:jc w:val="center"/>
              <w:rPr>
                <w:rFonts w:asciiTheme="minorEastAsia" w:eastAsiaTheme="minorEastAsia" w:hAnsiTheme="minorEastAsia"/>
                <w:sz w:val="24"/>
              </w:rPr>
            </w:pPr>
          </w:p>
        </w:tc>
        <w:tc>
          <w:tcPr>
            <w:tcW w:w="2268" w:type="dxa"/>
            <w:vAlign w:val="center"/>
          </w:tcPr>
          <w:p w14:paraId="33D87844" w14:textId="77777777" w:rsidR="00F717FD" w:rsidRDefault="00F717FD">
            <w:pPr>
              <w:spacing w:line="440" w:lineRule="exact"/>
              <w:ind w:firstLine="480"/>
              <w:jc w:val="center"/>
              <w:rPr>
                <w:rFonts w:asciiTheme="minorEastAsia" w:eastAsiaTheme="minorEastAsia" w:hAnsiTheme="minorEastAsia"/>
                <w:sz w:val="24"/>
              </w:rPr>
            </w:pPr>
          </w:p>
        </w:tc>
        <w:tc>
          <w:tcPr>
            <w:tcW w:w="2410" w:type="dxa"/>
            <w:vAlign w:val="center"/>
          </w:tcPr>
          <w:p w14:paraId="128A9462" w14:textId="77777777" w:rsidR="00F717FD" w:rsidRDefault="00F717FD">
            <w:pPr>
              <w:spacing w:line="440" w:lineRule="exact"/>
              <w:ind w:firstLine="480"/>
              <w:jc w:val="center"/>
              <w:rPr>
                <w:rFonts w:asciiTheme="minorEastAsia" w:eastAsiaTheme="minorEastAsia" w:hAnsiTheme="minorEastAsia"/>
                <w:sz w:val="24"/>
              </w:rPr>
            </w:pPr>
          </w:p>
        </w:tc>
        <w:tc>
          <w:tcPr>
            <w:tcW w:w="1559" w:type="dxa"/>
          </w:tcPr>
          <w:p w14:paraId="696B389C" w14:textId="77777777" w:rsidR="00F717FD" w:rsidRDefault="00F717FD">
            <w:pPr>
              <w:spacing w:line="440" w:lineRule="exact"/>
              <w:ind w:firstLine="480"/>
              <w:jc w:val="center"/>
              <w:rPr>
                <w:rFonts w:asciiTheme="minorEastAsia" w:eastAsiaTheme="minorEastAsia" w:hAnsiTheme="minorEastAsia"/>
                <w:sz w:val="24"/>
              </w:rPr>
            </w:pPr>
          </w:p>
        </w:tc>
        <w:tc>
          <w:tcPr>
            <w:tcW w:w="1559" w:type="dxa"/>
            <w:vAlign w:val="center"/>
          </w:tcPr>
          <w:p w14:paraId="51679DAD" w14:textId="77777777" w:rsidR="00F717FD" w:rsidRDefault="00F717FD">
            <w:pPr>
              <w:spacing w:line="440" w:lineRule="exact"/>
              <w:ind w:firstLine="480"/>
              <w:jc w:val="center"/>
              <w:rPr>
                <w:rFonts w:asciiTheme="minorEastAsia" w:eastAsiaTheme="minorEastAsia" w:hAnsiTheme="minorEastAsia"/>
                <w:sz w:val="24"/>
              </w:rPr>
            </w:pPr>
          </w:p>
        </w:tc>
      </w:tr>
      <w:tr w:rsidR="00F717FD" w14:paraId="6A482490" w14:textId="77777777">
        <w:trPr>
          <w:trHeight w:val="567"/>
        </w:trPr>
        <w:tc>
          <w:tcPr>
            <w:tcW w:w="1526" w:type="dxa"/>
            <w:vAlign w:val="center"/>
          </w:tcPr>
          <w:p w14:paraId="4509EE70" w14:textId="77777777" w:rsidR="00F717FD" w:rsidRDefault="00F717FD">
            <w:pPr>
              <w:spacing w:line="440" w:lineRule="exact"/>
              <w:ind w:firstLine="480"/>
              <w:jc w:val="center"/>
              <w:rPr>
                <w:rFonts w:asciiTheme="minorEastAsia" w:eastAsiaTheme="minorEastAsia" w:hAnsiTheme="minorEastAsia"/>
                <w:sz w:val="24"/>
              </w:rPr>
            </w:pPr>
          </w:p>
        </w:tc>
        <w:tc>
          <w:tcPr>
            <w:tcW w:w="2268" w:type="dxa"/>
            <w:vAlign w:val="center"/>
          </w:tcPr>
          <w:p w14:paraId="290D1E5F" w14:textId="77777777" w:rsidR="00F717FD" w:rsidRDefault="00F717FD">
            <w:pPr>
              <w:spacing w:line="440" w:lineRule="exact"/>
              <w:ind w:firstLine="480"/>
              <w:jc w:val="center"/>
              <w:rPr>
                <w:rFonts w:asciiTheme="minorEastAsia" w:eastAsiaTheme="minorEastAsia" w:hAnsiTheme="minorEastAsia"/>
                <w:sz w:val="24"/>
              </w:rPr>
            </w:pPr>
          </w:p>
        </w:tc>
        <w:tc>
          <w:tcPr>
            <w:tcW w:w="2410" w:type="dxa"/>
            <w:vAlign w:val="center"/>
          </w:tcPr>
          <w:p w14:paraId="7752FAA0" w14:textId="77777777" w:rsidR="00F717FD" w:rsidRDefault="00F717FD">
            <w:pPr>
              <w:spacing w:line="440" w:lineRule="exact"/>
              <w:ind w:firstLine="480"/>
              <w:jc w:val="center"/>
              <w:rPr>
                <w:rFonts w:asciiTheme="minorEastAsia" w:eastAsiaTheme="minorEastAsia" w:hAnsiTheme="minorEastAsia"/>
                <w:sz w:val="24"/>
              </w:rPr>
            </w:pPr>
          </w:p>
        </w:tc>
        <w:tc>
          <w:tcPr>
            <w:tcW w:w="1559" w:type="dxa"/>
          </w:tcPr>
          <w:p w14:paraId="4565BD57" w14:textId="77777777" w:rsidR="00F717FD" w:rsidRDefault="00F717FD">
            <w:pPr>
              <w:spacing w:line="440" w:lineRule="exact"/>
              <w:ind w:firstLine="480"/>
              <w:jc w:val="center"/>
              <w:rPr>
                <w:rFonts w:asciiTheme="minorEastAsia" w:eastAsiaTheme="minorEastAsia" w:hAnsiTheme="minorEastAsia"/>
                <w:sz w:val="24"/>
              </w:rPr>
            </w:pPr>
          </w:p>
        </w:tc>
        <w:tc>
          <w:tcPr>
            <w:tcW w:w="1559" w:type="dxa"/>
            <w:vAlign w:val="center"/>
          </w:tcPr>
          <w:p w14:paraId="6B1D9E20" w14:textId="77777777" w:rsidR="00F717FD" w:rsidRDefault="00F717FD">
            <w:pPr>
              <w:spacing w:line="440" w:lineRule="exact"/>
              <w:ind w:firstLine="480"/>
              <w:jc w:val="center"/>
              <w:rPr>
                <w:rFonts w:asciiTheme="minorEastAsia" w:eastAsiaTheme="minorEastAsia" w:hAnsiTheme="minorEastAsia"/>
                <w:sz w:val="24"/>
              </w:rPr>
            </w:pPr>
          </w:p>
        </w:tc>
      </w:tr>
      <w:tr w:rsidR="00F717FD" w14:paraId="068C70D5" w14:textId="77777777">
        <w:trPr>
          <w:trHeight w:val="567"/>
        </w:trPr>
        <w:tc>
          <w:tcPr>
            <w:tcW w:w="1526" w:type="dxa"/>
            <w:vAlign w:val="center"/>
          </w:tcPr>
          <w:p w14:paraId="6CAF9ABA" w14:textId="77777777" w:rsidR="00F717FD" w:rsidRDefault="00F717FD">
            <w:pPr>
              <w:spacing w:line="440" w:lineRule="exact"/>
              <w:ind w:firstLine="480"/>
              <w:jc w:val="center"/>
              <w:rPr>
                <w:rFonts w:asciiTheme="minorEastAsia" w:eastAsiaTheme="minorEastAsia" w:hAnsiTheme="minorEastAsia"/>
                <w:sz w:val="24"/>
              </w:rPr>
            </w:pPr>
          </w:p>
        </w:tc>
        <w:tc>
          <w:tcPr>
            <w:tcW w:w="2268" w:type="dxa"/>
            <w:vAlign w:val="center"/>
          </w:tcPr>
          <w:p w14:paraId="27CFB96C" w14:textId="77777777" w:rsidR="00F717FD" w:rsidRDefault="00F717FD">
            <w:pPr>
              <w:spacing w:line="440" w:lineRule="exact"/>
              <w:ind w:firstLine="480"/>
              <w:jc w:val="center"/>
              <w:rPr>
                <w:rFonts w:asciiTheme="minorEastAsia" w:eastAsiaTheme="minorEastAsia" w:hAnsiTheme="minorEastAsia"/>
                <w:sz w:val="24"/>
              </w:rPr>
            </w:pPr>
          </w:p>
        </w:tc>
        <w:tc>
          <w:tcPr>
            <w:tcW w:w="2410" w:type="dxa"/>
            <w:vAlign w:val="center"/>
          </w:tcPr>
          <w:p w14:paraId="670934C8" w14:textId="77777777" w:rsidR="00F717FD" w:rsidRDefault="00F717FD">
            <w:pPr>
              <w:spacing w:line="440" w:lineRule="exact"/>
              <w:ind w:firstLine="480"/>
              <w:jc w:val="center"/>
              <w:rPr>
                <w:rFonts w:asciiTheme="minorEastAsia" w:eastAsiaTheme="minorEastAsia" w:hAnsiTheme="minorEastAsia"/>
                <w:sz w:val="24"/>
              </w:rPr>
            </w:pPr>
          </w:p>
        </w:tc>
        <w:tc>
          <w:tcPr>
            <w:tcW w:w="1559" w:type="dxa"/>
          </w:tcPr>
          <w:p w14:paraId="673AC09C" w14:textId="77777777" w:rsidR="00F717FD" w:rsidRDefault="00F717FD">
            <w:pPr>
              <w:spacing w:line="440" w:lineRule="exact"/>
              <w:ind w:firstLine="480"/>
              <w:jc w:val="center"/>
              <w:rPr>
                <w:rFonts w:asciiTheme="minorEastAsia" w:eastAsiaTheme="minorEastAsia" w:hAnsiTheme="minorEastAsia"/>
                <w:sz w:val="24"/>
              </w:rPr>
            </w:pPr>
          </w:p>
        </w:tc>
        <w:tc>
          <w:tcPr>
            <w:tcW w:w="1559" w:type="dxa"/>
            <w:vAlign w:val="center"/>
          </w:tcPr>
          <w:p w14:paraId="53FC0659" w14:textId="77777777" w:rsidR="00F717FD" w:rsidRDefault="00F717FD">
            <w:pPr>
              <w:spacing w:line="440" w:lineRule="exact"/>
              <w:ind w:firstLine="480"/>
              <w:jc w:val="center"/>
              <w:rPr>
                <w:rFonts w:asciiTheme="minorEastAsia" w:eastAsiaTheme="minorEastAsia" w:hAnsiTheme="minorEastAsia"/>
                <w:sz w:val="24"/>
              </w:rPr>
            </w:pPr>
          </w:p>
        </w:tc>
      </w:tr>
      <w:tr w:rsidR="00F717FD" w14:paraId="7E5D4AE4" w14:textId="77777777">
        <w:trPr>
          <w:trHeight w:val="567"/>
        </w:trPr>
        <w:tc>
          <w:tcPr>
            <w:tcW w:w="1526" w:type="dxa"/>
            <w:vAlign w:val="center"/>
          </w:tcPr>
          <w:p w14:paraId="54D14F74" w14:textId="77777777" w:rsidR="00F717FD" w:rsidRDefault="00F717FD">
            <w:pPr>
              <w:spacing w:line="440" w:lineRule="exact"/>
              <w:ind w:firstLine="480"/>
              <w:jc w:val="center"/>
              <w:rPr>
                <w:rFonts w:asciiTheme="minorEastAsia" w:eastAsiaTheme="minorEastAsia" w:hAnsiTheme="minorEastAsia"/>
                <w:sz w:val="24"/>
              </w:rPr>
            </w:pPr>
          </w:p>
        </w:tc>
        <w:tc>
          <w:tcPr>
            <w:tcW w:w="2268" w:type="dxa"/>
            <w:vAlign w:val="center"/>
          </w:tcPr>
          <w:p w14:paraId="7CE1F831" w14:textId="77777777" w:rsidR="00F717FD" w:rsidRDefault="00F717FD">
            <w:pPr>
              <w:spacing w:line="440" w:lineRule="exact"/>
              <w:ind w:firstLine="480"/>
              <w:jc w:val="center"/>
              <w:rPr>
                <w:rFonts w:asciiTheme="minorEastAsia" w:eastAsiaTheme="minorEastAsia" w:hAnsiTheme="minorEastAsia"/>
                <w:sz w:val="24"/>
              </w:rPr>
            </w:pPr>
          </w:p>
        </w:tc>
        <w:tc>
          <w:tcPr>
            <w:tcW w:w="2410" w:type="dxa"/>
            <w:vAlign w:val="center"/>
          </w:tcPr>
          <w:p w14:paraId="03FB74F4" w14:textId="77777777" w:rsidR="00F717FD" w:rsidRDefault="00F717FD">
            <w:pPr>
              <w:spacing w:line="440" w:lineRule="exact"/>
              <w:ind w:firstLine="480"/>
              <w:jc w:val="center"/>
              <w:rPr>
                <w:rFonts w:asciiTheme="minorEastAsia" w:eastAsiaTheme="minorEastAsia" w:hAnsiTheme="minorEastAsia"/>
                <w:sz w:val="24"/>
              </w:rPr>
            </w:pPr>
          </w:p>
        </w:tc>
        <w:tc>
          <w:tcPr>
            <w:tcW w:w="1559" w:type="dxa"/>
          </w:tcPr>
          <w:p w14:paraId="60C25F93" w14:textId="77777777" w:rsidR="00F717FD" w:rsidRDefault="00F717FD">
            <w:pPr>
              <w:spacing w:line="440" w:lineRule="exact"/>
              <w:ind w:firstLine="480"/>
              <w:jc w:val="center"/>
              <w:rPr>
                <w:rFonts w:asciiTheme="minorEastAsia" w:eastAsiaTheme="minorEastAsia" w:hAnsiTheme="minorEastAsia"/>
                <w:sz w:val="24"/>
              </w:rPr>
            </w:pPr>
          </w:p>
        </w:tc>
        <w:tc>
          <w:tcPr>
            <w:tcW w:w="1559" w:type="dxa"/>
            <w:vAlign w:val="center"/>
          </w:tcPr>
          <w:p w14:paraId="1BD96751" w14:textId="77777777" w:rsidR="00F717FD" w:rsidRDefault="00F717FD">
            <w:pPr>
              <w:spacing w:line="440" w:lineRule="exact"/>
              <w:ind w:firstLine="480"/>
              <w:jc w:val="center"/>
              <w:rPr>
                <w:rFonts w:asciiTheme="minorEastAsia" w:eastAsiaTheme="minorEastAsia" w:hAnsiTheme="minorEastAsia"/>
                <w:sz w:val="24"/>
              </w:rPr>
            </w:pPr>
          </w:p>
        </w:tc>
      </w:tr>
      <w:tr w:rsidR="00F717FD" w14:paraId="5878E913" w14:textId="77777777">
        <w:trPr>
          <w:trHeight w:val="567"/>
        </w:trPr>
        <w:tc>
          <w:tcPr>
            <w:tcW w:w="1526" w:type="dxa"/>
            <w:vAlign w:val="center"/>
          </w:tcPr>
          <w:p w14:paraId="5C0EFD12" w14:textId="77777777" w:rsidR="00F717FD" w:rsidRDefault="00F717FD">
            <w:pPr>
              <w:spacing w:line="440" w:lineRule="exact"/>
              <w:ind w:firstLine="480"/>
              <w:jc w:val="center"/>
              <w:rPr>
                <w:rFonts w:asciiTheme="minorEastAsia" w:eastAsiaTheme="minorEastAsia" w:hAnsiTheme="minorEastAsia"/>
                <w:sz w:val="24"/>
              </w:rPr>
            </w:pPr>
          </w:p>
        </w:tc>
        <w:tc>
          <w:tcPr>
            <w:tcW w:w="2268" w:type="dxa"/>
            <w:vAlign w:val="center"/>
          </w:tcPr>
          <w:p w14:paraId="460F7946" w14:textId="77777777" w:rsidR="00F717FD" w:rsidRDefault="00F717FD">
            <w:pPr>
              <w:spacing w:line="440" w:lineRule="exact"/>
              <w:ind w:firstLine="480"/>
              <w:jc w:val="center"/>
              <w:rPr>
                <w:rFonts w:asciiTheme="minorEastAsia" w:eastAsiaTheme="minorEastAsia" w:hAnsiTheme="minorEastAsia"/>
                <w:sz w:val="24"/>
              </w:rPr>
            </w:pPr>
          </w:p>
        </w:tc>
        <w:tc>
          <w:tcPr>
            <w:tcW w:w="2410" w:type="dxa"/>
            <w:vAlign w:val="center"/>
          </w:tcPr>
          <w:p w14:paraId="5AAC552F" w14:textId="77777777" w:rsidR="00F717FD" w:rsidRDefault="00F717FD">
            <w:pPr>
              <w:spacing w:line="440" w:lineRule="exact"/>
              <w:ind w:firstLine="480"/>
              <w:jc w:val="center"/>
              <w:rPr>
                <w:rFonts w:asciiTheme="minorEastAsia" w:eastAsiaTheme="minorEastAsia" w:hAnsiTheme="minorEastAsia"/>
                <w:sz w:val="24"/>
              </w:rPr>
            </w:pPr>
          </w:p>
        </w:tc>
        <w:tc>
          <w:tcPr>
            <w:tcW w:w="1559" w:type="dxa"/>
          </w:tcPr>
          <w:p w14:paraId="204CD55A" w14:textId="77777777" w:rsidR="00F717FD" w:rsidRDefault="00F717FD">
            <w:pPr>
              <w:spacing w:line="440" w:lineRule="exact"/>
              <w:ind w:firstLine="480"/>
              <w:jc w:val="center"/>
              <w:rPr>
                <w:rFonts w:asciiTheme="minorEastAsia" w:eastAsiaTheme="minorEastAsia" w:hAnsiTheme="minorEastAsia"/>
                <w:sz w:val="24"/>
              </w:rPr>
            </w:pPr>
          </w:p>
        </w:tc>
        <w:tc>
          <w:tcPr>
            <w:tcW w:w="1559" w:type="dxa"/>
            <w:vAlign w:val="center"/>
          </w:tcPr>
          <w:p w14:paraId="3EA1990A" w14:textId="77777777" w:rsidR="00F717FD" w:rsidRDefault="00F717FD">
            <w:pPr>
              <w:spacing w:line="440" w:lineRule="exact"/>
              <w:ind w:firstLine="480"/>
              <w:jc w:val="center"/>
              <w:rPr>
                <w:rFonts w:asciiTheme="minorEastAsia" w:eastAsiaTheme="minorEastAsia" w:hAnsiTheme="minorEastAsia"/>
                <w:sz w:val="24"/>
              </w:rPr>
            </w:pPr>
          </w:p>
        </w:tc>
      </w:tr>
      <w:tr w:rsidR="00F717FD" w14:paraId="446B96F1" w14:textId="77777777">
        <w:trPr>
          <w:trHeight w:val="567"/>
        </w:trPr>
        <w:tc>
          <w:tcPr>
            <w:tcW w:w="1526" w:type="dxa"/>
            <w:vAlign w:val="center"/>
          </w:tcPr>
          <w:p w14:paraId="319272F1" w14:textId="77777777" w:rsidR="00F717FD" w:rsidRDefault="00F717FD">
            <w:pPr>
              <w:spacing w:line="440" w:lineRule="exact"/>
              <w:ind w:firstLine="480"/>
              <w:jc w:val="center"/>
              <w:rPr>
                <w:rFonts w:asciiTheme="minorEastAsia" w:eastAsiaTheme="minorEastAsia" w:hAnsiTheme="minorEastAsia"/>
                <w:sz w:val="24"/>
              </w:rPr>
            </w:pPr>
          </w:p>
        </w:tc>
        <w:tc>
          <w:tcPr>
            <w:tcW w:w="2268" w:type="dxa"/>
            <w:vAlign w:val="center"/>
          </w:tcPr>
          <w:p w14:paraId="5A5056C0" w14:textId="77777777" w:rsidR="00F717FD" w:rsidRDefault="00F717FD">
            <w:pPr>
              <w:spacing w:line="440" w:lineRule="exact"/>
              <w:ind w:firstLine="480"/>
              <w:jc w:val="center"/>
              <w:rPr>
                <w:rFonts w:asciiTheme="minorEastAsia" w:eastAsiaTheme="minorEastAsia" w:hAnsiTheme="minorEastAsia"/>
                <w:sz w:val="24"/>
              </w:rPr>
            </w:pPr>
          </w:p>
        </w:tc>
        <w:tc>
          <w:tcPr>
            <w:tcW w:w="2410" w:type="dxa"/>
            <w:vAlign w:val="center"/>
          </w:tcPr>
          <w:p w14:paraId="571CDD5D" w14:textId="77777777" w:rsidR="00F717FD" w:rsidRDefault="00F717FD">
            <w:pPr>
              <w:spacing w:line="440" w:lineRule="exact"/>
              <w:ind w:firstLine="480"/>
              <w:jc w:val="center"/>
              <w:rPr>
                <w:rFonts w:asciiTheme="minorEastAsia" w:eastAsiaTheme="minorEastAsia" w:hAnsiTheme="minorEastAsia"/>
                <w:sz w:val="24"/>
              </w:rPr>
            </w:pPr>
          </w:p>
        </w:tc>
        <w:tc>
          <w:tcPr>
            <w:tcW w:w="1559" w:type="dxa"/>
          </w:tcPr>
          <w:p w14:paraId="09651BEB" w14:textId="77777777" w:rsidR="00F717FD" w:rsidRDefault="00F717FD">
            <w:pPr>
              <w:spacing w:line="440" w:lineRule="exact"/>
              <w:ind w:firstLine="480"/>
              <w:jc w:val="center"/>
              <w:rPr>
                <w:rFonts w:asciiTheme="minorEastAsia" w:eastAsiaTheme="minorEastAsia" w:hAnsiTheme="minorEastAsia"/>
                <w:sz w:val="24"/>
              </w:rPr>
            </w:pPr>
          </w:p>
        </w:tc>
        <w:tc>
          <w:tcPr>
            <w:tcW w:w="1559" w:type="dxa"/>
            <w:vAlign w:val="center"/>
          </w:tcPr>
          <w:p w14:paraId="06ECC5C4" w14:textId="77777777" w:rsidR="00F717FD" w:rsidRDefault="00F717FD">
            <w:pPr>
              <w:spacing w:line="440" w:lineRule="exact"/>
              <w:ind w:firstLine="480"/>
              <w:jc w:val="center"/>
              <w:rPr>
                <w:rFonts w:asciiTheme="minorEastAsia" w:eastAsiaTheme="minorEastAsia" w:hAnsiTheme="minorEastAsia"/>
                <w:sz w:val="24"/>
              </w:rPr>
            </w:pPr>
          </w:p>
        </w:tc>
      </w:tr>
      <w:tr w:rsidR="00F717FD" w14:paraId="483E1A2F" w14:textId="77777777">
        <w:trPr>
          <w:trHeight w:val="567"/>
        </w:trPr>
        <w:tc>
          <w:tcPr>
            <w:tcW w:w="1526" w:type="dxa"/>
            <w:vAlign w:val="center"/>
          </w:tcPr>
          <w:p w14:paraId="6E8A71DE" w14:textId="77777777" w:rsidR="00F717FD" w:rsidRDefault="00F717FD">
            <w:pPr>
              <w:spacing w:line="440" w:lineRule="exact"/>
              <w:ind w:firstLine="480"/>
              <w:jc w:val="center"/>
              <w:rPr>
                <w:rFonts w:asciiTheme="minorEastAsia" w:eastAsiaTheme="minorEastAsia" w:hAnsiTheme="minorEastAsia"/>
                <w:sz w:val="24"/>
              </w:rPr>
            </w:pPr>
          </w:p>
        </w:tc>
        <w:tc>
          <w:tcPr>
            <w:tcW w:w="2268" w:type="dxa"/>
            <w:vAlign w:val="center"/>
          </w:tcPr>
          <w:p w14:paraId="503F3514" w14:textId="77777777" w:rsidR="00F717FD" w:rsidRDefault="00F717FD">
            <w:pPr>
              <w:spacing w:line="440" w:lineRule="exact"/>
              <w:ind w:firstLine="480"/>
              <w:jc w:val="center"/>
              <w:rPr>
                <w:rFonts w:asciiTheme="minorEastAsia" w:eastAsiaTheme="minorEastAsia" w:hAnsiTheme="minorEastAsia"/>
                <w:sz w:val="24"/>
              </w:rPr>
            </w:pPr>
          </w:p>
        </w:tc>
        <w:tc>
          <w:tcPr>
            <w:tcW w:w="2410" w:type="dxa"/>
            <w:vAlign w:val="center"/>
          </w:tcPr>
          <w:p w14:paraId="23E41B9B" w14:textId="77777777" w:rsidR="00F717FD" w:rsidRDefault="00F717FD">
            <w:pPr>
              <w:spacing w:line="440" w:lineRule="exact"/>
              <w:ind w:firstLine="480"/>
              <w:jc w:val="center"/>
              <w:rPr>
                <w:rFonts w:asciiTheme="minorEastAsia" w:eastAsiaTheme="minorEastAsia" w:hAnsiTheme="minorEastAsia"/>
                <w:sz w:val="24"/>
              </w:rPr>
            </w:pPr>
          </w:p>
        </w:tc>
        <w:tc>
          <w:tcPr>
            <w:tcW w:w="1559" w:type="dxa"/>
          </w:tcPr>
          <w:p w14:paraId="0103CCE6" w14:textId="77777777" w:rsidR="00F717FD" w:rsidRDefault="00F717FD">
            <w:pPr>
              <w:spacing w:line="440" w:lineRule="exact"/>
              <w:ind w:firstLine="480"/>
              <w:jc w:val="center"/>
              <w:rPr>
                <w:rFonts w:asciiTheme="minorEastAsia" w:eastAsiaTheme="minorEastAsia" w:hAnsiTheme="minorEastAsia"/>
                <w:sz w:val="24"/>
              </w:rPr>
            </w:pPr>
          </w:p>
        </w:tc>
        <w:tc>
          <w:tcPr>
            <w:tcW w:w="1559" w:type="dxa"/>
            <w:vAlign w:val="center"/>
          </w:tcPr>
          <w:p w14:paraId="09D840E4" w14:textId="77777777" w:rsidR="00F717FD" w:rsidRDefault="00F717FD">
            <w:pPr>
              <w:spacing w:line="440" w:lineRule="exact"/>
              <w:ind w:firstLine="480"/>
              <w:jc w:val="center"/>
              <w:rPr>
                <w:rFonts w:asciiTheme="minorEastAsia" w:eastAsiaTheme="minorEastAsia" w:hAnsiTheme="minorEastAsia"/>
                <w:sz w:val="24"/>
              </w:rPr>
            </w:pPr>
          </w:p>
        </w:tc>
      </w:tr>
      <w:tr w:rsidR="00F717FD" w14:paraId="14359F32" w14:textId="77777777">
        <w:trPr>
          <w:trHeight w:val="567"/>
        </w:trPr>
        <w:tc>
          <w:tcPr>
            <w:tcW w:w="1526" w:type="dxa"/>
            <w:vAlign w:val="center"/>
          </w:tcPr>
          <w:p w14:paraId="117F5AA0" w14:textId="77777777" w:rsidR="00F717FD" w:rsidRDefault="00F717FD">
            <w:pPr>
              <w:spacing w:line="440" w:lineRule="exact"/>
              <w:ind w:firstLine="480"/>
              <w:jc w:val="center"/>
              <w:rPr>
                <w:rFonts w:asciiTheme="minorEastAsia" w:eastAsiaTheme="minorEastAsia" w:hAnsiTheme="minorEastAsia"/>
                <w:sz w:val="24"/>
              </w:rPr>
            </w:pPr>
          </w:p>
        </w:tc>
        <w:tc>
          <w:tcPr>
            <w:tcW w:w="2268" w:type="dxa"/>
            <w:vAlign w:val="center"/>
          </w:tcPr>
          <w:p w14:paraId="5DC46A50" w14:textId="77777777" w:rsidR="00F717FD" w:rsidRDefault="00F717FD">
            <w:pPr>
              <w:spacing w:line="440" w:lineRule="exact"/>
              <w:ind w:firstLine="480"/>
              <w:jc w:val="center"/>
              <w:rPr>
                <w:rFonts w:asciiTheme="minorEastAsia" w:eastAsiaTheme="minorEastAsia" w:hAnsiTheme="minorEastAsia"/>
                <w:sz w:val="24"/>
              </w:rPr>
            </w:pPr>
          </w:p>
        </w:tc>
        <w:tc>
          <w:tcPr>
            <w:tcW w:w="2410" w:type="dxa"/>
            <w:vAlign w:val="center"/>
          </w:tcPr>
          <w:p w14:paraId="532F761F" w14:textId="77777777" w:rsidR="00F717FD" w:rsidRDefault="00F717FD">
            <w:pPr>
              <w:spacing w:line="440" w:lineRule="exact"/>
              <w:ind w:firstLine="480"/>
              <w:jc w:val="center"/>
              <w:rPr>
                <w:rFonts w:asciiTheme="minorEastAsia" w:eastAsiaTheme="minorEastAsia" w:hAnsiTheme="minorEastAsia"/>
                <w:sz w:val="24"/>
              </w:rPr>
            </w:pPr>
          </w:p>
        </w:tc>
        <w:tc>
          <w:tcPr>
            <w:tcW w:w="1559" w:type="dxa"/>
          </w:tcPr>
          <w:p w14:paraId="5ED37527" w14:textId="77777777" w:rsidR="00F717FD" w:rsidRDefault="00F717FD">
            <w:pPr>
              <w:spacing w:line="440" w:lineRule="exact"/>
              <w:ind w:firstLine="480"/>
              <w:jc w:val="center"/>
              <w:rPr>
                <w:rFonts w:asciiTheme="minorEastAsia" w:eastAsiaTheme="minorEastAsia" w:hAnsiTheme="minorEastAsia"/>
                <w:sz w:val="24"/>
              </w:rPr>
            </w:pPr>
          </w:p>
        </w:tc>
        <w:tc>
          <w:tcPr>
            <w:tcW w:w="1559" w:type="dxa"/>
            <w:vAlign w:val="center"/>
          </w:tcPr>
          <w:p w14:paraId="7142369A" w14:textId="77777777" w:rsidR="00F717FD" w:rsidRDefault="00F717FD">
            <w:pPr>
              <w:spacing w:line="440" w:lineRule="exact"/>
              <w:ind w:firstLine="480"/>
              <w:jc w:val="center"/>
              <w:rPr>
                <w:rFonts w:asciiTheme="minorEastAsia" w:eastAsiaTheme="minorEastAsia" w:hAnsiTheme="minorEastAsia"/>
                <w:sz w:val="24"/>
              </w:rPr>
            </w:pPr>
          </w:p>
        </w:tc>
      </w:tr>
      <w:tr w:rsidR="00F717FD" w14:paraId="08D8ECB2" w14:textId="77777777">
        <w:trPr>
          <w:trHeight w:val="567"/>
        </w:trPr>
        <w:tc>
          <w:tcPr>
            <w:tcW w:w="1526" w:type="dxa"/>
            <w:vAlign w:val="center"/>
          </w:tcPr>
          <w:p w14:paraId="6828EE58" w14:textId="77777777" w:rsidR="00F717FD" w:rsidRDefault="00F717FD">
            <w:pPr>
              <w:spacing w:line="440" w:lineRule="exact"/>
              <w:ind w:firstLine="480"/>
              <w:jc w:val="center"/>
              <w:rPr>
                <w:rFonts w:asciiTheme="minorEastAsia" w:eastAsiaTheme="minorEastAsia" w:hAnsiTheme="minorEastAsia"/>
                <w:sz w:val="24"/>
              </w:rPr>
            </w:pPr>
          </w:p>
        </w:tc>
        <w:tc>
          <w:tcPr>
            <w:tcW w:w="2268" w:type="dxa"/>
            <w:vAlign w:val="center"/>
          </w:tcPr>
          <w:p w14:paraId="054C941E" w14:textId="77777777" w:rsidR="00F717FD" w:rsidRDefault="00F717FD">
            <w:pPr>
              <w:spacing w:line="440" w:lineRule="exact"/>
              <w:ind w:firstLine="480"/>
              <w:jc w:val="center"/>
              <w:rPr>
                <w:rFonts w:asciiTheme="minorEastAsia" w:eastAsiaTheme="minorEastAsia" w:hAnsiTheme="minorEastAsia"/>
                <w:sz w:val="24"/>
              </w:rPr>
            </w:pPr>
          </w:p>
        </w:tc>
        <w:tc>
          <w:tcPr>
            <w:tcW w:w="2410" w:type="dxa"/>
            <w:vAlign w:val="center"/>
          </w:tcPr>
          <w:p w14:paraId="65DAF6D2" w14:textId="77777777" w:rsidR="00F717FD" w:rsidRDefault="00F717FD">
            <w:pPr>
              <w:spacing w:line="440" w:lineRule="exact"/>
              <w:ind w:firstLine="480"/>
              <w:jc w:val="center"/>
              <w:rPr>
                <w:rFonts w:asciiTheme="minorEastAsia" w:eastAsiaTheme="minorEastAsia" w:hAnsiTheme="minorEastAsia"/>
                <w:sz w:val="24"/>
              </w:rPr>
            </w:pPr>
          </w:p>
        </w:tc>
        <w:tc>
          <w:tcPr>
            <w:tcW w:w="1559" w:type="dxa"/>
          </w:tcPr>
          <w:p w14:paraId="1C3BD1C6" w14:textId="77777777" w:rsidR="00F717FD" w:rsidRDefault="00F717FD">
            <w:pPr>
              <w:spacing w:line="440" w:lineRule="exact"/>
              <w:ind w:firstLine="480"/>
              <w:jc w:val="center"/>
              <w:rPr>
                <w:rFonts w:asciiTheme="minorEastAsia" w:eastAsiaTheme="minorEastAsia" w:hAnsiTheme="minorEastAsia"/>
                <w:sz w:val="24"/>
              </w:rPr>
            </w:pPr>
          </w:p>
        </w:tc>
        <w:tc>
          <w:tcPr>
            <w:tcW w:w="1559" w:type="dxa"/>
            <w:vAlign w:val="center"/>
          </w:tcPr>
          <w:p w14:paraId="3DEB5998" w14:textId="77777777" w:rsidR="00F717FD" w:rsidRDefault="00F717FD">
            <w:pPr>
              <w:spacing w:line="440" w:lineRule="exact"/>
              <w:ind w:firstLine="480"/>
              <w:jc w:val="center"/>
              <w:rPr>
                <w:rFonts w:asciiTheme="minorEastAsia" w:eastAsiaTheme="minorEastAsia" w:hAnsiTheme="minorEastAsia"/>
                <w:sz w:val="24"/>
              </w:rPr>
            </w:pPr>
          </w:p>
        </w:tc>
      </w:tr>
    </w:tbl>
    <w:p w14:paraId="04FD1F4A" w14:textId="77777777" w:rsidR="00F717FD" w:rsidRDefault="00F717FD">
      <w:pPr>
        <w:spacing w:line="440" w:lineRule="exact"/>
        <w:ind w:firstLine="560"/>
        <w:rPr>
          <w:rFonts w:asciiTheme="minorEastAsia" w:eastAsiaTheme="minorEastAsia" w:hAnsiTheme="minorEastAsia"/>
          <w:szCs w:val="28"/>
        </w:rPr>
      </w:pPr>
    </w:p>
    <w:p w14:paraId="7DA61D51" w14:textId="77777777" w:rsidR="00F717FD" w:rsidRDefault="00F717FD">
      <w:pPr>
        <w:spacing w:line="440" w:lineRule="exact"/>
        <w:ind w:firstLine="560"/>
        <w:rPr>
          <w:rFonts w:asciiTheme="minorEastAsia" w:eastAsiaTheme="minorEastAsia" w:hAnsiTheme="minorEastAsia"/>
          <w:szCs w:val="28"/>
        </w:rPr>
      </w:pPr>
    </w:p>
    <w:p w14:paraId="68BF988C" w14:textId="77777777" w:rsidR="00F717FD" w:rsidRDefault="0089688C">
      <w:pPr>
        <w:tabs>
          <w:tab w:val="left" w:pos="540"/>
          <w:tab w:val="left" w:pos="900"/>
        </w:tabs>
        <w:spacing w:line="480" w:lineRule="auto"/>
        <w:jc w:val="left"/>
        <w:rPr>
          <w:rFonts w:asciiTheme="minorEastAsia" w:eastAsiaTheme="minorEastAsia" w:hAnsiTheme="minorEastAsia"/>
          <w:szCs w:val="21"/>
        </w:rPr>
      </w:pPr>
      <w:r>
        <w:rPr>
          <w:rFonts w:asciiTheme="minorEastAsia" w:eastAsiaTheme="minorEastAsia" w:hAnsiTheme="minorEastAsia" w:hint="eastAsia"/>
          <w:szCs w:val="21"/>
        </w:rPr>
        <w:t>参选人人：</w:t>
      </w:r>
      <w:r>
        <w:rPr>
          <w:rFonts w:asciiTheme="minorEastAsia" w:eastAsiaTheme="minorEastAsia" w:hAnsiTheme="minorEastAsia" w:hint="eastAsia"/>
          <w:szCs w:val="21"/>
          <w:u w:val="single"/>
        </w:rPr>
        <w:t xml:space="preserve"> （单位全称</w:t>
      </w:r>
      <w:r>
        <w:rPr>
          <w:rFonts w:asciiTheme="minorEastAsia" w:eastAsiaTheme="minorEastAsia" w:hAnsiTheme="minorEastAsia"/>
          <w:szCs w:val="21"/>
          <w:u w:val="single"/>
        </w:rPr>
        <w:t>）</w:t>
      </w:r>
      <w:r>
        <w:rPr>
          <w:rFonts w:asciiTheme="minorEastAsia" w:eastAsiaTheme="minorEastAsia" w:hAnsiTheme="minorEastAsia" w:hint="eastAsia"/>
          <w:szCs w:val="21"/>
          <w:u w:val="single"/>
        </w:rPr>
        <w:t xml:space="preserve">         （盖公章）</w:t>
      </w:r>
    </w:p>
    <w:p w14:paraId="194C10E6" w14:textId="77777777" w:rsidR="00F717FD" w:rsidRDefault="0089688C">
      <w:pPr>
        <w:tabs>
          <w:tab w:val="left" w:pos="540"/>
          <w:tab w:val="left" w:pos="900"/>
        </w:tabs>
        <w:spacing w:line="480" w:lineRule="auto"/>
        <w:jc w:val="left"/>
        <w:rPr>
          <w:rFonts w:asciiTheme="minorEastAsia" w:eastAsiaTheme="minorEastAsia" w:hAnsiTheme="minorEastAsia"/>
          <w:szCs w:val="21"/>
        </w:rPr>
      </w:pPr>
      <w:r>
        <w:rPr>
          <w:rFonts w:asciiTheme="minorEastAsia" w:eastAsiaTheme="minorEastAsia" w:hAnsiTheme="minorEastAsia" w:hint="eastAsia"/>
          <w:szCs w:val="21"/>
        </w:rPr>
        <w:t>法定代表人</w:t>
      </w:r>
      <w:proofErr w:type="gramStart"/>
      <w:r>
        <w:rPr>
          <w:rFonts w:asciiTheme="minorEastAsia" w:eastAsiaTheme="minorEastAsia" w:hAnsiTheme="minorEastAsia" w:hint="eastAsia"/>
          <w:szCs w:val="21"/>
        </w:rPr>
        <w:t>或委投</w:t>
      </w:r>
      <w:proofErr w:type="gramEnd"/>
      <w:r>
        <w:rPr>
          <w:rFonts w:asciiTheme="minorEastAsia" w:eastAsiaTheme="minorEastAsia" w:hAnsiTheme="minorEastAsia" w:hint="eastAsia"/>
          <w:szCs w:val="21"/>
        </w:rPr>
        <w:t xml:space="preserve">代理人: </w:t>
      </w:r>
      <w:r>
        <w:rPr>
          <w:rFonts w:asciiTheme="minorEastAsia" w:eastAsiaTheme="minorEastAsia" w:hAnsiTheme="minorEastAsia" w:hint="eastAsia"/>
          <w:szCs w:val="21"/>
          <w:u w:val="single"/>
        </w:rPr>
        <w:t xml:space="preserve">              （签字）</w:t>
      </w:r>
    </w:p>
    <w:p w14:paraId="1630F976" w14:textId="77777777" w:rsidR="00F717FD" w:rsidRDefault="0089688C">
      <w:pPr>
        <w:tabs>
          <w:tab w:val="left" w:pos="540"/>
          <w:tab w:val="left" w:pos="900"/>
        </w:tabs>
        <w:spacing w:line="480" w:lineRule="auto"/>
        <w:jc w:val="left"/>
        <w:rPr>
          <w:rFonts w:asciiTheme="minorEastAsia" w:eastAsiaTheme="minorEastAsia" w:hAnsiTheme="minorEastAsia"/>
          <w:szCs w:val="21"/>
        </w:rPr>
      </w:pPr>
      <w:r>
        <w:rPr>
          <w:rFonts w:asciiTheme="minorEastAsia" w:eastAsiaTheme="minorEastAsia" w:hAnsiTheme="minorEastAsia" w:hint="eastAsia"/>
          <w:szCs w:val="21"/>
        </w:rPr>
        <w:t>日       期：</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w:t>
      </w:r>
    </w:p>
    <w:p w14:paraId="6FDED64B" w14:textId="77777777" w:rsidR="00B2666A" w:rsidRDefault="00B2666A">
      <w:pPr>
        <w:tabs>
          <w:tab w:val="left" w:pos="540"/>
          <w:tab w:val="left" w:pos="900"/>
        </w:tabs>
        <w:spacing w:line="480" w:lineRule="auto"/>
        <w:jc w:val="left"/>
        <w:rPr>
          <w:rFonts w:asciiTheme="minorEastAsia" w:eastAsiaTheme="minorEastAsia" w:hAnsiTheme="minorEastAsia"/>
          <w:szCs w:val="21"/>
        </w:rPr>
      </w:pPr>
      <w:r>
        <w:rPr>
          <w:rFonts w:asciiTheme="minorEastAsia" w:eastAsiaTheme="minorEastAsia" w:hAnsiTheme="minorEastAsia" w:hint="eastAsia"/>
          <w:szCs w:val="21"/>
        </w:rPr>
        <w:t>注：</w:t>
      </w:r>
    </w:p>
    <w:p w14:paraId="52CFDE73" w14:textId="77777777" w:rsidR="00B2666A" w:rsidRPr="00B2666A" w:rsidRDefault="00B2666A" w:rsidP="00B2666A">
      <w:pPr>
        <w:tabs>
          <w:tab w:val="left" w:pos="540"/>
          <w:tab w:val="left" w:pos="900"/>
        </w:tabs>
        <w:spacing w:line="480" w:lineRule="auto"/>
        <w:jc w:val="left"/>
        <w:rPr>
          <w:rFonts w:asciiTheme="minorEastAsia" w:eastAsiaTheme="minorEastAsia" w:hAnsiTheme="minorEastAsia"/>
          <w:szCs w:val="21"/>
        </w:rPr>
      </w:pPr>
      <w:r w:rsidRPr="00B2666A">
        <w:rPr>
          <w:rFonts w:asciiTheme="minorEastAsia" w:eastAsiaTheme="minorEastAsia" w:hAnsiTheme="minorEastAsia" w:hint="eastAsia"/>
          <w:szCs w:val="21"/>
        </w:rPr>
        <w:t>1、本表即为对本项目“参选人须知前附表”中所列商务条款进行比较和响应，响应范围包括但不限于交货及安装期、交货地点、履约保证金、合同款支付方式及安排等；</w:t>
      </w:r>
    </w:p>
    <w:p w14:paraId="0B95CE80" w14:textId="77777777" w:rsidR="00B2666A" w:rsidRPr="00B2666A" w:rsidRDefault="00B2666A" w:rsidP="00B2666A">
      <w:pPr>
        <w:tabs>
          <w:tab w:val="left" w:pos="540"/>
          <w:tab w:val="left" w:pos="900"/>
        </w:tabs>
        <w:spacing w:line="480" w:lineRule="auto"/>
        <w:jc w:val="left"/>
        <w:rPr>
          <w:rFonts w:asciiTheme="minorEastAsia" w:eastAsiaTheme="minorEastAsia" w:hAnsiTheme="minorEastAsia"/>
          <w:szCs w:val="21"/>
        </w:rPr>
      </w:pPr>
      <w:r w:rsidRPr="00B2666A">
        <w:rPr>
          <w:rFonts w:asciiTheme="minorEastAsia" w:eastAsiaTheme="minorEastAsia" w:hAnsiTheme="minorEastAsia" w:hint="eastAsia"/>
          <w:szCs w:val="21"/>
        </w:rPr>
        <w:t>2、该表必须按照招标文件要求逐条如实填写，根据</w:t>
      </w:r>
      <w:r w:rsidR="005F519A">
        <w:rPr>
          <w:rFonts w:asciiTheme="minorEastAsia" w:eastAsiaTheme="minorEastAsia" w:hAnsiTheme="minorEastAsia" w:hint="eastAsia"/>
          <w:szCs w:val="21"/>
        </w:rPr>
        <w:t>参选</w:t>
      </w:r>
      <w:r w:rsidRPr="00B2666A">
        <w:rPr>
          <w:rFonts w:asciiTheme="minorEastAsia" w:eastAsiaTheme="minorEastAsia" w:hAnsiTheme="minorEastAsia" w:hint="eastAsia"/>
          <w:szCs w:val="21"/>
        </w:rPr>
        <w:t>情况在“差异说明”项填写正偏离或负偏离及原因，完全符合的填写“无差异”。</w:t>
      </w:r>
    </w:p>
    <w:p w14:paraId="0D1FCD7C" w14:textId="77777777" w:rsidR="00B2666A" w:rsidRPr="00B2666A" w:rsidRDefault="00B2666A" w:rsidP="00B2666A">
      <w:pPr>
        <w:tabs>
          <w:tab w:val="left" w:pos="540"/>
          <w:tab w:val="left" w:pos="900"/>
        </w:tabs>
        <w:spacing w:line="480" w:lineRule="auto"/>
        <w:jc w:val="left"/>
        <w:rPr>
          <w:rFonts w:asciiTheme="minorEastAsia" w:eastAsiaTheme="minorEastAsia" w:hAnsiTheme="minorEastAsia"/>
          <w:szCs w:val="21"/>
        </w:rPr>
      </w:pPr>
      <w:r w:rsidRPr="00B2666A">
        <w:rPr>
          <w:rFonts w:asciiTheme="minorEastAsia" w:eastAsiaTheme="minorEastAsia" w:hAnsiTheme="minorEastAsia" w:hint="eastAsia"/>
          <w:szCs w:val="21"/>
        </w:rPr>
        <w:t>3、该表可扩展。</w:t>
      </w:r>
    </w:p>
    <w:p w14:paraId="181ABE61" w14:textId="77777777" w:rsidR="00F717FD" w:rsidRDefault="0089688C">
      <w:pPr>
        <w:spacing w:line="440" w:lineRule="exact"/>
        <w:jc w:val="center"/>
        <w:rPr>
          <w:rFonts w:asciiTheme="minorEastAsia" w:eastAsiaTheme="minorEastAsia" w:hAnsiTheme="minorEastAsia"/>
          <w:b/>
          <w:sz w:val="24"/>
        </w:rPr>
      </w:pPr>
      <w:r>
        <w:rPr>
          <w:b/>
          <w:color w:val="000000"/>
          <w:sz w:val="28"/>
          <w:szCs w:val="28"/>
        </w:rPr>
        <w:br w:type="page"/>
      </w:r>
      <w:r>
        <w:rPr>
          <w:rFonts w:hint="eastAsia"/>
          <w:b/>
          <w:color w:val="000000"/>
          <w:sz w:val="28"/>
          <w:szCs w:val="28"/>
        </w:rPr>
        <w:lastRenderedPageBreak/>
        <w:t>（</w:t>
      </w:r>
      <w:r>
        <w:rPr>
          <w:rFonts w:hint="eastAsia"/>
          <w:b/>
          <w:color w:val="000000"/>
          <w:sz w:val="28"/>
          <w:szCs w:val="28"/>
        </w:rPr>
        <w:t>3</w:t>
      </w:r>
      <w:r>
        <w:rPr>
          <w:rFonts w:hint="eastAsia"/>
          <w:b/>
          <w:color w:val="000000"/>
          <w:sz w:val="28"/>
          <w:szCs w:val="28"/>
        </w:rPr>
        <w:t>）</w:t>
      </w:r>
      <w:r w:rsidR="00BF63A9" w:rsidRPr="00BF63A9">
        <w:rPr>
          <w:rFonts w:asciiTheme="minorEastAsia" w:eastAsiaTheme="minorEastAsia" w:hAnsiTheme="minorEastAsia" w:hint="eastAsia"/>
          <w:b/>
          <w:sz w:val="24"/>
        </w:rPr>
        <w:t>技术</w:t>
      </w:r>
      <w:r>
        <w:rPr>
          <w:rFonts w:asciiTheme="minorEastAsia" w:eastAsiaTheme="minorEastAsia" w:hAnsiTheme="minorEastAsia" w:hint="eastAsia"/>
          <w:b/>
          <w:sz w:val="24"/>
        </w:rPr>
        <w:t>要求响应表</w:t>
      </w:r>
    </w:p>
    <w:p w14:paraId="550648C8" w14:textId="77777777" w:rsidR="00F717FD" w:rsidRDefault="00F717FD">
      <w:pPr>
        <w:spacing w:line="440" w:lineRule="exact"/>
        <w:jc w:val="center"/>
        <w:rPr>
          <w:rFonts w:asciiTheme="minorEastAsia" w:eastAsiaTheme="minorEastAsia" w:hAnsiTheme="minorEastAsia"/>
          <w:b/>
          <w:sz w:val="32"/>
          <w:szCs w:val="3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3028"/>
        <w:gridCol w:w="2410"/>
        <w:gridCol w:w="1559"/>
        <w:gridCol w:w="1559"/>
      </w:tblGrid>
      <w:tr w:rsidR="00BF63A9" w14:paraId="7329F2CB" w14:textId="77777777">
        <w:trPr>
          <w:trHeight w:val="765"/>
        </w:trPr>
        <w:tc>
          <w:tcPr>
            <w:tcW w:w="766" w:type="dxa"/>
            <w:vAlign w:val="center"/>
          </w:tcPr>
          <w:p w14:paraId="6D230DAD" w14:textId="77777777" w:rsidR="00BF63A9" w:rsidRDefault="00BF63A9">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3028" w:type="dxa"/>
            <w:vAlign w:val="center"/>
          </w:tcPr>
          <w:p w14:paraId="74D08AB3" w14:textId="77777777" w:rsidR="00BF63A9" w:rsidRDefault="00BF63A9">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比选人要求</w:t>
            </w:r>
          </w:p>
        </w:tc>
        <w:tc>
          <w:tcPr>
            <w:tcW w:w="2410" w:type="dxa"/>
            <w:vAlign w:val="center"/>
          </w:tcPr>
          <w:p w14:paraId="7F65E1BF" w14:textId="77777777" w:rsidR="00BF63A9" w:rsidRDefault="00BF63A9">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参选产品响应</w:t>
            </w:r>
          </w:p>
        </w:tc>
        <w:tc>
          <w:tcPr>
            <w:tcW w:w="1559" w:type="dxa"/>
            <w:vAlign w:val="center"/>
          </w:tcPr>
          <w:p w14:paraId="02924BCF" w14:textId="77777777" w:rsidR="00BF63A9" w:rsidRDefault="00BF63A9" w:rsidP="005B3B50">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偏离情况</w:t>
            </w:r>
          </w:p>
        </w:tc>
        <w:tc>
          <w:tcPr>
            <w:tcW w:w="1559" w:type="dxa"/>
            <w:vAlign w:val="center"/>
          </w:tcPr>
          <w:p w14:paraId="4172FB92" w14:textId="77777777" w:rsidR="00BF63A9" w:rsidRDefault="00BF63A9" w:rsidP="005B3B50">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F717FD" w14:paraId="50211DBF" w14:textId="77777777">
        <w:trPr>
          <w:trHeight w:val="567"/>
        </w:trPr>
        <w:tc>
          <w:tcPr>
            <w:tcW w:w="766" w:type="dxa"/>
            <w:vAlign w:val="center"/>
          </w:tcPr>
          <w:p w14:paraId="2B545606" w14:textId="77777777" w:rsidR="00F717FD" w:rsidRDefault="00F717FD">
            <w:pPr>
              <w:spacing w:line="440" w:lineRule="exact"/>
              <w:ind w:firstLine="480"/>
              <w:jc w:val="center"/>
              <w:rPr>
                <w:rFonts w:asciiTheme="minorEastAsia" w:eastAsiaTheme="minorEastAsia" w:hAnsiTheme="minorEastAsia"/>
                <w:sz w:val="24"/>
              </w:rPr>
            </w:pPr>
          </w:p>
        </w:tc>
        <w:tc>
          <w:tcPr>
            <w:tcW w:w="3028" w:type="dxa"/>
            <w:vAlign w:val="center"/>
          </w:tcPr>
          <w:p w14:paraId="5D74FCD2" w14:textId="77777777" w:rsidR="00F717FD" w:rsidRDefault="00F717FD">
            <w:pPr>
              <w:spacing w:line="440" w:lineRule="exact"/>
              <w:ind w:firstLine="480"/>
              <w:jc w:val="center"/>
              <w:rPr>
                <w:rFonts w:asciiTheme="minorEastAsia" w:eastAsiaTheme="minorEastAsia" w:hAnsiTheme="minorEastAsia"/>
                <w:sz w:val="24"/>
              </w:rPr>
            </w:pPr>
          </w:p>
        </w:tc>
        <w:tc>
          <w:tcPr>
            <w:tcW w:w="2410" w:type="dxa"/>
            <w:vAlign w:val="center"/>
          </w:tcPr>
          <w:p w14:paraId="6C13D98E" w14:textId="77777777" w:rsidR="00F717FD" w:rsidRDefault="00F717FD">
            <w:pPr>
              <w:spacing w:line="440" w:lineRule="exact"/>
              <w:ind w:firstLine="480"/>
              <w:jc w:val="center"/>
              <w:rPr>
                <w:rFonts w:asciiTheme="minorEastAsia" w:eastAsiaTheme="minorEastAsia" w:hAnsiTheme="minorEastAsia"/>
                <w:sz w:val="24"/>
              </w:rPr>
            </w:pPr>
          </w:p>
        </w:tc>
        <w:tc>
          <w:tcPr>
            <w:tcW w:w="1559" w:type="dxa"/>
          </w:tcPr>
          <w:p w14:paraId="508E118C" w14:textId="77777777" w:rsidR="00F717FD" w:rsidRDefault="00F717FD">
            <w:pPr>
              <w:spacing w:line="440" w:lineRule="exact"/>
              <w:ind w:firstLine="480"/>
              <w:jc w:val="center"/>
              <w:rPr>
                <w:rFonts w:asciiTheme="minorEastAsia" w:eastAsiaTheme="minorEastAsia" w:hAnsiTheme="minorEastAsia"/>
                <w:sz w:val="24"/>
              </w:rPr>
            </w:pPr>
          </w:p>
        </w:tc>
        <w:tc>
          <w:tcPr>
            <w:tcW w:w="1559" w:type="dxa"/>
            <w:vAlign w:val="center"/>
          </w:tcPr>
          <w:p w14:paraId="75441687" w14:textId="77777777" w:rsidR="00F717FD" w:rsidRDefault="00F717FD">
            <w:pPr>
              <w:spacing w:line="440" w:lineRule="exact"/>
              <w:ind w:firstLine="480"/>
              <w:jc w:val="center"/>
              <w:rPr>
                <w:rFonts w:asciiTheme="minorEastAsia" w:eastAsiaTheme="minorEastAsia" w:hAnsiTheme="minorEastAsia"/>
                <w:sz w:val="24"/>
              </w:rPr>
            </w:pPr>
          </w:p>
        </w:tc>
      </w:tr>
      <w:tr w:rsidR="00F717FD" w14:paraId="7C9056B5" w14:textId="77777777">
        <w:trPr>
          <w:trHeight w:val="567"/>
        </w:trPr>
        <w:tc>
          <w:tcPr>
            <w:tcW w:w="766" w:type="dxa"/>
            <w:vAlign w:val="center"/>
          </w:tcPr>
          <w:p w14:paraId="217F0706" w14:textId="77777777" w:rsidR="00F717FD" w:rsidRDefault="00F717FD">
            <w:pPr>
              <w:spacing w:line="440" w:lineRule="exact"/>
              <w:ind w:firstLine="480"/>
              <w:jc w:val="center"/>
              <w:rPr>
                <w:rFonts w:asciiTheme="minorEastAsia" w:eastAsiaTheme="minorEastAsia" w:hAnsiTheme="minorEastAsia"/>
                <w:sz w:val="24"/>
              </w:rPr>
            </w:pPr>
          </w:p>
        </w:tc>
        <w:tc>
          <w:tcPr>
            <w:tcW w:w="3028" w:type="dxa"/>
            <w:vAlign w:val="center"/>
          </w:tcPr>
          <w:p w14:paraId="213D3478" w14:textId="77777777" w:rsidR="00F717FD" w:rsidRDefault="00F717FD">
            <w:pPr>
              <w:spacing w:line="440" w:lineRule="exact"/>
              <w:ind w:firstLine="480"/>
              <w:jc w:val="center"/>
              <w:rPr>
                <w:rFonts w:asciiTheme="minorEastAsia" w:eastAsiaTheme="minorEastAsia" w:hAnsiTheme="minorEastAsia"/>
                <w:sz w:val="24"/>
              </w:rPr>
            </w:pPr>
          </w:p>
        </w:tc>
        <w:tc>
          <w:tcPr>
            <w:tcW w:w="2410" w:type="dxa"/>
            <w:vAlign w:val="center"/>
          </w:tcPr>
          <w:p w14:paraId="4412976A" w14:textId="77777777" w:rsidR="00F717FD" w:rsidRDefault="00F717FD">
            <w:pPr>
              <w:spacing w:line="440" w:lineRule="exact"/>
              <w:ind w:firstLine="480"/>
              <w:jc w:val="center"/>
              <w:rPr>
                <w:rFonts w:asciiTheme="minorEastAsia" w:eastAsiaTheme="minorEastAsia" w:hAnsiTheme="minorEastAsia"/>
                <w:sz w:val="24"/>
              </w:rPr>
            </w:pPr>
          </w:p>
        </w:tc>
        <w:tc>
          <w:tcPr>
            <w:tcW w:w="1559" w:type="dxa"/>
          </w:tcPr>
          <w:p w14:paraId="1847A3B6" w14:textId="77777777" w:rsidR="00F717FD" w:rsidRDefault="00F717FD">
            <w:pPr>
              <w:spacing w:line="440" w:lineRule="exact"/>
              <w:ind w:firstLine="480"/>
              <w:jc w:val="center"/>
              <w:rPr>
                <w:rFonts w:asciiTheme="minorEastAsia" w:eastAsiaTheme="minorEastAsia" w:hAnsiTheme="minorEastAsia"/>
                <w:sz w:val="24"/>
              </w:rPr>
            </w:pPr>
          </w:p>
        </w:tc>
        <w:tc>
          <w:tcPr>
            <w:tcW w:w="1559" w:type="dxa"/>
            <w:vAlign w:val="center"/>
          </w:tcPr>
          <w:p w14:paraId="0F604DAB" w14:textId="77777777" w:rsidR="00F717FD" w:rsidRDefault="00F717FD">
            <w:pPr>
              <w:spacing w:line="440" w:lineRule="exact"/>
              <w:ind w:firstLine="480"/>
              <w:jc w:val="center"/>
              <w:rPr>
                <w:rFonts w:asciiTheme="minorEastAsia" w:eastAsiaTheme="minorEastAsia" w:hAnsiTheme="minorEastAsia"/>
                <w:sz w:val="24"/>
              </w:rPr>
            </w:pPr>
          </w:p>
        </w:tc>
      </w:tr>
      <w:tr w:rsidR="00F717FD" w14:paraId="3A35FF69" w14:textId="77777777">
        <w:trPr>
          <w:trHeight w:val="567"/>
        </w:trPr>
        <w:tc>
          <w:tcPr>
            <w:tcW w:w="766" w:type="dxa"/>
            <w:vAlign w:val="center"/>
          </w:tcPr>
          <w:p w14:paraId="485B69CB" w14:textId="77777777" w:rsidR="00F717FD" w:rsidRDefault="00F717FD">
            <w:pPr>
              <w:spacing w:line="440" w:lineRule="exact"/>
              <w:ind w:firstLine="480"/>
              <w:jc w:val="center"/>
              <w:rPr>
                <w:rFonts w:asciiTheme="minorEastAsia" w:eastAsiaTheme="minorEastAsia" w:hAnsiTheme="minorEastAsia"/>
                <w:sz w:val="24"/>
              </w:rPr>
            </w:pPr>
          </w:p>
        </w:tc>
        <w:tc>
          <w:tcPr>
            <w:tcW w:w="3028" w:type="dxa"/>
            <w:vAlign w:val="center"/>
          </w:tcPr>
          <w:p w14:paraId="75F67D50" w14:textId="77777777" w:rsidR="00F717FD" w:rsidRDefault="00F717FD">
            <w:pPr>
              <w:spacing w:line="440" w:lineRule="exact"/>
              <w:ind w:firstLine="480"/>
              <w:jc w:val="center"/>
              <w:rPr>
                <w:rFonts w:asciiTheme="minorEastAsia" w:eastAsiaTheme="minorEastAsia" w:hAnsiTheme="minorEastAsia"/>
                <w:sz w:val="24"/>
              </w:rPr>
            </w:pPr>
          </w:p>
        </w:tc>
        <w:tc>
          <w:tcPr>
            <w:tcW w:w="2410" w:type="dxa"/>
            <w:vAlign w:val="center"/>
          </w:tcPr>
          <w:p w14:paraId="0C326DD6" w14:textId="77777777" w:rsidR="00F717FD" w:rsidRDefault="00F717FD">
            <w:pPr>
              <w:spacing w:line="440" w:lineRule="exact"/>
              <w:ind w:firstLine="480"/>
              <w:jc w:val="center"/>
              <w:rPr>
                <w:rFonts w:asciiTheme="minorEastAsia" w:eastAsiaTheme="minorEastAsia" w:hAnsiTheme="minorEastAsia"/>
                <w:sz w:val="24"/>
              </w:rPr>
            </w:pPr>
          </w:p>
        </w:tc>
        <w:tc>
          <w:tcPr>
            <w:tcW w:w="1559" w:type="dxa"/>
          </w:tcPr>
          <w:p w14:paraId="05AC6351" w14:textId="77777777" w:rsidR="00F717FD" w:rsidRDefault="00F717FD">
            <w:pPr>
              <w:spacing w:line="440" w:lineRule="exact"/>
              <w:ind w:firstLine="480"/>
              <w:jc w:val="center"/>
              <w:rPr>
                <w:rFonts w:asciiTheme="minorEastAsia" w:eastAsiaTheme="minorEastAsia" w:hAnsiTheme="minorEastAsia"/>
                <w:sz w:val="24"/>
              </w:rPr>
            </w:pPr>
          </w:p>
        </w:tc>
        <w:tc>
          <w:tcPr>
            <w:tcW w:w="1559" w:type="dxa"/>
            <w:vAlign w:val="center"/>
          </w:tcPr>
          <w:p w14:paraId="416AD339" w14:textId="77777777" w:rsidR="00F717FD" w:rsidRDefault="00F717FD">
            <w:pPr>
              <w:spacing w:line="440" w:lineRule="exact"/>
              <w:ind w:firstLine="480"/>
              <w:jc w:val="center"/>
              <w:rPr>
                <w:rFonts w:asciiTheme="minorEastAsia" w:eastAsiaTheme="minorEastAsia" w:hAnsiTheme="minorEastAsia"/>
                <w:sz w:val="24"/>
              </w:rPr>
            </w:pPr>
          </w:p>
        </w:tc>
      </w:tr>
      <w:tr w:rsidR="00F717FD" w14:paraId="7488C831" w14:textId="77777777">
        <w:trPr>
          <w:trHeight w:val="567"/>
        </w:trPr>
        <w:tc>
          <w:tcPr>
            <w:tcW w:w="766" w:type="dxa"/>
            <w:vAlign w:val="center"/>
          </w:tcPr>
          <w:p w14:paraId="4494207B" w14:textId="77777777" w:rsidR="00F717FD" w:rsidRDefault="00F717FD">
            <w:pPr>
              <w:spacing w:line="440" w:lineRule="exact"/>
              <w:ind w:firstLine="480"/>
              <w:jc w:val="center"/>
              <w:rPr>
                <w:rFonts w:asciiTheme="minorEastAsia" w:eastAsiaTheme="minorEastAsia" w:hAnsiTheme="minorEastAsia"/>
                <w:sz w:val="24"/>
              </w:rPr>
            </w:pPr>
          </w:p>
        </w:tc>
        <w:tc>
          <w:tcPr>
            <w:tcW w:w="3028" w:type="dxa"/>
            <w:vAlign w:val="center"/>
          </w:tcPr>
          <w:p w14:paraId="01AEF783" w14:textId="77777777" w:rsidR="00F717FD" w:rsidRDefault="00F717FD">
            <w:pPr>
              <w:spacing w:line="440" w:lineRule="exact"/>
              <w:ind w:firstLine="480"/>
              <w:jc w:val="center"/>
              <w:rPr>
                <w:rFonts w:asciiTheme="minorEastAsia" w:eastAsiaTheme="minorEastAsia" w:hAnsiTheme="minorEastAsia"/>
                <w:sz w:val="24"/>
              </w:rPr>
            </w:pPr>
          </w:p>
        </w:tc>
        <w:tc>
          <w:tcPr>
            <w:tcW w:w="2410" w:type="dxa"/>
            <w:vAlign w:val="center"/>
          </w:tcPr>
          <w:p w14:paraId="305A147D" w14:textId="77777777" w:rsidR="00F717FD" w:rsidRDefault="00F717FD">
            <w:pPr>
              <w:spacing w:line="440" w:lineRule="exact"/>
              <w:ind w:firstLine="480"/>
              <w:jc w:val="center"/>
              <w:rPr>
                <w:rFonts w:asciiTheme="minorEastAsia" w:eastAsiaTheme="minorEastAsia" w:hAnsiTheme="minorEastAsia"/>
                <w:sz w:val="24"/>
              </w:rPr>
            </w:pPr>
          </w:p>
        </w:tc>
        <w:tc>
          <w:tcPr>
            <w:tcW w:w="1559" w:type="dxa"/>
          </w:tcPr>
          <w:p w14:paraId="0AD0C639" w14:textId="77777777" w:rsidR="00F717FD" w:rsidRDefault="00F717FD">
            <w:pPr>
              <w:spacing w:line="440" w:lineRule="exact"/>
              <w:ind w:firstLine="480"/>
              <w:jc w:val="center"/>
              <w:rPr>
                <w:rFonts w:asciiTheme="minorEastAsia" w:eastAsiaTheme="minorEastAsia" w:hAnsiTheme="minorEastAsia"/>
                <w:sz w:val="24"/>
              </w:rPr>
            </w:pPr>
          </w:p>
        </w:tc>
        <w:tc>
          <w:tcPr>
            <w:tcW w:w="1559" w:type="dxa"/>
            <w:vAlign w:val="center"/>
          </w:tcPr>
          <w:p w14:paraId="065135C7" w14:textId="77777777" w:rsidR="00F717FD" w:rsidRDefault="00F717FD">
            <w:pPr>
              <w:spacing w:line="440" w:lineRule="exact"/>
              <w:ind w:firstLine="480"/>
              <w:jc w:val="center"/>
              <w:rPr>
                <w:rFonts w:asciiTheme="minorEastAsia" w:eastAsiaTheme="minorEastAsia" w:hAnsiTheme="minorEastAsia"/>
                <w:sz w:val="24"/>
              </w:rPr>
            </w:pPr>
          </w:p>
        </w:tc>
      </w:tr>
      <w:tr w:rsidR="00F717FD" w14:paraId="18329BF1" w14:textId="77777777">
        <w:trPr>
          <w:trHeight w:val="567"/>
        </w:trPr>
        <w:tc>
          <w:tcPr>
            <w:tcW w:w="766" w:type="dxa"/>
            <w:vAlign w:val="center"/>
          </w:tcPr>
          <w:p w14:paraId="3E74E2C8" w14:textId="77777777" w:rsidR="00F717FD" w:rsidRDefault="00F717FD">
            <w:pPr>
              <w:spacing w:line="440" w:lineRule="exact"/>
              <w:ind w:firstLine="480"/>
              <w:jc w:val="center"/>
              <w:rPr>
                <w:rFonts w:asciiTheme="minorEastAsia" w:eastAsiaTheme="minorEastAsia" w:hAnsiTheme="minorEastAsia"/>
                <w:sz w:val="24"/>
              </w:rPr>
            </w:pPr>
          </w:p>
        </w:tc>
        <w:tc>
          <w:tcPr>
            <w:tcW w:w="3028" w:type="dxa"/>
            <w:vAlign w:val="center"/>
          </w:tcPr>
          <w:p w14:paraId="252CEA8D" w14:textId="77777777" w:rsidR="00F717FD" w:rsidRDefault="00F717FD">
            <w:pPr>
              <w:spacing w:line="440" w:lineRule="exact"/>
              <w:ind w:firstLine="480"/>
              <w:jc w:val="center"/>
              <w:rPr>
                <w:rFonts w:asciiTheme="minorEastAsia" w:eastAsiaTheme="minorEastAsia" w:hAnsiTheme="minorEastAsia"/>
                <w:sz w:val="24"/>
              </w:rPr>
            </w:pPr>
          </w:p>
        </w:tc>
        <w:tc>
          <w:tcPr>
            <w:tcW w:w="2410" w:type="dxa"/>
            <w:vAlign w:val="center"/>
          </w:tcPr>
          <w:p w14:paraId="472ED92C" w14:textId="77777777" w:rsidR="00F717FD" w:rsidRDefault="00F717FD">
            <w:pPr>
              <w:spacing w:line="440" w:lineRule="exact"/>
              <w:ind w:firstLine="480"/>
              <w:jc w:val="center"/>
              <w:rPr>
                <w:rFonts w:asciiTheme="minorEastAsia" w:eastAsiaTheme="minorEastAsia" w:hAnsiTheme="minorEastAsia"/>
                <w:sz w:val="24"/>
              </w:rPr>
            </w:pPr>
          </w:p>
        </w:tc>
        <w:tc>
          <w:tcPr>
            <w:tcW w:w="1559" w:type="dxa"/>
          </w:tcPr>
          <w:p w14:paraId="6B4E3E6E" w14:textId="77777777" w:rsidR="00F717FD" w:rsidRDefault="00F717FD">
            <w:pPr>
              <w:spacing w:line="440" w:lineRule="exact"/>
              <w:ind w:firstLine="480"/>
              <w:jc w:val="center"/>
              <w:rPr>
                <w:rFonts w:asciiTheme="minorEastAsia" w:eastAsiaTheme="minorEastAsia" w:hAnsiTheme="minorEastAsia"/>
                <w:sz w:val="24"/>
              </w:rPr>
            </w:pPr>
          </w:p>
        </w:tc>
        <w:tc>
          <w:tcPr>
            <w:tcW w:w="1559" w:type="dxa"/>
            <w:vAlign w:val="center"/>
          </w:tcPr>
          <w:p w14:paraId="33BDECCF" w14:textId="77777777" w:rsidR="00F717FD" w:rsidRDefault="00F717FD">
            <w:pPr>
              <w:spacing w:line="440" w:lineRule="exact"/>
              <w:ind w:firstLine="480"/>
              <w:jc w:val="center"/>
              <w:rPr>
                <w:rFonts w:asciiTheme="minorEastAsia" w:eastAsiaTheme="minorEastAsia" w:hAnsiTheme="minorEastAsia"/>
                <w:sz w:val="24"/>
              </w:rPr>
            </w:pPr>
          </w:p>
        </w:tc>
      </w:tr>
      <w:tr w:rsidR="00F717FD" w14:paraId="6FE74E13" w14:textId="77777777">
        <w:trPr>
          <w:trHeight w:val="567"/>
        </w:trPr>
        <w:tc>
          <w:tcPr>
            <w:tcW w:w="766" w:type="dxa"/>
            <w:vAlign w:val="center"/>
          </w:tcPr>
          <w:p w14:paraId="68951EC0" w14:textId="77777777" w:rsidR="00F717FD" w:rsidRDefault="00F717FD">
            <w:pPr>
              <w:spacing w:line="440" w:lineRule="exact"/>
              <w:ind w:firstLine="480"/>
              <w:jc w:val="center"/>
              <w:rPr>
                <w:rFonts w:asciiTheme="minorEastAsia" w:eastAsiaTheme="minorEastAsia" w:hAnsiTheme="minorEastAsia"/>
                <w:sz w:val="24"/>
              </w:rPr>
            </w:pPr>
          </w:p>
        </w:tc>
        <w:tc>
          <w:tcPr>
            <w:tcW w:w="3028" w:type="dxa"/>
            <w:vAlign w:val="center"/>
          </w:tcPr>
          <w:p w14:paraId="3BC9A06A" w14:textId="77777777" w:rsidR="00F717FD" w:rsidRDefault="00F717FD">
            <w:pPr>
              <w:spacing w:line="440" w:lineRule="exact"/>
              <w:ind w:firstLine="480"/>
              <w:jc w:val="center"/>
              <w:rPr>
                <w:rFonts w:asciiTheme="minorEastAsia" w:eastAsiaTheme="minorEastAsia" w:hAnsiTheme="minorEastAsia"/>
                <w:sz w:val="24"/>
              </w:rPr>
            </w:pPr>
          </w:p>
        </w:tc>
        <w:tc>
          <w:tcPr>
            <w:tcW w:w="2410" w:type="dxa"/>
            <w:vAlign w:val="center"/>
          </w:tcPr>
          <w:p w14:paraId="411BD53B" w14:textId="77777777" w:rsidR="00F717FD" w:rsidRDefault="00F717FD">
            <w:pPr>
              <w:spacing w:line="440" w:lineRule="exact"/>
              <w:ind w:firstLine="480"/>
              <w:jc w:val="center"/>
              <w:rPr>
                <w:rFonts w:asciiTheme="minorEastAsia" w:eastAsiaTheme="minorEastAsia" w:hAnsiTheme="minorEastAsia"/>
                <w:sz w:val="24"/>
              </w:rPr>
            </w:pPr>
          </w:p>
        </w:tc>
        <w:tc>
          <w:tcPr>
            <w:tcW w:w="1559" w:type="dxa"/>
          </w:tcPr>
          <w:p w14:paraId="63D0004A" w14:textId="77777777" w:rsidR="00F717FD" w:rsidRDefault="00F717FD">
            <w:pPr>
              <w:spacing w:line="440" w:lineRule="exact"/>
              <w:ind w:firstLine="480"/>
              <w:jc w:val="center"/>
              <w:rPr>
                <w:rFonts w:asciiTheme="minorEastAsia" w:eastAsiaTheme="minorEastAsia" w:hAnsiTheme="minorEastAsia"/>
                <w:sz w:val="24"/>
              </w:rPr>
            </w:pPr>
          </w:p>
        </w:tc>
        <w:tc>
          <w:tcPr>
            <w:tcW w:w="1559" w:type="dxa"/>
            <w:vAlign w:val="center"/>
          </w:tcPr>
          <w:p w14:paraId="3DA7F824" w14:textId="77777777" w:rsidR="00F717FD" w:rsidRDefault="00F717FD">
            <w:pPr>
              <w:spacing w:line="440" w:lineRule="exact"/>
              <w:ind w:firstLine="480"/>
              <w:jc w:val="center"/>
              <w:rPr>
                <w:rFonts w:asciiTheme="minorEastAsia" w:eastAsiaTheme="minorEastAsia" w:hAnsiTheme="minorEastAsia"/>
                <w:sz w:val="24"/>
              </w:rPr>
            </w:pPr>
          </w:p>
        </w:tc>
      </w:tr>
      <w:tr w:rsidR="00F717FD" w14:paraId="408FE2F8" w14:textId="77777777">
        <w:trPr>
          <w:trHeight w:val="567"/>
        </w:trPr>
        <w:tc>
          <w:tcPr>
            <w:tcW w:w="766" w:type="dxa"/>
            <w:vAlign w:val="center"/>
          </w:tcPr>
          <w:p w14:paraId="17AB164E" w14:textId="77777777" w:rsidR="00F717FD" w:rsidRDefault="00F717FD">
            <w:pPr>
              <w:spacing w:line="440" w:lineRule="exact"/>
              <w:ind w:firstLine="480"/>
              <w:jc w:val="center"/>
              <w:rPr>
                <w:rFonts w:asciiTheme="minorEastAsia" w:eastAsiaTheme="minorEastAsia" w:hAnsiTheme="minorEastAsia"/>
                <w:sz w:val="24"/>
              </w:rPr>
            </w:pPr>
          </w:p>
        </w:tc>
        <w:tc>
          <w:tcPr>
            <w:tcW w:w="3028" w:type="dxa"/>
            <w:vAlign w:val="center"/>
          </w:tcPr>
          <w:p w14:paraId="19837B4A" w14:textId="77777777" w:rsidR="00F717FD" w:rsidRDefault="00F717FD">
            <w:pPr>
              <w:spacing w:line="440" w:lineRule="exact"/>
              <w:ind w:firstLine="480"/>
              <w:jc w:val="center"/>
              <w:rPr>
                <w:rFonts w:asciiTheme="minorEastAsia" w:eastAsiaTheme="minorEastAsia" w:hAnsiTheme="minorEastAsia"/>
                <w:sz w:val="24"/>
              </w:rPr>
            </w:pPr>
          </w:p>
        </w:tc>
        <w:tc>
          <w:tcPr>
            <w:tcW w:w="2410" w:type="dxa"/>
            <w:vAlign w:val="center"/>
          </w:tcPr>
          <w:p w14:paraId="641D8E43" w14:textId="77777777" w:rsidR="00F717FD" w:rsidRDefault="00F717FD">
            <w:pPr>
              <w:spacing w:line="440" w:lineRule="exact"/>
              <w:ind w:firstLine="480"/>
              <w:jc w:val="center"/>
              <w:rPr>
                <w:rFonts w:asciiTheme="minorEastAsia" w:eastAsiaTheme="minorEastAsia" w:hAnsiTheme="minorEastAsia"/>
                <w:sz w:val="24"/>
              </w:rPr>
            </w:pPr>
          </w:p>
        </w:tc>
        <w:tc>
          <w:tcPr>
            <w:tcW w:w="1559" w:type="dxa"/>
          </w:tcPr>
          <w:p w14:paraId="5CE78C03" w14:textId="77777777" w:rsidR="00F717FD" w:rsidRDefault="00F717FD">
            <w:pPr>
              <w:spacing w:line="440" w:lineRule="exact"/>
              <w:ind w:firstLine="480"/>
              <w:jc w:val="center"/>
              <w:rPr>
                <w:rFonts w:asciiTheme="minorEastAsia" w:eastAsiaTheme="minorEastAsia" w:hAnsiTheme="minorEastAsia"/>
                <w:sz w:val="24"/>
              </w:rPr>
            </w:pPr>
          </w:p>
        </w:tc>
        <w:tc>
          <w:tcPr>
            <w:tcW w:w="1559" w:type="dxa"/>
            <w:vAlign w:val="center"/>
          </w:tcPr>
          <w:p w14:paraId="39F3299B" w14:textId="77777777" w:rsidR="00F717FD" w:rsidRDefault="00F717FD">
            <w:pPr>
              <w:spacing w:line="440" w:lineRule="exact"/>
              <w:ind w:firstLine="480"/>
              <w:jc w:val="center"/>
              <w:rPr>
                <w:rFonts w:asciiTheme="minorEastAsia" w:eastAsiaTheme="minorEastAsia" w:hAnsiTheme="minorEastAsia"/>
                <w:sz w:val="24"/>
              </w:rPr>
            </w:pPr>
          </w:p>
        </w:tc>
      </w:tr>
      <w:tr w:rsidR="00F717FD" w14:paraId="4EA3C954" w14:textId="77777777">
        <w:trPr>
          <w:trHeight w:val="567"/>
        </w:trPr>
        <w:tc>
          <w:tcPr>
            <w:tcW w:w="766" w:type="dxa"/>
            <w:vAlign w:val="center"/>
          </w:tcPr>
          <w:p w14:paraId="6B031EC1" w14:textId="77777777" w:rsidR="00F717FD" w:rsidRDefault="00F717FD">
            <w:pPr>
              <w:spacing w:line="440" w:lineRule="exact"/>
              <w:ind w:firstLine="480"/>
              <w:jc w:val="center"/>
              <w:rPr>
                <w:rFonts w:asciiTheme="minorEastAsia" w:eastAsiaTheme="minorEastAsia" w:hAnsiTheme="minorEastAsia"/>
                <w:sz w:val="24"/>
              </w:rPr>
            </w:pPr>
          </w:p>
        </w:tc>
        <w:tc>
          <w:tcPr>
            <w:tcW w:w="3028" w:type="dxa"/>
            <w:vAlign w:val="center"/>
          </w:tcPr>
          <w:p w14:paraId="71BFCA12" w14:textId="77777777" w:rsidR="00F717FD" w:rsidRDefault="00F717FD">
            <w:pPr>
              <w:spacing w:line="440" w:lineRule="exact"/>
              <w:ind w:firstLine="480"/>
              <w:jc w:val="center"/>
              <w:rPr>
                <w:rFonts w:asciiTheme="minorEastAsia" w:eastAsiaTheme="minorEastAsia" w:hAnsiTheme="minorEastAsia"/>
                <w:sz w:val="24"/>
              </w:rPr>
            </w:pPr>
          </w:p>
        </w:tc>
        <w:tc>
          <w:tcPr>
            <w:tcW w:w="2410" w:type="dxa"/>
            <w:vAlign w:val="center"/>
          </w:tcPr>
          <w:p w14:paraId="65B80D65" w14:textId="77777777" w:rsidR="00F717FD" w:rsidRDefault="00F717FD">
            <w:pPr>
              <w:spacing w:line="440" w:lineRule="exact"/>
              <w:ind w:firstLine="480"/>
              <w:jc w:val="center"/>
              <w:rPr>
                <w:rFonts w:asciiTheme="minorEastAsia" w:eastAsiaTheme="minorEastAsia" w:hAnsiTheme="minorEastAsia"/>
                <w:sz w:val="24"/>
              </w:rPr>
            </w:pPr>
          </w:p>
        </w:tc>
        <w:tc>
          <w:tcPr>
            <w:tcW w:w="1559" w:type="dxa"/>
          </w:tcPr>
          <w:p w14:paraId="60E6DB71" w14:textId="77777777" w:rsidR="00F717FD" w:rsidRDefault="00F717FD">
            <w:pPr>
              <w:spacing w:line="440" w:lineRule="exact"/>
              <w:ind w:firstLine="480"/>
              <w:jc w:val="center"/>
              <w:rPr>
                <w:rFonts w:asciiTheme="minorEastAsia" w:eastAsiaTheme="minorEastAsia" w:hAnsiTheme="minorEastAsia"/>
                <w:sz w:val="24"/>
              </w:rPr>
            </w:pPr>
          </w:p>
        </w:tc>
        <w:tc>
          <w:tcPr>
            <w:tcW w:w="1559" w:type="dxa"/>
            <w:vAlign w:val="center"/>
          </w:tcPr>
          <w:p w14:paraId="137D72A4" w14:textId="77777777" w:rsidR="00F717FD" w:rsidRDefault="00F717FD">
            <w:pPr>
              <w:spacing w:line="440" w:lineRule="exact"/>
              <w:ind w:firstLine="480"/>
              <w:jc w:val="center"/>
              <w:rPr>
                <w:rFonts w:asciiTheme="minorEastAsia" w:eastAsiaTheme="minorEastAsia" w:hAnsiTheme="minorEastAsia"/>
                <w:sz w:val="24"/>
              </w:rPr>
            </w:pPr>
          </w:p>
        </w:tc>
      </w:tr>
      <w:tr w:rsidR="00F717FD" w14:paraId="478034DC" w14:textId="77777777">
        <w:trPr>
          <w:trHeight w:val="567"/>
        </w:trPr>
        <w:tc>
          <w:tcPr>
            <w:tcW w:w="766" w:type="dxa"/>
            <w:vAlign w:val="center"/>
          </w:tcPr>
          <w:p w14:paraId="7C6F8DDA" w14:textId="77777777" w:rsidR="00F717FD" w:rsidRDefault="00F717FD">
            <w:pPr>
              <w:spacing w:line="440" w:lineRule="exact"/>
              <w:ind w:firstLine="480"/>
              <w:jc w:val="center"/>
              <w:rPr>
                <w:rFonts w:asciiTheme="minorEastAsia" w:eastAsiaTheme="minorEastAsia" w:hAnsiTheme="minorEastAsia"/>
                <w:sz w:val="24"/>
              </w:rPr>
            </w:pPr>
          </w:p>
        </w:tc>
        <w:tc>
          <w:tcPr>
            <w:tcW w:w="3028" w:type="dxa"/>
            <w:vAlign w:val="center"/>
          </w:tcPr>
          <w:p w14:paraId="5EA1EB70" w14:textId="77777777" w:rsidR="00F717FD" w:rsidRDefault="00F717FD">
            <w:pPr>
              <w:spacing w:line="440" w:lineRule="exact"/>
              <w:ind w:firstLine="480"/>
              <w:jc w:val="center"/>
              <w:rPr>
                <w:rFonts w:asciiTheme="minorEastAsia" w:eastAsiaTheme="minorEastAsia" w:hAnsiTheme="minorEastAsia"/>
                <w:sz w:val="24"/>
              </w:rPr>
            </w:pPr>
          </w:p>
        </w:tc>
        <w:tc>
          <w:tcPr>
            <w:tcW w:w="2410" w:type="dxa"/>
            <w:vAlign w:val="center"/>
          </w:tcPr>
          <w:p w14:paraId="04D222A6" w14:textId="77777777" w:rsidR="00F717FD" w:rsidRDefault="00F717FD">
            <w:pPr>
              <w:spacing w:line="440" w:lineRule="exact"/>
              <w:ind w:firstLine="480"/>
              <w:jc w:val="center"/>
              <w:rPr>
                <w:rFonts w:asciiTheme="minorEastAsia" w:eastAsiaTheme="minorEastAsia" w:hAnsiTheme="minorEastAsia"/>
                <w:sz w:val="24"/>
              </w:rPr>
            </w:pPr>
          </w:p>
        </w:tc>
        <w:tc>
          <w:tcPr>
            <w:tcW w:w="1559" w:type="dxa"/>
          </w:tcPr>
          <w:p w14:paraId="0C87F08E" w14:textId="77777777" w:rsidR="00F717FD" w:rsidRDefault="00F717FD">
            <w:pPr>
              <w:spacing w:line="440" w:lineRule="exact"/>
              <w:ind w:firstLine="480"/>
              <w:jc w:val="center"/>
              <w:rPr>
                <w:rFonts w:asciiTheme="minorEastAsia" w:eastAsiaTheme="minorEastAsia" w:hAnsiTheme="minorEastAsia"/>
                <w:sz w:val="24"/>
              </w:rPr>
            </w:pPr>
          </w:p>
        </w:tc>
        <w:tc>
          <w:tcPr>
            <w:tcW w:w="1559" w:type="dxa"/>
            <w:vAlign w:val="center"/>
          </w:tcPr>
          <w:p w14:paraId="56243E8B" w14:textId="77777777" w:rsidR="00F717FD" w:rsidRDefault="00F717FD">
            <w:pPr>
              <w:spacing w:line="440" w:lineRule="exact"/>
              <w:ind w:firstLine="480"/>
              <w:jc w:val="center"/>
              <w:rPr>
                <w:rFonts w:asciiTheme="minorEastAsia" w:eastAsiaTheme="minorEastAsia" w:hAnsiTheme="minorEastAsia"/>
                <w:sz w:val="24"/>
              </w:rPr>
            </w:pPr>
          </w:p>
        </w:tc>
      </w:tr>
      <w:tr w:rsidR="00F717FD" w14:paraId="681D45B9" w14:textId="77777777">
        <w:trPr>
          <w:trHeight w:val="567"/>
        </w:trPr>
        <w:tc>
          <w:tcPr>
            <w:tcW w:w="766" w:type="dxa"/>
            <w:vAlign w:val="center"/>
          </w:tcPr>
          <w:p w14:paraId="1C78B803" w14:textId="77777777" w:rsidR="00F717FD" w:rsidRDefault="00F717FD">
            <w:pPr>
              <w:spacing w:line="440" w:lineRule="exact"/>
              <w:ind w:firstLine="480"/>
              <w:jc w:val="center"/>
              <w:rPr>
                <w:rFonts w:asciiTheme="minorEastAsia" w:eastAsiaTheme="minorEastAsia" w:hAnsiTheme="minorEastAsia"/>
                <w:sz w:val="24"/>
              </w:rPr>
            </w:pPr>
          </w:p>
        </w:tc>
        <w:tc>
          <w:tcPr>
            <w:tcW w:w="3028" w:type="dxa"/>
            <w:vAlign w:val="center"/>
          </w:tcPr>
          <w:p w14:paraId="5E3807A1" w14:textId="77777777" w:rsidR="00F717FD" w:rsidRDefault="00F717FD">
            <w:pPr>
              <w:spacing w:line="440" w:lineRule="exact"/>
              <w:ind w:firstLine="480"/>
              <w:jc w:val="center"/>
              <w:rPr>
                <w:rFonts w:asciiTheme="minorEastAsia" w:eastAsiaTheme="minorEastAsia" w:hAnsiTheme="minorEastAsia"/>
                <w:sz w:val="24"/>
              </w:rPr>
            </w:pPr>
          </w:p>
        </w:tc>
        <w:tc>
          <w:tcPr>
            <w:tcW w:w="2410" w:type="dxa"/>
            <w:vAlign w:val="center"/>
          </w:tcPr>
          <w:p w14:paraId="2689A2B3" w14:textId="77777777" w:rsidR="00F717FD" w:rsidRDefault="00F717FD">
            <w:pPr>
              <w:spacing w:line="440" w:lineRule="exact"/>
              <w:ind w:firstLine="480"/>
              <w:jc w:val="center"/>
              <w:rPr>
                <w:rFonts w:asciiTheme="minorEastAsia" w:eastAsiaTheme="minorEastAsia" w:hAnsiTheme="minorEastAsia"/>
                <w:sz w:val="24"/>
              </w:rPr>
            </w:pPr>
          </w:p>
        </w:tc>
        <w:tc>
          <w:tcPr>
            <w:tcW w:w="1559" w:type="dxa"/>
          </w:tcPr>
          <w:p w14:paraId="0933867F" w14:textId="77777777" w:rsidR="00F717FD" w:rsidRDefault="00F717FD">
            <w:pPr>
              <w:spacing w:line="440" w:lineRule="exact"/>
              <w:ind w:firstLine="480"/>
              <w:jc w:val="center"/>
              <w:rPr>
                <w:rFonts w:asciiTheme="minorEastAsia" w:eastAsiaTheme="minorEastAsia" w:hAnsiTheme="minorEastAsia"/>
                <w:sz w:val="24"/>
              </w:rPr>
            </w:pPr>
          </w:p>
        </w:tc>
        <w:tc>
          <w:tcPr>
            <w:tcW w:w="1559" w:type="dxa"/>
            <w:vAlign w:val="center"/>
          </w:tcPr>
          <w:p w14:paraId="18BB64F8" w14:textId="77777777" w:rsidR="00F717FD" w:rsidRDefault="00F717FD">
            <w:pPr>
              <w:spacing w:line="440" w:lineRule="exact"/>
              <w:ind w:firstLine="480"/>
              <w:jc w:val="center"/>
              <w:rPr>
                <w:rFonts w:asciiTheme="minorEastAsia" w:eastAsiaTheme="minorEastAsia" w:hAnsiTheme="minorEastAsia"/>
                <w:sz w:val="24"/>
              </w:rPr>
            </w:pPr>
          </w:p>
        </w:tc>
      </w:tr>
    </w:tbl>
    <w:p w14:paraId="4608BCEC" w14:textId="77777777" w:rsidR="00F717FD" w:rsidRDefault="00F717FD">
      <w:pPr>
        <w:spacing w:line="440" w:lineRule="exact"/>
        <w:rPr>
          <w:rFonts w:asciiTheme="minorEastAsia" w:eastAsiaTheme="minorEastAsia" w:hAnsiTheme="minorEastAsia"/>
          <w:sz w:val="30"/>
          <w:szCs w:val="30"/>
        </w:rPr>
      </w:pPr>
    </w:p>
    <w:p w14:paraId="58448718" w14:textId="77777777" w:rsidR="00F717FD" w:rsidRDefault="00F717FD">
      <w:pPr>
        <w:spacing w:line="440" w:lineRule="exact"/>
        <w:ind w:firstLine="560"/>
        <w:rPr>
          <w:rFonts w:asciiTheme="minorEastAsia" w:eastAsiaTheme="minorEastAsia" w:hAnsiTheme="minorEastAsia"/>
          <w:szCs w:val="28"/>
        </w:rPr>
      </w:pPr>
    </w:p>
    <w:p w14:paraId="57FF89FF" w14:textId="77777777" w:rsidR="00F717FD" w:rsidRDefault="00F717FD">
      <w:pPr>
        <w:spacing w:line="440" w:lineRule="exact"/>
        <w:ind w:firstLine="560"/>
        <w:rPr>
          <w:rFonts w:asciiTheme="minorEastAsia" w:eastAsiaTheme="minorEastAsia" w:hAnsiTheme="minorEastAsia"/>
          <w:szCs w:val="28"/>
        </w:rPr>
      </w:pPr>
    </w:p>
    <w:p w14:paraId="015DD328" w14:textId="77777777" w:rsidR="00F717FD" w:rsidRDefault="0089688C">
      <w:pPr>
        <w:tabs>
          <w:tab w:val="left" w:pos="540"/>
          <w:tab w:val="left" w:pos="900"/>
        </w:tabs>
        <w:spacing w:line="480" w:lineRule="auto"/>
        <w:jc w:val="left"/>
        <w:rPr>
          <w:rFonts w:asciiTheme="minorEastAsia" w:eastAsiaTheme="minorEastAsia" w:hAnsiTheme="minorEastAsia"/>
          <w:szCs w:val="21"/>
        </w:rPr>
      </w:pPr>
      <w:r>
        <w:rPr>
          <w:rFonts w:asciiTheme="minorEastAsia" w:eastAsiaTheme="minorEastAsia" w:hAnsiTheme="minorEastAsia" w:hint="eastAsia"/>
          <w:szCs w:val="21"/>
        </w:rPr>
        <w:t>参选人：</w:t>
      </w:r>
      <w:r>
        <w:rPr>
          <w:rFonts w:asciiTheme="minorEastAsia" w:eastAsiaTheme="minorEastAsia" w:hAnsiTheme="minorEastAsia" w:hint="eastAsia"/>
          <w:szCs w:val="21"/>
          <w:u w:val="single"/>
        </w:rPr>
        <w:t xml:space="preserve"> （单位全称</w:t>
      </w:r>
      <w:r>
        <w:rPr>
          <w:rFonts w:asciiTheme="minorEastAsia" w:eastAsiaTheme="minorEastAsia" w:hAnsiTheme="minorEastAsia"/>
          <w:szCs w:val="21"/>
          <w:u w:val="single"/>
        </w:rPr>
        <w:t>）</w:t>
      </w:r>
      <w:r>
        <w:rPr>
          <w:rFonts w:asciiTheme="minorEastAsia" w:eastAsiaTheme="minorEastAsia" w:hAnsiTheme="minorEastAsia" w:hint="eastAsia"/>
          <w:szCs w:val="21"/>
          <w:u w:val="single"/>
        </w:rPr>
        <w:t xml:space="preserve">         （盖公章）</w:t>
      </w:r>
    </w:p>
    <w:p w14:paraId="077A5F01" w14:textId="77777777" w:rsidR="00F717FD" w:rsidRDefault="0089688C">
      <w:pPr>
        <w:tabs>
          <w:tab w:val="left" w:pos="540"/>
          <w:tab w:val="left" w:pos="900"/>
        </w:tabs>
        <w:spacing w:line="480" w:lineRule="auto"/>
        <w:jc w:val="left"/>
        <w:rPr>
          <w:rFonts w:asciiTheme="minorEastAsia" w:eastAsiaTheme="minorEastAsia" w:hAnsiTheme="minorEastAsia"/>
          <w:szCs w:val="21"/>
        </w:rPr>
      </w:pPr>
      <w:r>
        <w:rPr>
          <w:rFonts w:asciiTheme="minorEastAsia" w:eastAsiaTheme="minorEastAsia" w:hAnsiTheme="minorEastAsia" w:hint="eastAsia"/>
          <w:szCs w:val="21"/>
        </w:rPr>
        <w:t>法定代表人</w:t>
      </w:r>
      <w:proofErr w:type="gramStart"/>
      <w:r>
        <w:rPr>
          <w:rFonts w:asciiTheme="minorEastAsia" w:eastAsiaTheme="minorEastAsia" w:hAnsiTheme="minorEastAsia" w:hint="eastAsia"/>
          <w:szCs w:val="21"/>
        </w:rPr>
        <w:t>或委投</w:t>
      </w:r>
      <w:proofErr w:type="gramEnd"/>
      <w:r>
        <w:rPr>
          <w:rFonts w:asciiTheme="minorEastAsia" w:eastAsiaTheme="minorEastAsia" w:hAnsiTheme="minorEastAsia" w:hint="eastAsia"/>
          <w:szCs w:val="21"/>
        </w:rPr>
        <w:t xml:space="preserve">代理人: </w:t>
      </w:r>
      <w:r>
        <w:rPr>
          <w:rFonts w:asciiTheme="minorEastAsia" w:eastAsiaTheme="minorEastAsia" w:hAnsiTheme="minorEastAsia" w:hint="eastAsia"/>
          <w:szCs w:val="21"/>
          <w:u w:val="single"/>
        </w:rPr>
        <w:t xml:space="preserve">              （签字）</w:t>
      </w:r>
    </w:p>
    <w:p w14:paraId="7C9B690D" w14:textId="77777777" w:rsidR="00F717FD" w:rsidRDefault="0089688C">
      <w:pPr>
        <w:tabs>
          <w:tab w:val="left" w:pos="540"/>
          <w:tab w:val="left" w:pos="900"/>
        </w:tabs>
        <w:spacing w:line="480" w:lineRule="auto"/>
        <w:jc w:val="left"/>
        <w:rPr>
          <w:rFonts w:asciiTheme="minorEastAsia" w:eastAsiaTheme="minorEastAsia" w:hAnsiTheme="minorEastAsia"/>
          <w:szCs w:val="21"/>
        </w:rPr>
      </w:pPr>
      <w:r>
        <w:rPr>
          <w:rFonts w:asciiTheme="minorEastAsia" w:eastAsiaTheme="minorEastAsia" w:hAnsiTheme="minorEastAsia" w:hint="eastAsia"/>
          <w:szCs w:val="21"/>
        </w:rPr>
        <w:t>日       期：</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w:t>
      </w:r>
    </w:p>
    <w:p w14:paraId="711A0C32" w14:textId="77777777" w:rsidR="00B2666A" w:rsidRPr="00B2666A" w:rsidRDefault="00B2666A" w:rsidP="00B2666A">
      <w:pPr>
        <w:tabs>
          <w:tab w:val="left" w:pos="540"/>
          <w:tab w:val="left" w:pos="900"/>
        </w:tabs>
        <w:spacing w:line="480" w:lineRule="auto"/>
        <w:jc w:val="left"/>
        <w:rPr>
          <w:rFonts w:asciiTheme="minorEastAsia" w:eastAsiaTheme="minorEastAsia" w:hAnsiTheme="minorEastAsia"/>
          <w:szCs w:val="21"/>
        </w:rPr>
      </w:pPr>
      <w:r w:rsidRPr="00B2666A">
        <w:rPr>
          <w:rFonts w:asciiTheme="minorEastAsia" w:eastAsiaTheme="minorEastAsia" w:hAnsiTheme="minorEastAsia" w:hint="eastAsia"/>
          <w:szCs w:val="21"/>
        </w:rPr>
        <w:t>注：</w:t>
      </w:r>
    </w:p>
    <w:p w14:paraId="0F52D520" w14:textId="77777777" w:rsidR="00B2666A" w:rsidRPr="00B2666A" w:rsidRDefault="00B2666A" w:rsidP="00B2666A">
      <w:pPr>
        <w:tabs>
          <w:tab w:val="left" w:pos="540"/>
          <w:tab w:val="left" w:pos="900"/>
        </w:tabs>
        <w:spacing w:line="480" w:lineRule="auto"/>
        <w:jc w:val="left"/>
        <w:rPr>
          <w:rFonts w:asciiTheme="minorEastAsia" w:eastAsiaTheme="minorEastAsia" w:hAnsiTheme="minorEastAsia"/>
          <w:szCs w:val="21"/>
        </w:rPr>
      </w:pPr>
      <w:r w:rsidRPr="00B2666A">
        <w:rPr>
          <w:rFonts w:asciiTheme="minorEastAsia" w:eastAsiaTheme="minorEastAsia" w:hAnsiTheme="minorEastAsia" w:hint="eastAsia"/>
          <w:szCs w:val="21"/>
        </w:rPr>
        <w:t>1、本表即为对本项目“第五章  供货要求”中所列技术参数要求进行逐一比较和响应</w:t>
      </w:r>
      <w:r w:rsidR="00740764">
        <w:rPr>
          <w:rFonts w:asciiTheme="minorEastAsia" w:eastAsiaTheme="minorEastAsia" w:hAnsiTheme="minorEastAsia" w:hint="eastAsia"/>
          <w:szCs w:val="21"/>
        </w:rPr>
        <w:t>，</w:t>
      </w:r>
      <w:r w:rsidR="00740764">
        <w:rPr>
          <w:rFonts w:asciiTheme="minorEastAsia" w:eastAsiaTheme="minorEastAsia" w:hAnsiTheme="minorEastAsia"/>
          <w:szCs w:val="21"/>
        </w:rPr>
        <w:t>在技术方案中需对响应</w:t>
      </w:r>
      <w:r w:rsidR="00740764">
        <w:rPr>
          <w:rFonts w:asciiTheme="minorEastAsia" w:eastAsiaTheme="minorEastAsia" w:hAnsiTheme="minorEastAsia" w:hint="eastAsia"/>
          <w:szCs w:val="21"/>
        </w:rPr>
        <w:t>内容</w:t>
      </w:r>
      <w:r w:rsidR="00740764">
        <w:rPr>
          <w:rFonts w:asciiTheme="minorEastAsia" w:eastAsiaTheme="minorEastAsia" w:hAnsiTheme="minorEastAsia"/>
          <w:szCs w:val="21"/>
        </w:rPr>
        <w:t>进行详细阐述</w:t>
      </w:r>
      <w:r w:rsidR="000253B5">
        <w:rPr>
          <w:rFonts w:asciiTheme="minorEastAsia" w:eastAsiaTheme="minorEastAsia" w:hAnsiTheme="minorEastAsia" w:hint="eastAsia"/>
          <w:szCs w:val="21"/>
        </w:rPr>
        <w:t>，</w:t>
      </w:r>
      <w:r w:rsidR="000253B5">
        <w:rPr>
          <w:rFonts w:asciiTheme="minorEastAsia" w:eastAsiaTheme="minorEastAsia" w:hAnsiTheme="minorEastAsia"/>
          <w:szCs w:val="21"/>
        </w:rPr>
        <w:t>并在</w:t>
      </w:r>
      <w:r w:rsidR="000253B5">
        <w:rPr>
          <w:rFonts w:asciiTheme="minorEastAsia" w:eastAsiaTheme="minorEastAsia" w:hAnsiTheme="minorEastAsia" w:hint="eastAsia"/>
          <w:szCs w:val="21"/>
        </w:rPr>
        <w:t>参选</w:t>
      </w:r>
      <w:r w:rsidR="000253B5">
        <w:rPr>
          <w:rFonts w:asciiTheme="minorEastAsia" w:eastAsiaTheme="minorEastAsia" w:hAnsiTheme="minorEastAsia"/>
          <w:szCs w:val="21"/>
        </w:rPr>
        <w:t>产品响应</w:t>
      </w:r>
      <w:r w:rsidR="000253B5">
        <w:rPr>
          <w:rFonts w:asciiTheme="minorEastAsia" w:eastAsiaTheme="minorEastAsia" w:hAnsiTheme="minorEastAsia" w:hint="eastAsia"/>
          <w:szCs w:val="21"/>
        </w:rPr>
        <w:t>栏</w:t>
      </w:r>
      <w:r w:rsidR="000253B5">
        <w:rPr>
          <w:rFonts w:asciiTheme="minorEastAsia" w:eastAsiaTheme="minorEastAsia" w:hAnsiTheme="minorEastAsia"/>
          <w:szCs w:val="21"/>
        </w:rPr>
        <w:t>填写具体</w:t>
      </w:r>
      <w:r w:rsidR="000253B5">
        <w:rPr>
          <w:rFonts w:asciiTheme="minorEastAsia" w:eastAsiaTheme="minorEastAsia" w:hAnsiTheme="minorEastAsia" w:hint="eastAsia"/>
          <w:szCs w:val="21"/>
        </w:rPr>
        <w:t>章节</w:t>
      </w:r>
      <w:r w:rsidRPr="00B2666A">
        <w:rPr>
          <w:rFonts w:asciiTheme="minorEastAsia" w:eastAsiaTheme="minorEastAsia" w:hAnsiTheme="minorEastAsia" w:hint="eastAsia"/>
          <w:szCs w:val="21"/>
        </w:rPr>
        <w:t>；</w:t>
      </w:r>
    </w:p>
    <w:p w14:paraId="77C6E2F2" w14:textId="77777777" w:rsidR="00B2666A" w:rsidRPr="00B2666A" w:rsidRDefault="00B2666A" w:rsidP="00B2666A">
      <w:pPr>
        <w:tabs>
          <w:tab w:val="left" w:pos="540"/>
          <w:tab w:val="left" w:pos="900"/>
        </w:tabs>
        <w:spacing w:line="480" w:lineRule="auto"/>
        <w:jc w:val="left"/>
        <w:rPr>
          <w:rFonts w:asciiTheme="minorEastAsia" w:eastAsiaTheme="minorEastAsia" w:hAnsiTheme="minorEastAsia"/>
          <w:szCs w:val="21"/>
        </w:rPr>
      </w:pPr>
      <w:r w:rsidRPr="00B2666A">
        <w:rPr>
          <w:rFonts w:asciiTheme="minorEastAsia" w:eastAsiaTheme="minorEastAsia" w:hAnsiTheme="minorEastAsia" w:hint="eastAsia"/>
          <w:szCs w:val="21"/>
        </w:rPr>
        <w:t>2、该表必须按照招标文件要求逐条如实填写，根据</w:t>
      </w:r>
      <w:r w:rsidR="005F519A">
        <w:rPr>
          <w:rFonts w:asciiTheme="minorEastAsia" w:eastAsiaTheme="minorEastAsia" w:hAnsiTheme="minorEastAsia" w:hint="eastAsia"/>
          <w:szCs w:val="21"/>
        </w:rPr>
        <w:t>参选</w:t>
      </w:r>
      <w:r w:rsidRPr="00B2666A">
        <w:rPr>
          <w:rFonts w:asciiTheme="minorEastAsia" w:eastAsiaTheme="minorEastAsia" w:hAnsiTheme="minorEastAsia" w:hint="eastAsia"/>
          <w:szCs w:val="21"/>
        </w:rPr>
        <w:t>情况在“差异说明”项填写正偏离或负偏离及原因，完全符合的填写“无差异”。</w:t>
      </w:r>
    </w:p>
    <w:p w14:paraId="23FD5234" w14:textId="77777777" w:rsidR="00B2666A" w:rsidRDefault="00B2666A" w:rsidP="00B2666A">
      <w:pPr>
        <w:tabs>
          <w:tab w:val="left" w:pos="540"/>
          <w:tab w:val="left" w:pos="900"/>
        </w:tabs>
        <w:spacing w:line="480" w:lineRule="auto"/>
        <w:jc w:val="left"/>
        <w:rPr>
          <w:rFonts w:asciiTheme="minorEastAsia" w:eastAsiaTheme="minorEastAsia" w:hAnsiTheme="minorEastAsia"/>
          <w:szCs w:val="21"/>
        </w:rPr>
      </w:pPr>
      <w:r w:rsidRPr="00B2666A">
        <w:rPr>
          <w:rFonts w:asciiTheme="minorEastAsia" w:eastAsiaTheme="minorEastAsia" w:hAnsiTheme="minorEastAsia" w:hint="eastAsia"/>
          <w:szCs w:val="21"/>
        </w:rPr>
        <w:t>3、该表可扩展。</w:t>
      </w:r>
    </w:p>
    <w:p w14:paraId="48476B22" w14:textId="77777777" w:rsidR="00F717FD" w:rsidRDefault="0089688C">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76E5D3CF" w14:textId="77777777" w:rsidR="00F717FD" w:rsidRDefault="00F717FD">
      <w:pPr>
        <w:widowControl/>
        <w:jc w:val="left"/>
        <w:rPr>
          <w:b/>
          <w:color w:val="000000"/>
          <w:sz w:val="28"/>
          <w:szCs w:val="28"/>
        </w:rPr>
      </w:pPr>
    </w:p>
    <w:p w14:paraId="69FBB1F2" w14:textId="77777777" w:rsidR="00F717FD" w:rsidRDefault="00F717FD">
      <w:pPr>
        <w:spacing w:line="480" w:lineRule="auto"/>
        <w:jc w:val="center"/>
        <w:rPr>
          <w:b/>
          <w:color w:val="000000"/>
          <w:sz w:val="28"/>
          <w:szCs w:val="28"/>
        </w:rPr>
      </w:pPr>
    </w:p>
    <w:p w14:paraId="77E67397" w14:textId="77777777" w:rsidR="00F717FD" w:rsidRDefault="0089688C">
      <w:pPr>
        <w:spacing w:line="480" w:lineRule="auto"/>
        <w:jc w:val="center"/>
        <w:rPr>
          <w:b/>
          <w:color w:val="000000"/>
          <w:sz w:val="28"/>
          <w:szCs w:val="28"/>
        </w:rPr>
      </w:pPr>
      <w:r>
        <w:rPr>
          <w:b/>
          <w:color w:val="000000"/>
          <w:sz w:val="28"/>
          <w:szCs w:val="28"/>
        </w:rPr>
        <w:t>（</w:t>
      </w:r>
      <w:r>
        <w:rPr>
          <w:rFonts w:hint="eastAsia"/>
          <w:b/>
          <w:color w:val="000000"/>
          <w:sz w:val="28"/>
          <w:szCs w:val="28"/>
        </w:rPr>
        <w:t>4</w:t>
      </w:r>
      <w:r>
        <w:rPr>
          <w:b/>
          <w:color w:val="000000"/>
          <w:sz w:val="28"/>
          <w:szCs w:val="28"/>
        </w:rPr>
        <w:t>）</w:t>
      </w:r>
      <w:r>
        <w:rPr>
          <w:rFonts w:hint="eastAsia"/>
          <w:b/>
          <w:color w:val="000000"/>
          <w:sz w:val="28"/>
          <w:szCs w:val="28"/>
        </w:rPr>
        <w:t>其他资格审查</w:t>
      </w:r>
      <w:r>
        <w:rPr>
          <w:b/>
          <w:color w:val="000000"/>
          <w:sz w:val="28"/>
          <w:szCs w:val="28"/>
        </w:rPr>
        <w:t>资料</w:t>
      </w:r>
    </w:p>
    <w:p w14:paraId="5EED7086" w14:textId="77777777" w:rsidR="00F717FD" w:rsidRDefault="0089688C" w:rsidP="006E054A">
      <w:pPr>
        <w:spacing w:line="480" w:lineRule="auto"/>
        <w:ind w:firstLineChars="200" w:firstLine="420"/>
      </w:pPr>
      <w:r>
        <w:rPr>
          <w:rFonts w:hint="eastAsia"/>
        </w:rPr>
        <w:t>格式及内容自拟</w:t>
      </w:r>
    </w:p>
    <w:sectPr w:rsidR="00F717FD" w:rsidSect="00244436">
      <w:footerReference w:type="first" r:id="rId26"/>
      <w:pgSz w:w="11906" w:h="16838"/>
      <w:pgMar w:top="1134" w:right="1134" w:bottom="1134" w:left="1247" w:header="851" w:footer="850" w:gutter="0"/>
      <w:cols w:space="720"/>
      <w:docGrid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E5D752" w16cid:durableId="211CEF27"/>
  <w16cid:commentId w16cid:paraId="76F1ABF2" w16cid:durableId="211CEF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BC2E8" w14:textId="77777777" w:rsidR="007E31BD" w:rsidRDefault="007E31BD">
      <w:r>
        <w:separator/>
      </w:r>
    </w:p>
  </w:endnote>
  <w:endnote w:type="continuationSeparator" w:id="0">
    <w:p w14:paraId="1BE62160" w14:textId="77777777" w:rsidR="007E31BD" w:rsidRDefault="007E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文鼎粗黑">
    <w:altName w:val="黑体"/>
    <w:charset w:val="86"/>
    <w:family w:val="modern"/>
    <w:pitch w:val="default"/>
    <w:sig w:usb0="00000000" w:usb1="00000000" w:usb2="00000010" w:usb3="00000000" w:csb0="00040000" w:csb1="00000000"/>
  </w:font>
  <w:font w:name="昆仑楷体">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2CFD" w14:textId="77777777" w:rsidR="00B67E42" w:rsidRDefault="00B67E42">
    <w:pPr>
      <w:pStyle w:val="af0"/>
      <w:framePr w:wrap="around" w:vAnchor="text" w:hAnchor="margin" w:xAlign="right" w:y="1"/>
      <w:rPr>
        <w:rStyle w:val="af7"/>
      </w:rPr>
    </w:pPr>
    <w:r>
      <w:fldChar w:fldCharType="begin"/>
    </w:r>
    <w:r>
      <w:rPr>
        <w:rStyle w:val="af7"/>
      </w:rPr>
      <w:instrText xml:space="preserve">PAGE  </w:instrText>
    </w:r>
    <w:r>
      <w:fldChar w:fldCharType="end"/>
    </w:r>
  </w:p>
  <w:p w14:paraId="66289B7B" w14:textId="77777777" w:rsidR="00B67E42" w:rsidRDefault="00B67E42">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DE917" w14:textId="77777777" w:rsidR="00B67E42" w:rsidRDefault="00B67E42">
    <w:pPr>
      <w:pStyle w:val="af0"/>
      <w:framePr w:wrap="around" w:vAnchor="text" w:hAnchor="margin" w:xAlign="center" w:y="1"/>
      <w:rPr>
        <w:rStyle w:val="af7"/>
      </w:rPr>
    </w:pPr>
    <w:r>
      <w:fldChar w:fldCharType="begin"/>
    </w:r>
    <w:r>
      <w:rPr>
        <w:rStyle w:val="af7"/>
      </w:rPr>
      <w:instrText xml:space="preserve">PAGE  </w:instrText>
    </w:r>
    <w:r>
      <w:fldChar w:fldCharType="end"/>
    </w:r>
  </w:p>
  <w:p w14:paraId="00E3D566" w14:textId="77777777" w:rsidR="00B67E42" w:rsidRDefault="00B67E42">
    <w:pPr>
      <w:pStyle w:val="af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161B2" w14:textId="5B99A2AB" w:rsidR="00B67E42" w:rsidRDefault="00B67E42">
    <w:pPr>
      <w:pStyle w:val="af0"/>
      <w:framePr w:wrap="around" w:vAnchor="text" w:hAnchor="margin" w:xAlign="center" w:y="1"/>
      <w:rPr>
        <w:rStyle w:val="af7"/>
      </w:rPr>
    </w:pPr>
    <w:r>
      <w:fldChar w:fldCharType="begin"/>
    </w:r>
    <w:r>
      <w:rPr>
        <w:rStyle w:val="af7"/>
      </w:rPr>
      <w:instrText xml:space="preserve">PAGE  </w:instrText>
    </w:r>
    <w:r>
      <w:fldChar w:fldCharType="separate"/>
    </w:r>
    <w:r w:rsidR="008636D9">
      <w:rPr>
        <w:rStyle w:val="af7"/>
        <w:noProof/>
      </w:rPr>
      <w:t>66</w:t>
    </w:r>
    <w:r>
      <w:fldChar w:fldCharType="end"/>
    </w:r>
  </w:p>
  <w:p w14:paraId="4BADD1D0" w14:textId="77777777" w:rsidR="00B67E42" w:rsidRDefault="00B67E42">
    <w:pPr>
      <w:pStyle w:val="af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0B05" w14:textId="77777777" w:rsidR="00B67E42" w:rsidRDefault="00B67E42">
    <w:pPr>
      <w:pStyle w:val="af0"/>
      <w:jc w:val="center"/>
      <w:rPr>
        <w:rStyle w:val="af7"/>
        <w:sz w:val="24"/>
        <w:szCs w:val="24"/>
      </w:rPr>
    </w:pPr>
    <w:r>
      <w:rPr>
        <w:sz w:val="24"/>
        <w:szCs w:val="24"/>
      </w:rPr>
      <w:fldChar w:fldCharType="begin"/>
    </w:r>
    <w:r>
      <w:rPr>
        <w:rStyle w:val="af7"/>
        <w:sz w:val="24"/>
        <w:szCs w:val="24"/>
      </w:rPr>
      <w:instrText xml:space="preserve">PAGE  </w:instrText>
    </w:r>
    <w:r>
      <w:rPr>
        <w:sz w:val="24"/>
        <w:szCs w:val="24"/>
      </w:rPr>
      <w:fldChar w:fldCharType="separate"/>
    </w:r>
    <w:r>
      <w:rPr>
        <w:rStyle w:val="af7"/>
        <w:sz w:val="24"/>
        <w:szCs w:val="24"/>
      </w:rPr>
      <w:t>35</w:t>
    </w:r>
    <w:r>
      <w:rPr>
        <w:sz w:val="24"/>
        <w:szCs w:val="24"/>
      </w:rPr>
      <w:fldChar w:fldCharType="end"/>
    </w:r>
  </w:p>
  <w:p w14:paraId="131E7FA2" w14:textId="77777777" w:rsidR="00B67E42" w:rsidRDefault="00B67E42">
    <w:pPr>
      <w:rPr>
        <w:rStyle w:val="af7"/>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7EBDB" w14:textId="77777777" w:rsidR="00B67E42" w:rsidRDefault="00B67E4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F363A" w14:textId="3055FD93" w:rsidR="00B67E42" w:rsidRDefault="00B67E42">
    <w:pPr>
      <w:pStyle w:val="af0"/>
      <w:rPr>
        <w:i/>
      </w:rPr>
    </w:pPr>
    <w:r>
      <w:rPr>
        <w:rFonts w:hint="eastAsia"/>
        <w:i/>
      </w:rPr>
      <w:t>重庆招标采购（集团）有限责任公司</w:t>
    </w:r>
    <w:r>
      <w:rPr>
        <w:rFonts w:hint="eastAsia"/>
        <w:i/>
      </w:rPr>
      <w:t xml:space="preserve">               </w:t>
    </w:r>
    <w:r>
      <w:fldChar w:fldCharType="begin"/>
    </w:r>
    <w:r>
      <w:instrText>PAGE   \* MERGEFORMAT</w:instrText>
    </w:r>
    <w:r>
      <w:fldChar w:fldCharType="separate"/>
    </w:r>
    <w:r w:rsidR="008636D9" w:rsidRPr="008636D9">
      <w:rPr>
        <w:noProof/>
        <w:lang w:val="zh-CN"/>
      </w:rPr>
      <w:t>5</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29018" w14:textId="77777777" w:rsidR="00B67E42" w:rsidRDefault="00B67E42">
    <w:pPr>
      <w:pStyle w:val="af0"/>
      <w:framePr w:wrap="around" w:vAnchor="text" w:hAnchor="margin" w:xAlign="center" w:y="1"/>
      <w:rPr>
        <w:rStyle w:val="af7"/>
      </w:rPr>
    </w:pPr>
    <w:r>
      <w:fldChar w:fldCharType="begin"/>
    </w:r>
    <w:r>
      <w:rPr>
        <w:rStyle w:val="af7"/>
      </w:rPr>
      <w:instrText xml:space="preserve">PAGE  </w:instrText>
    </w:r>
    <w:r>
      <w:fldChar w:fldCharType="end"/>
    </w:r>
  </w:p>
  <w:p w14:paraId="717EBEBC" w14:textId="77777777" w:rsidR="00B67E42" w:rsidRDefault="00B67E42">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8C9CE" w14:textId="36991A45" w:rsidR="00B67E42" w:rsidRDefault="00B67E42">
    <w:pPr>
      <w:pStyle w:val="af0"/>
      <w:framePr w:wrap="around" w:vAnchor="text" w:hAnchor="margin" w:xAlign="center" w:y="1"/>
      <w:rPr>
        <w:rStyle w:val="af7"/>
      </w:rPr>
    </w:pPr>
    <w:r>
      <w:fldChar w:fldCharType="begin"/>
    </w:r>
    <w:r>
      <w:rPr>
        <w:rStyle w:val="af7"/>
      </w:rPr>
      <w:instrText xml:space="preserve">PAGE  </w:instrText>
    </w:r>
    <w:r>
      <w:fldChar w:fldCharType="separate"/>
    </w:r>
    <w:r w:rsidR="008636D9">
      <w:rPr>
        <w:rStyle w:val="af7"/>
        <w:noProof/>
      </w:rPr>
      <w:t>9</w:t>
    </w:r>
    <w:r>
      <w:fldChar w:fldCharType="end"/>
    </w:r>
  </w:p>
  <w:p w14:paraId="7D52A5EB" w14:textId="77777777" w:rsidR="00B67E42" w:rsidRDefault="00B67E42">
    <w:pPr>
      <w:pStyle w:val="af0"/>
      <w:rPr>
        <w:rFonts w:ascii="宋体" w:hAnsi="宋体"/>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D7DDB" w14:textId="77777777" w:rsidR="00B67E42" w:rsidRDefault="00B67E42">
    <w:pPr>
      <w:pStyle w:val="a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4048C" w14:textId="77777777" w:rsidR="00B67E42" w:rsidRDefault="00B67E42">
    <w:pPr>
      <w:pStyle w:val="af0"/>
      <w:framePr w:wrap="around" w:vAnchor="text" w:hAnchor="margin" w:xAlign="center" w:y="1"/>
      <w:rPr>
        <w:rStyle w:val="af7"/>
      </w:rPr>
    </w:pPr>
    <w:r>
      <w:fldChar w:fldCharType="begin"/>
    </w:r>
    <w:r>
      <w:rPr>
        <w:rStyle w:val="af7"/>
      </w:rPr>
      <w:instrText xml:space="preserve">PAGE  </w:instrText>
    </w:r>
    <w:r>
      <w:fldChar w:fldCharType="separate"/>
    </w:r>
    <w:r>
      <w:rPr>
        <w:rStyle w:val="af7"/>
      </w:rPr>
      <w:t>1</w:t>
    </w:r>
    <w:r>
      <w:fldChar w:fldCharType="end"/>
    </w:r>
  </w:p>
  <w:p w14:paraId="0BBF41E2" w14:textId="77777777" w:rsidR="00B67E42" w:rsidRDefault="00B67E42">
    <w:pPr>
      <w:pStyle w:val="af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6245E" w14:textId="497A7C1D" w:rsidR="00B67E42" w:rsidRDefault="00B67E42">
    <w:pPr>
      <w:pStyle w:val="af0"/>
      <w:rPr>
        <w:i/>
      </w:rPr>
    </w:pPr>
    <w:r>
      <w:rPr>
        <w:rFonts w:hint="eastAsia"/>
        <w:i/>
      </w:rPr>
      <w:t>重庆招标采购（集团）有限责任公司</w:t>
    </w:r>
    <w:r>
      <w:fldChar w:fldCharType="begin"/>
    </w:r>
    <w:r>
      <w:instrText>PAGE   \* MERGEFORMAT</w:instrText>
    </w:r>
    <w:r>
      <w:fldChar w:fldCharType="separate"/>
    </w:r>
    <w:r w:rsidR="008636D9" w:rsidRPr="008636D9">
      <w:rPr>
        <w:noProof/>
        <w:lang w:val="zh-CN"/>
      </w:rPr>
      <w:t>21</w:t>
    </w:r>
    <w:r>
      <w:rPr>
        <w:lang w:val="zh-C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1F42" w14:textId="77777777" w:rsidR="00B67E42" w:rsidRDefault="00B67E42">
    <w:pPr>
      <w:pStyle w:val="af0"/>
      <w:framePr w:wrap="around" w:vAnchor="text" w:hAnchor="margin" w:xAlign="center" w:y="1"/>
      <w:rPr>
        <w:rStyle w:val="af7"/>
      </w:rPr>
    </w:pPr>
    <w:r>
      <w:fldChar w:fldCharType="begin"/>
    </w:r>
    <w:r>
      <w:rPr>
        <w:rStyle w:val="af7"/>
      </w:rPr>
      <w:instrText xml:space="preserve">PAGE  </w:instrText>
    </w:r>
    <w:r>
      <w:fldChar w:fldCharType="separate"/>
    </w:r>
    <w:r>
      <w:rPr>
        <w:rStyle w:val="af7"/>
      </w:rPr>
      <w:t>- 34 -</w:t>
    </w:r>
    <w:r>
      <w:fldChar w:fldCharType="end"/>
    </w:r>
  </w:p>
  <w:p w14:paraId="5725EE3B" w14:textId="77777777" w:rsidR="00B67E42" w:rsidRDefault="00B67E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92F22" w14:textId="77777777" w:rsidR="007E31BD" w:rsidRDefault="007E31BD">
      <w:r>
        <w:separator/>
      </w:r>
    </w:p>
  </w:footnote>
  <w:footnote w:type="continuationSeparator" w:id="0">
    <w:p w14:paraId="69550E3E" w14:textId="77777777" w:rsidR="007E31BD" w:rsidRDefault="007E3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3A78A" w14:textId="77777777" w:rsidR="00B67E42" w:rsidRDefault="00B67E42">
    <w:pPr>
      <w:pStyle w:val="af1"/>
      <w:jc w:val="left"/>
    </w:pPr>
    <w:r w:rsidRPr="00E76680">
      <w:rPr>
        <w:rFonts w:hint="eastAsia"/>
        <w:i/>
        <w:szCs w:val="24"/>
        <w:u w:val="single"/>
      </w:rPr>
      <w:t>重庆公交集团协同办公平台项目</w:t>
    </w:r>
    <w:r>
      <w:rPr>
        <w:rFonts w:hint="eastAsia"/>
        <w:i/>
        <w:szCs w:val="24"/>
        <w:u w:val="single"/>
      </w:rPr>
      <w:t xml:space="preserve">                                                        </w:t>
    </w:r>
    <w:r>
      <w:rPr>
        <w:rFonts w:hint="eastAsia"/>
        <w:i/>
        <w:u w:val="single"/>
      </w:rPr>
      <w:t>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1571C" w14:textId="77777777" w:rsidR="00B67E42" w:rsidRDefault="00B67E42" w:rsidP="009622BF">
    <w:pPr>
      <w:spacing w:afterLines="50" w:after="120" w:line="360" w:lineRule="auto"/>
      <w:jc w:val="left"/>
      <w:rPr>
        <w:spacing w:val="-12"/>
        <w:szCs w:val="21"/>
        <w:u w:val="single"/>
      </w:rPr>
    </w:pPr>
    <w:r w:rsidRPr="00E76680">
      <w:rPr>
        <w:rFonts w:hint="eastAsia"/>
        <w:i/>
        <w:u w:val="single"/>
      </w:rPr>
      <w:t>重庆公交集团协同办公平台项目</w:t>
    </w:r>
    <w:r>
      <w:rPr>
        <w:rFonts w:hint="eastAsia"/>
        <w:i/>
        <w:u w:val="single"/>
      </w:rPr>
      <w:t xml:space="preserve">                                           </w:t>
    </w:r>
    <w:r>
      <w:rPr>
        <w:rFonts w:hint="eastAsia"/>
        <w:i/>
        <w:u w:val="single"/>
      </w:rPr>
      <w:t>比选文件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F2C99" w14:textId="77777777" w:rsidR="00B67E42" w:rsidRDefault="00B67E42">
    <w:pPr>
      <w:pStyle w:val="af1"/>
      <w:framePr w:wrap="around" w:vAnchor="text" w:hAnchor="margin" w:xAlign="center" w:y="1"/>
      <w:rPr>
        <w:rStyle w:val="af7"/>
      </w:rPr>
    </w:pPr>
    <w:r>
      <w:fldChar w:fldCharType="begin"/>
    </w:r>
    <w:r>
      <w:rPr>
        <w:rStyle w:val="af7"/>
      </w:rPr>
      <w:instrText xml:space="preserve">PAGE  </w:instrText>
    </w:r>
    <w:r>
      <w:fldChar w:fldCharType="end"/>
    </w:r>
  </w:p>
  <w:p w14:paraId="794EAC91" w14:textId="77777777" w:rsidR="00B67E42" w:rsidRDefault="00B67E42">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61371" w14:textId="77777777" w:rsidR="00B67E42" w:rsidRDefault="00B67E4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3D6E9D"/>
    <w:multiLevelType w:val="singleLevel"/>
    <w:tmpl w:val="883D6E9D"/>
    <w:lvl w:ilvl="0">
      <w:start w:val="1"/>
      <w:numFmt w:val="decimal"/>
      <w:suff w:val="nothing"/>
      <w:lvlText w:val="（%1）"/>
      <w:lvlJc w:val="left"/>
    </w:lvl>
  </w:abstractNum>
  <w:abstractNum w:abstractNumId="1">
    <w:nsid w:val="8A28F5CD"/>
    <w:multiLevelType w:val="singleLevel"/>
    <w:tmpl w:val="8A28F5CD"/>
    <w:lvl w:ilvl="0">
      <w:start w:val="1"/>
      <w:numFmt w:val="bullet"/>
      <w:lvlText w:val=""/>
      <w:lvlJc w:val="left"/>
      <w:pPr>
        <w:ind w:left="420" w:hanging="420"/>
      </w:pPr>
      <w:rPr>
        <w:rFonts w:ascii="Wingdings" w:hAnsi="Wingdings" w:hint="default"/>
      </w:rPr>
    </w:lvl>
  </w:abstractNum>
  <w:abstractNum w:abstractNumId="2">
    <w:nsid w:val="C9C1B311"/>
    <w:multiLevelType w:val="singleLevel"/>
    <w:tmpl w:val="C9C1B311"/>
    <w:lvl w:ilvl="0">
      <w:start w:val="2"/>
      <w:numFmt w:val="chineseCounting"/>
      <w:suff w:val="nothing"/>
      <w:lvlText w:val="%1、"/>
      <w:lvlJc w:val="left"/>
      <w:rPr>
        <w:rFonts w:hint="eastAsia"/>
      </w:rPr>
    </w:lvl>
  </w:abstractNum>
  <w:abstractNum w:abstractNumId="3">
    <w:nsid w:val="CDBFE538"/>
    <w:multiLevelType w:val="singleLevel"/>
    <w:tmpl w:val="CDBFE538"/>
    <w:lvl w:ilvl="0">
      <w:start w:val="1"/>
      <w:numFmt w:val="bullet"/>
      <w:lvlText w:val=""/>
      <w:lvlJc w:val="left"/>
      <w:pPr>
        <w:ind w:left="420" w:hanging="420"/>
      </w:pPr>
      <w:rPr>
        <w:rFonts w:ascii="Wingdings" w:hAnsi="Wingdings" w:hint="default"/>
      </w:rPr>
    </w:lvl>
  </w:abstractNum>
  <w:abstractNum w:abstractNumId="4">
    <w:nsid w:val="CFA01ED9"/>
    <w:multiLevelType w:val="singleLevel"/>
    <w:tmpl w:val="CFA01ED9"/>
    <w:lvl w:ilvl="0">
      <w:start w:val="1"/>
      <w:numFmt w:val="bullet"/>
      <w:lvlText w:val=""/>
      <w:lvlJc w:val="left"/>
      <w:pPr>
        <w:ind w:left="420" w:hanging="420"/>
      </w:pPr>
      <w:rPr>
        <w:rFonts w:ascii="Wingdings" w:hAnsi="Wingdings" w:hint="default"/>
      </w:rPr>
    </w:lvl>
  </w:abstractNum>
  <w:abstractNum w:abstractNumId="5">
    <w:nsid w:val="EB3B7690"/>
    <w:multiLevelType w:val="singleLevel"/>
    <w:tmpl w:val="EB3B7690"/>
    <w:lvl w:ilvl="0">
      <w:start w:val="1"/>
      <w:numFmt w:val="bullet"/>
      <w:lvlText w:val=""/>
      <w:lvlJc w:val="left"/>
      <w:pPr>
        <w:ind w:left="420" w:hanging="420"/>
      </w:pPr>
      <w:rPr>
        <w:rFonts w:ascii="Wingdings" w:hAnsi="Wingdings" w:hint="default"/>
      </w:rPr>
    </w:lvl>
  </w:abstractNum>
  <w:abstractNum w:abstractNumId="6">
    <w:nsid w:val="EF674F8D"/>
    <w:multiLevelType w:val="singleLevel"/>
    <w:tmpl w:val="EF674F8D"/>
    <w:lvl w:ilvl="0">
      <w:start w:val="6"/>
      <w:numFmt w:val="chineseCounting"/>
      <w:suff w:val="space"/>
      <w:lvlText w:val="第%1章"/>
      <w:lvlJc w:val="left"/>
      <w:rPr>
        <w:rFonts w:hint="eastAsia"/>
      </w:rPr>
    </w:lvl>
  </w:abstractNum>
  <w:abstractNum w:abstractNumId="7">
    <w:nsid w:val="00000005"/>
    <w:multiLevelType w:val="multilevel"/>
    <w:tmpl w:val="00000005"/>
    <w:lvl w:ilvl="0">
      <w:start w:val="1"/>
      <w:numFmt w:val="japaneseCounting"/>
      <w:lvlText w:val="第%1条"/>
      <w:lvlJc w:val="left"/>
      <w:pPr>
        <w:tabs>
          <w:tab w:val="left" w:pos="1201"/>
        </w:tabs>
        <w:ind w:left="1201" w:hanging="720"/>
      </w:pPr>
      <w:rPr>
        <w:rFonts w:hint="default"/>
      </w:rPr>
    </w:lvl>
    <w:lvl w:ilvl="1">
      <w:start w:val="1"/>
      <w:numFmt w:val="lowerLetter"/>
      <w:lvlText w:val="%2)"/>
      <w:lvlJc w:val="left"/>
      <w:pPr>
        <w:tabs>
          <w:tab w:val="left" w:pos="1321"/>
        </w:tabs>
        <w:ind w:left="1321" w:hanging="420"/>
      </w:pPr>
    </w:lvl>
    <w:lvl w:ilvl="2">
      <w:start w:val="1"/>
      <w:numFmt w:val="lowerRoman"/>
      <w:lvlText w:val="%3."/>
      <w:lvlJc w:val="right"/>
      <w:pPr>
        <w:tabs>
          <w:tab w:val="left" w:pos="1741"/>
        </w:tabs>
        <w:ind w:left="1741" w:hanging="420"/>
      </w:pPr>
    </w:lvl>
    <w:lvl w:ilvl="3">
      <w:start w:val="1"/>
      <w:numFmt w:val="decimal"/>
      <w:lvlText w:val="%4."/>
      <w:lvlJc w:val="left"/>
      <w:pPr>
        <w:tabs>
          <w:tab w:val="left" w:pos="2161"/>
        </w:tabs>
        <w:ind w:left="2161" w:hanging="420"/>
      </w:pPr>
    </w:lvl>
    <w:lvl w:ilvl="4">
      <w:start w:val="1"/>
      <w:numFmt w:val="lowerLetter"/>
      <w:lvlText w:val="%5)"/>
      <w:lvlJc w:val="left"/>
      <w:pPr>
        <w:tabs>
          <w:tab w:val="left" w:pos="2581"/>
        </w:tabs>
        <w:ind w:left="2581" w:hanging="420"/>
      </w:pPr>
    </w:lvl>
    <w:lvl w:ilvl="5">
      <w:start w:val="1"/>
      <w:numFmt w:val="lowerRoman"/>
      <w:lvlText w:val="%6."/>
      <w:lvlJc w:val="right"/>
      <w:pPr>
        <w:tabs>
          <w:tab w:val="left" w:pos="3001"/>
        </w:tabs>
        <w:ind w:left="3001" w:hanging="420"/>
      </w:pPr>
    </w:lvl>
    <w:lvl w:ilvl="6">
      <w:start w:val="1"/>
      <w:numFmt w:val="decimal"/>
      <w:lvlText w:val="%7."/>
      <w:lvlJc w:val="left"/>
      <w:pPr>
        <w:tabs>
          <w:tab w:val="left" w:pos="3421"/>
        </w:tabs>
        <w:ind w:left="3421" w:hanging="420"/>
      </w:pPr>
    </w:lvl>
    <w:lvl w:ilvl="7">
      <w:start w:val="1"/>
      <w:numFmt w:val="lowerLetter"/>
      <w:lvlText w:val="%8)"/>
      <w:lvlJc w:val="left"/>
      <w:pPr>
        <w:tabs>
          <w:tab w:val="left" w:pos="3841"/>
        </w:tabs>
        <w:ind w:left="3841" w:hanging="420"/>
      </w:pPr>
    </w:lvl>
    <w:lvl w:ilvl="8">
      <w:start w:val="1"/>
      <w:numFmt w:val="lowerRoman"/>
      <w:lvlText w:val="%9."/>
      <w:lvlJc w:val="right"/>
      <w:pPr>
        <w:tabs>
          <w:tab w:val="left" w:pos="4261"/>
        </w:tabs>
        <w:ind w:left="4261" w:hanging="420"/>
      </w:pPr>
    </w:lvl>
  </w:abstractNum>
  <w:abstractNum w:abstractNumId="8">
    <w:nsid w:val="00000009"/>
    <w:multiLevelType w:val="singleLevel"/>
    <w:tmpl w:val="00000009"/>
    <w:lvl w:ilvl="0">
      <w:start w:val="2"/>
      <w:numFmt w:val="chineseCounting"/>
      <w:pStyle w:val="2"/>
      <w:suff w:val="space"/>
      <w:lvlText w:val="第%1条"/>
      <w:lvlJc w:val="left"/>
    </w:lvl>
  </w:abstractNum>
  <w:abstractNum w:abstractNumId="9">
    <w:nsid w:val="00000019"/>
    <w:multiLevelType w:val="multilevel"/>
    <w:tmpl w:val="00000019"/>
    <w:lvl w:ilvl="0">
      <w:start w:val="1"/>
      <w:numFmt w:val="japaneseCounting"/>
      <w:lvlText w:val="第%1条"/>
      <w:lvlJc w:val="left"/>
      <w:pPr>
        <w:ind w:left="870" w:hanging="8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30"/>
    <w:multiLevelType w:val="multilevel"/>
    <w:tmpl w:val="0000003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32"/>
    <w:multiLevelType w:val="multilevel"/>
    <w:tmpl w:val="00000032"/>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33"/>
    <w:multiLevelType w:val="multilevel"/>
    <w:tmpl w:val="00000033"/>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342194"/>
    <w:multiLevelType w:val="singleLevel"/>
    <w:tmpl w:val="00342194"/>
    <w:lvl w:ilvl="0">
      <w:start w:val="7"/>
      <w:numFmt w:val="chineseCounting"/>
      <w:suff w:val="nothing"/>
      <w:lvlText w:val="（%1）"/>
      <w:lvlJc w:val="left"/>
      <w:rPr>
        <w:rFonts w:hint="eastAsia"/>
      </w:rPr>
    </w:lvl>
  </w:abstractNum>
  <w:abstractNum w:abstractNumId="14">
    <w:nsid w:val="03B14040"/>
    <w:multiLevelType w:val="multilevel"/>
    <w:tmpl w:val="03B14040"/>
    <w:lvl w:ilvl="0">
      <w:start w:val="1"/>
      <w:numFmt w:val="decimal"/>
      <w:suff w:val="space"/>
      <w:lvlText w:val="%1."/>
      <w:lvlJc w:val="left"/>
      <w:pPr>
        <w:ind w:left="987" w:hanging="420"/>
      </w:pPr>
      <w:rPr>
        <w:rFonts w:hint="default"/>
        <w:b w:val="0"/>
        <w:i w:val="0"/>
        <w:sz w:val="24"/>
      </w:rPr>
    </w:lvl>
    <w:lvl w:ilvl="1">
      <w:start w:val="1"/>
      <w:numFmt w:val="lowerLetter"/>
      <w:lvlText w:val="%2)"/>
      <w:lvlJc w:val="left"/>
      <w:pPr>
        <w:ind w:left="1364" w:hanging="420"/>
      </w:pPr>
    </w:lvl>
    <w:lvl w:ilvl="2">
      <w:start w:val="1"/>
      <w:numFmt w:val="lowerRoman"/>
      <w:lvlText w:val="%3."/>
      <w:lvlJc w:val="right"/>
      <w:pPr>
        <w:ind w:left="1784" w:hanging="420"/>
      </w:pPr>
    </w:lvl>
    <w:lvl w:ilvl="3">
      <w:start w:val="1"/>
      <w:numFmt w:val="decimal"/>
      <w:lvlText w:val="%4."/>
      <w:lvlJc w:val="left"/>
      <w:pPr>
        <w:ind w:left="2204" w:hanging="420"/>
      </w:pPr>
    </w:lvl>
    <w:lvl w:ilvl="4">
      <w:start w:val="1"/>
      <w:numFmt w:val="lowerLetter"/>
      <w:lvlText w:val="%5)"/>
      <w:lvlJc w:val="left"/>
      <w:pPr>
        <w:ind w:left="2624" w:hanging="420"/>
      </w:pPr>
    </w:lvl>
    <w:lvl w:ilvl="5">
      <w:start w:val="1"/>
      <w:numFmt w:val="lowerRoman"/>
      <w:lvlText w:val="%6."/>
      <w:lvlJc w:val="right"/>
      <w:pPr>
        <w:ind w:left="3044" w:hanging="420"/>
      </w:pPr>
    </w:lvl>
    <w:lvl w:ilvl="6">
      <w:start w:val="1"/>
      <w:numFmt w:val="decimal"/>
      <w:lvlText w:val="%7."/>
      <w:lvlJc w:val="left"/>
      <w:pPr>
        <w:ind w:left="3464" w:hanging="420"/>
      </w:pPr>
    </w:lvl>
    <w:lvl w:ilvl="7">
      <w:start w:val="1"/>
      <w:numFmt w:val="lowerLetter"/>
      <w:lvlText w:val="%8)"/>
      <w:lvlJc w:val="left"/>
      <w:pPr>
        <w:ind w:left="3884" w:hanging="420"/>
      </w:pPr>
    </w:lvl>
    <w:lvl w:ilvl="8">
      <w:start w:val="1"/>
      <w:numFmt w:val="lowerRoman"/>
      <w:lvlText w:val="%9."/>
      <w:lvlJc w:val="right"/>
      <w:pPr>
        <w:ind w:left="4304" w:hanging="420"/>
      </w:pPr>
    </w:lvl>
  </w:abstractNum>
  <w:abstractNum w:abstractNumId="15">
    <w:nsid w:val="0D215CFF"/>
    <w:multiLevelType w:val="multilevel"/>
    <w:tmpl w:val="0D215CFF"/>
    <w:lvl w:ilvl="0">
      <w:start w:val="1"/>
      <w:numFmt w:val="decimal"/>
      <w:lvlText w:val="%1、"/>
      <w:lvlJc w:val="left"/>
      <w:pPr>
        <w:ind w:left="420" w:hanging="420"/>
      </w:pPr>
      <w:rPr>
        <w:rFonts w:ascii="仿宋" w:eastAsia="仿宋" w:hAnsi="仿宋" w:cs="Times New Roman"/>
      </w:rPr>
    </w:lvl>
    <w:lvl w:ilvl="1">
      <w:numFmt w:val="bullet"/>
      <w:lvlText w:val="★"/>
      <w:lvlJc w:val="left"/>
      <w:pPr>
        <w:ind w:left="780" w:hanging="360"/>
      </w:pPr>
      <w:rPr>
        <w:rFonts w:ascii="微软雅黑" w:eastAsia="微软雅黑" w:hAnsi="微软雅黑" w:cs="Times New Roman"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70A15EA"/>
    <w:multiLevelType w:val="multilevel"/>
    <w:tmpl w:val="170A15EA"/>
    <w:lvl w:ilvl="0">
      <w:start w:val="1"/>
      <w:numFmt w:val="chineseCountingThousand"/>
      <w:pStyle w:val="20"/>
      <w:lvlText w:val="%1、"/>
      <w:lvlJc w:val="left"/>
      <w:pPr>
        <w:tabs>
          <w:tab w:val="left" w:pos="960"/>
        </w:tabs>
        <w:ind w:left="960" w:hanging="420"/>
      </w:pPr>
      <w:rPr>
        <w:rFonts w:hint="eastAsia"/>
        <w:lang w:val="en-US"/>
      </w:rPr>
    </w:lvl>
    <w:lvl w:ilvl="1">
      <w:start w:val="1"/>
      <w:numFmt w:val="decimal"/>
      <w:lvlText w:val="%2."/>
      <w:lvlJc w:val="left"/>
      <w:pPr>
        <w:tabs>
          <w:tab w:val="left" w:pos="420"/>
        </w:tabs>
        <w:ind w:left="420" w:firstLine="0"/>
      </w:pPr>
      <w:rPr>
        <w:rFonts w:hint="eastAsia"/>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1D5C00ED"/>
    <w:multiLevelType w:val="multilevel"/>
    <w:tmpl w:val="1D5C00ED"/>
    <w:lvl w:ilvl="0">
      <w:start w:val="1"/>
      <w:numFmt w:val="japaneseCounting"/>
      <w:lvlText w:val="（%1）"/>
      <w:lvlJc w:val="left"/>
      <w:pPr>
        <w:ind w:left="720" w:hanging="720"/>
      </w:pPr>
      <w:rPr>
        <w:rFonts w:hint="default"/>
      </w:rPr>
    </w:lvl>
    <w:lvl w:ilvl="1">
      <w:start w:val="1"/>
      <w:numFmt w:val="lowerLetter"/>
      <w:pStyle w:val="a"/>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E6F3829"/>
    <w:multiLevelType w:val="hybridMultilevel"/>
    <w:tmpl w:val="6A3AD3F6"/>
    <w:lvl w:ilvl="0" w:tplc="EDE2B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E8A3F7A"/>
    <w:multiLevelType w:val="multilevel"/>
    <w:tmpl w:val="1E8A3F7A"/>
    <w:lvl w:ilvl="0">
      <w:start w:val="4"/>
      <w:numFmt w:val="decimal"/>
      <w:pStyle w:val="22"/>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0">
    <w:nsid w:val="266FA0EF"/>
    <w:multiLevelType w:val="singleLevel"/>
    <w:tmpl w:val="266FA0EF"/>
    <w:lvl w:ilvl="0">
      <w:start w:val="1"/>
      <w:numFmt w:val="decimal"/>
      <w:suff w:val="space"/>
      <w:lvlText w:val="（%1）"/>
      <w:lvlJc w:val="left"/>
    </w:lvl>
  </w:abstractNum>
  <w:abstractNum w:abstractNumId="21">
    <w:nsid w:val="287E25D1"/>
    <w:multiLevelType w:val="hybridMultilevel"/>
    <w:tmpl w:val="E8C437E6"/>
    <w:lvl w:ilvl="0" w:tplc="CCCE8C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AE9748B"/>
    <w:multiLevelType w:val="multilevel"/>
    <w:tmpl w:val="2AE9748B"/>
    <w:lvl w:ilvl="0">
      <w:start w:val="1"/>
      <w:numFmt w:val="decimal"/>
      <w:pStyle w:val="220"/>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2DAE1D85"/>
    <w:multiLevelType w:val="multilevel"/>
    <w:tmpl w:val="2DAE1D85"/>
    <w:lvl w:ilvl="0">
      <w:start w:val="1"/>
      <w:numFmt w:val="decimal"/>
      <w:suff w:val="nothing"/>
      <w:lvlText w:val="（%1）"/>
      <w:lvlJc w:val="left"/>
      <w:pPr>
        <w:ind w:left="420" w:hanging="420"/>
      </w:pPr>
      <w:rPr>
        <w:rFonts w:hint="default"/>
      </w:rPr>
    </w:lvl>
    <w:lvl w:ilvl="1">
      <w:start w:val="1"/>
      <w:numFmt w:val="lowerLetter"/>
      <w:lvlText w:val="%2)"/>
      <w:lvlJc w:val="left"/>
      <w:pPr>
        <w:ind w:left="1364" w:hanging="420"/>
      </w:pPr>
    </w:lvl>
    <w:lvl w:ilvl="2">
      <w:start w:val="1"/>
      <w:numFmt w:val="lowerRoman"/>
      <w:lvlText w:val="%3."/>
      <w:lvlJc w:val="right"/>
      <w:pPr>
        <w:ind w:left="1784" w:hanging="420"/>
      </w:pPr>
    </w:lvl>
    <w:lvl w:ilvl="3">
      <w:start w:val="1"/>
      <w:numFmt w:val="decimal"/>
      <w:lvlText w:val="%4."/>
      <w:lvlJc w:val="left"/>
      <w:pPr>
        <w:ind w:left="2204" w:hanging="420"/>
      </w:pPr>
    </w:lvl>
    <w:lvl w:ilvl="4">
      <w:start w:val="1"/>
      <w:numFmt w:val="lowerLetter"/>
      <w:lvlText w:val="%5)"/>
      <w:lvlJc w:val="left"/>
      <w:pPr>
        <w:ind w:left="2624" w:hanging="420"/>
      </w:pPr>
    </w:lvl>
    <w:lvl w:ilvl="5">
      <w:start w:val="1"/>
      <w:numFmt w:val="lowerRoman"/>
      <w:lvlText w:val="%6."/>
      <w:lvlJc w:val="right"/>
      <w:pPr>
        <w:ind w:left="3044" w:hanging="420"/>
      </w:pPr>
    </w:lvl>
    <w:lvl w:ilvl="6">
      <w:start w:val="1"/>
      <w:numFmt w:val="decimal"/>
      <w:lvlText w:val="%7."/>
      <w:lvlJc w:val="left"/>
      <w:pPr>
        <w:ind w:left="3464" w:hanging="420"/>
      </w:pPr>
    </w:lvl>
    <w:lvl w:ilvl="7">
      <w:start w:val="1"/>
      <w:numFmt w:val="lowerLetter"/>
      <w:lvlText w:val="%8)"/>
      <w:lvlJc w:val="left"/>
      <w:pPr>
        <w:ind w:left="3884" w:hanging="420"/>
      </w:pPr>
    </w:lvl>
    <w:lvl w:ilvl="8">
      <w:start w:val="1"/>
      <w:numFmt w:val="lowerRoman"/>
      <w:lvlText w:val="%9."/>
      <w:lvlJc w:val="right"/>
      <w:pPr>
        <w:ind w:left="4304" w:hanging="420"/>
      </w:pPr>
    </w:lvl>
  </w:abstractNum>
  <w:abstractNum w:abstractNumId="24">
    <w:nsid w:val="2FC856A9"/>
    <w:multiLevelType w:val="hybridMultilevel"/>
    <w:tmpl w:val="EEB659EA"/>
    <w:lvl w:ilvl="0" w:tplc="734A5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73D28A8"/>
    <w:multiLevelType w:val="singleLevel"/>
    <w:tmpl w:val="373D28A8"/>
    <w:lvl w:ilvl="0">
      <w:start w:val="2"/>
      <w:numFmt w:val="chineseCounting"/>
      <w:suff w:val="nothing"/>
      <w:lvlText w:val="（%1）"/>
      <w:lvlJc w:val="left"/>
      <w:rPr>
        <w:rFonts w:hint="eastAsia"/>
      </w:rPr>
    </w:lvl>
  </w:abstractNum>
  <w:abstractNum w:abstractNumId="26">
    <w:nsid w:val="37EE674C"/>
    <w:multiLevelType w:val="multilevel"/>
    <w:tmpl w:val="37EE674C"/>
    <w:lvl w:ilvl="0">
      <w:start w:val="1"/>
      <w:numFmt w:val="decimal"/>
      <w:pStyle w:val="a0"/>
      <w:lvlText w:val="(%1)"/>
      <w:lvlJc w:val="left"/>
      <w:pPr>
        <w:tabs>
          <w:tab w:val="left" w:pos="1400"/>
        </w:tabs>
        <w:ind w:left="14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38DE328F"/>
    <w:multiLevelType w:val="singleLevel"/>
    <w:tmpl w:val="38DE328F"/>
    <w:lvl w:ilvl="0">
      <w:start w:val="5"/>
      <w:numFmt w:val="chineseCounting"/>
      <w:suff w:val="nothing"/>
      <w:lvlText w:val="%1、"/>
      <w:lvlJc w:val="left"/>
      <w:rPr>
        <w:rFonts w:hint="eastAsia"/>
      </w:rPr>
    </w:lvl>
  </w:abstractNum>
  <w:abstractNum w:abstractNumId="28">
    <w:nsid w:val="3E2E19FC"/>
    <w:multiLevelType w:val="multilevel"/>
    <w:tmpl w:val="3E2E19FC"/>
    <w:lvl w:ilvl="0">
      <w:start w:val="1"/>
      <w:numFmt w:val="decimal"/>
      <w:pStyle w:val="a1"/>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9">
    <w:nsid w:val="3F6B2A87"/>
    <w:multiLevelType w:val="multilevel"/>
    <w:tmpl w:val="3F6B2A87"/>
    <w:lvl w:ilvl="0">
      <w:start w:val="1"/>
      <w:numFmt w:val="decimal"/>
      <w:pStyle w:val="ItemList"/>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430A0993"/>
    <w:multiLevelType w:val="hybridMultilevel"/>
    <w:tmpl w:val="79CC25B6"/>
    <w:lvl w:ilvl="0" w:tplc="DCA444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44844CFB"/>
    <w:multiLevelType w:val="multilevel"/>
    <w:tmpl w:val="44844CFB"/>
    <w:lvl w:ilvl="0">
      <w:start w:val="1"/>
      <w:numFmt w:val="decimal"/>
      <w:pStyle w:val="a2"/>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4A277150"/>
    <w:multiLevelType w:val="multilevel"/>
    <w:tmpl w:val="4A277150"/>
    <w:lvl w:ilvl="0">
      <w:start w:val="1"/>
      <w:numFmt w:val="decimal"/>
      <w:lvlText w:val="%1）"/>
      <w:lvlJc w:val="left"/>
      <w:pPr>
        <w:tabs>
          <w:tab w:val="left" w:pos="840"/>
        </w:tabs>
        <w:ind w:left="840"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3">
    <w:nsid w:val="519168CE"/>
    <w:multiLevelType w:val="multilevel"/>
    <w:tmpl w:val="519168CE"/>
    <w:lvl w:ilvl="0">
      <w:start w:val="1"/>
      <w:numFmt w:val="decimal"/>
      <w:pStyle w:val="4"/>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5A728AA7"/>
    <w:multiLevelType w:val="singleLevel"/>
    <w:tmpl w:val="5A728AA7"/>
    <w:lvl w:ilvl="0">
      <w:start w:val="1"/>
      <w:numFmt w:val="decimal"/>
      <w:suff w:val="nothing"/>
      <w:lvlText w:val="（%1）"/>
      <w:lvlJc w:val="left"/>
    </w:lvl>
  </w:abstractNum>
  <w:abstractNum w:abstractNumId="35">
    <w:nsid w:val="5B017BC2"/>
    <w:multiLevelType w:val="multilevel"/>
    <w:tmpl w:val="5B017BC2"/>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6">
    <w:nsid w:val="5B702C9A"/>
    <w:multiLevelType w:val="multilevel"/>
    <w:tmpl w:val="5B702C9A"/>
    <w:lvl w:ilvl="0">
      <w:start w:val="1"/>
      <w:numFmt w:val="decimal"/>
      <w:lvlText w:val="（%1）"/>
      <w:lvlJc w:val="left"/>
      <w:pPr>
        <w:ind w:left="1570" w:hanging="720"/>
      </w:pPr>
      <w:rPr>
        <w:rFonts w:hint="default"/>
      </w:r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37">
    <w:nsid w:val="5E897CBE"/>
    <w:multiLevelType w:val="multilevel"/>
    <w:tmpl w:val="5E897CBE"/>
    <w:lvl w:ilvl="0">
      <w:start w:val="3"/>
      <w:numFmt w:val="decimal"/>
      <w:pStyle w:val="CharCharCharCharChar"/>
      <w:lvlText w:val="%1"/>
      <w:lvlJc w:val="left"/>
      <w:pPr>
        <w:tabs>
          <w:tab w:val="left" w:pos="425"/>
        </w:tabs>
        <w:ind w:left="425" w:hanging="425"/>
      </w:pPr>
      <w:rPr>
        <w:rFonts w:hint="eastAsia"/>
      </w:rPr>
    </w:lvl>
    <w:lvl w:ilvl="1">
      <w:start w:val="1"/>
      <w:numFmt w:val="decimal"/>
      <w:lvlText w:val="%1.%2"/>
      <w:lvlJc w:val="left"/>
      <w:pPr>
        <w:tabs>
          <w:tab w:val="left" w:pos="851"/>
        </w:tabs>
        <w:ind w:left="567" w:firstLine="284"/>
      </w:pPr>
      <w:rPr>
        <w:rFonts w:hint="eastAsia"/>
      </w:rPr>
    </w:lvl>
    <w:lvl w:ilvl="2">
      <w:start w:val="1"/>
      <w:numFmt w:val="decimal"/>
      <w:pStyle w:val="StyleHeading3h3Heading3-oldLevel3HeadH3level3PIM3se"/>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8">
    <w:nsid w:val="5ED738E0"/>
    <w:multiLevelType w:val="multilevel"/>
    <w:tmpl w:val="5ED738E0"/>
    <w:lvl w:ilvl="0">
      <w:start w:val="1"/>
      <w:numFmt w:val="decimal"/>
      <w:pStyle w:val="ItemStepinTabl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B5441FC"/>
    <w:multiLevelType w:val="multilevel"/>
    <w:tmpl w:val="6B5441FC"/>
    <w:lvl w:ilvl="0">
      <w:start w:val="10"/>
      <w:numFmt w:val="decimal"/>
      <w:pStyle w:val="3"/>
      <w:lvlText w:val="%1"/>
      <w:lvlJc w:val="left"/>
      <w:pPr>
        <w:tabs>
          <w:tab w:val="left" w:pos="0"/>
        </w:tabs>
        <w:ind w:left="0" w:firstLine="0"/>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0">
    <w:nsid w:val="6B917781"/>
    <w:multiLevelType w:val="multilevel"/>
    <w:tmpl w:val="6D8C340A"/>
    <w:lvl w:ilvl="0">
      <w:start w:val="1"/>
      <w:numFmt w:val="chineseCountingThousand"/>
      <w:lvlText w:val="第%1部分"/>
      <w:lvlJc w:val="left"/>
      <w:pPr>
        <w:ind w:left="425" w:hanging="425"/>
      </w:pPr>
      <w:rPr>
        <w:rFonts w:hint="eastAsia"/>
      </w:rPr>
    </w:lvl>
    <w:lvl w:ilvl="1">
      <w:start w:val="1"/>
      <w:numFmt w:val="chineseCountingThousand"/>
      <w:lvlText w:val="%2"/>
      <w:lvlJc w:val="left"/>
      <w:pPr>
        <w:ind w:left="992" w:hanging="567"/>
      </w:pPr>
      <w:rPr>
        <w:rFonts w:hint="eastAsia"/>
      </w:rPr>
    </w:lvl>
    <w:lvl w:ilvl="2">
      <w:start w:val="1"/>
      <w:numFmt w:val="decimal"/>
      <w:isLgl/>
      <w:lvlText w:val="%2.%3"/>
      <w:lvlJc w:val="left"/>
      <w:pPr>
        <w:ind w:left="1418" w:hanging="567"/>
      </w:pPr>
      <w:rPr>
        <w:rFonts w:hint="eastAsia"/>
      </w:rPr>
    </w:lvl>
    <w:lvl w:ilvl="3">
      <w:start w:val="1"/>
      <w:numFmt w:val="decimal"/>
      <w:isLgl/>
      <w:lvlText w:val="%2.%3.%4"/>
      <w:lvlJc w:val="left"/>
      <w:pPr>
        <w:ind w:left="1984" w:hanging="708"/>
      </w:pPr>
    </w:lvl>
    <w:lvl w:ilvl="4">
      <w:start w:val="1"/>
      <w:numFmt w:val="decimal"/>
      <w:isLgl/>
      <w:lvlText w:val="%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71D0065E"/>
    <w:multiLevelType w:val="hybridMultilevel"/>
    <w:tmpl w:val="C37886A6"/>
    <w:lvl w:ilvl="0" w:tplc="0409000B">
      <w:start w:val="1"/>
      <w:numFmt w:val="bullet"/>
      <w:lvlText w:val=""/>
      <w:lvlJc w:val="left"/>
      <w:pPr>
        <w:ind w:left="1270" w:hanging="420"/>
      </w:pPr>
      <w:rPr>
        <w:rFonts w:ascii="Wingdings" w:hAnsi="Wingdings"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42">
    <w:nsid w:val="73E72C6A"/>
    <w:multiLevelType w:val="hybridMultilevel"/>
    <w:tmpl w:val="FE12B458"/>
    <w:lvl w:ilvl="0" w:tplc="294A4AE4">
      <w:start w:val="1"/>
      <w:numFmt w:val="decimal"/>
      <w:suff w:val="space"/>
      <w:lvlText w:val="图5-%1 "/>
      <w:lvlJc w:val="center"/>
      <w:pPr>
        <w:ind w:left="0" w:firstLine="0"/>
      </w:pPr>
      <w:rPr>
        <w:rFonts w:eastAsia="楷体" w:hint="eastAsia"/>
        <w:b w:val="0"/>
        <w:i w:val="0"/>
        <w:sz w:val="21"/>
      </w:rPr>
    </w:lvl>
    <w:lvl w:ilvl="1" w:tplc="04090019" w:tentative="1">
      <w:start w:val="1"/>
      <w:numFmt w:val="lowerLetter"/>
      <w:lvlText w:val="%2)"/>
      <w:lvlJc w:val="left"/>
      <w:pPr>
        <w:ind w:left="2760" w:hanging="420"/>
      </w:pPr>
    </w:lvl>
    <w:lvl w:ilvl="2" w:tplc="0409001B" w:tentative="1">
      <w:start w:val="1"/>
      <w:numFmt w:val="lowerRoman"/>
      <w:lvlText w:val="%3."/>
      <w:lvlJc w:val="right"/>
      <w:pPr>
        <w:ind w:left="3180" w:hanging="420"/>
      </w:pPr>
    </w:lvl>
    <w:lvl w:ilvl="3" w:tplc="0409000F" w:tentative="1">
      <w:start w:val="1"/>
      <w:numFmt w:val="decimal"/>
      <w:lvlText w:val="%4."/>
      <w:lvlJc w:val="left"/>
      <w:pPr>
        <w:ind w:left="3600" w:hanging="420"/>
      </w:pPr>
    </w:lvl>
    <w:lvl w:ilvl="4" w:tplc="04090019" w:tentative="1">
      <w:start w:val="1"/>
      <w:numFmt w:val="lowerLetter"/>
      <w:lvlText w:val="%5)"/>
      <w:lvlJc w:val="left"/>
      <w:pPr>
        <w:ind w:left="4020" w:hanging="420"/>
      </w:pPr>
    </w:lvl>
    <w:lvl w:ilvl="5" w:tplc="0409001B" w:tentative="1">
      <w:start w:val="1"/>
      <w:numFmt w:val="lowerRoman"/>
      <w:lvlText w:val="%6."/>
      <w:lvlJc w:val="right"/>
      <w:pPr>
        <w:ind w:left="4440" w:hanging="420"/>
      </w:pPr>
    </w:lvl>
    <w:lvl w:ilvl="6" w:tplc="0409000F" w:tentative="1">
      <w:start w:val="1"/>
      <w:numFmt w:val="decimal"/>
      <w:lvlText w:val="%7."/>
      <w:lvlJc w:val="left"/>
      <w:pPr>
        <w:ind w:left="4860" w:hanging="420"/>
      </w:pPr>
    </w:lvl>
    <w:lvl w:ilvl="7" w:tplc="04090019" w:tentative="1">
      <w:start w:val="1"/>
      <w:numFmt w:val="lowerLetter"/>
      <w:lvlText w:val="%8)"/>
      <w:lvlJc w:val="left"/>
      <w:pPr>
        <w:ind w:left="5280" w:hanging="420"/>
      </w:pPr>
    </w:lvl>
    <w:lvl w:ilvl="8" w:tplc="0409001B" w:tentative="1">
      <w:start w:val="1"/>
      <w:numFmt w:val="lowerRoman"/>
      <w:lvlText w:val="%9."/>
      <w:lvlJc w:val="right"/>
      <w:pPr>
        <w:ind w:left="5700" w:hanging="420"/>
      </w:pPr>
    </w:lvl>
  </w:abstractNum>
  <w:abstractNum w:abstractNumId="43">
    <w:nsid w:val="7A6B3180"/>
    <w:multiLevelType w:val="multilevel"/>
    <w:tmpl w:val="7A6B3180"/>
    <w:lvl w:ilvl="0">
      <w:start w:val="1"/>
      <w:numFmt w:val="japaneseCounting"/>
      <w:pStyle w:val="21"/>
      <w:lvlText w:val="第%1节"/>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C3F4945"/>
    <w:multiLevelType w:val="hybridMultilevel"/>
    <w:tmpl w:val="462A48C6"/>
    <w:lvl w:ilvl="0" w:tplc="0409000B">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num w:numId="1">
    <w:abstractNumId w:val="10"/>
  </w:num>
  <w:num w:numId="2">
    <w:abstractNumId w:val="11"/>
  </w:num>
  <w:num w:numId="3">
    <w:abstractNumId w:val="12"/>
  </w:num>
  <w:num w:numId="4">
    <w:abstractNumId w:val="36"/>
  </w:num>
  <w:num w:numId="5">
    <w:abstractNumId w:val="16"/>
  </w:num>
  <w:num w:numId="6">
    <w:abstractNumId w:val="33"/>
  </w:num>
  <w:num w:numId="7">
    <w:abstractNumId w:val="39"/>
  </w:num>
  <w:num w:numId="8">
    <w:abstractNumId w:val="8"/>
  </w:num>
  <w:num w:numId="9">
    <w:abstractNumId w:val="17"/>
  </w:num>
  <w:num w:numId="10">
    <w:abstractNumId w:val="38"/>
  </w:num>
  <w:num w:numId="11">
    <w:abstractNumId w:val="7"/>
  </w:num>
  <w:num w:numId="12">
    <w:abstractNumId w:val="37"/>
  </w:num>
  <w:num w:numId="13">
    <w:abstractNumId w:val="26"/>
  </w:num>
  <w:num w:numId="14">
    <w:abstractNumId w:val="31"/>
  </w:num>
  <w:num w:numId="15">
    <w:abstractNumId w:val="22"/>
  </w:num>
  <w:num w:numId="16">
    <w:abstractNumId w:val="29"/>
  </w:num>
  <w:num w:numId="17">
    <w:abstractNumId w:val="19"/>
  </w:num>
  <w:num w:numId="18">
    <w:abstractNumId w:val="43"/>
  </w:num>
  <w:num w:numId="19">
    <w:abstractNumId w:val="28"/>
  </w:num>
  <w:num w:numId="20">
    <w:abstractNumId w:val="35"/>
  </w:num>
  <w:num w:numId="21">
    <w:abstractNumId w:val="34"/>
  </w:num>
  <w:num w:numId="22">
    <w:abstractNumId w:val="27"/>
  </w:num>
  <w:num w:numId="23">
    <w:abstractNumId w:val="20"/>
  </w:num>
  <w:num w:numId="24">
    <w:abstractNumId w:val="23"/>
  </w:num>
  <w:num w:numId="25">
    <w:abstractNumId w:val="14"/>
  </w:num>
  <w:num w:numId="26">
    <w:abstractNumId w:val="3"/>
  </w:num>
  <w:num w:numId="27">
    <w:abstractNumId w:val="0"/>
  </w:num>
  <w:num w:numId="28">
    <w:abstractNumId w:val="13"/>
  </w:num>
  <w:num w:numId="29">
    <w:abstractNumId w:val="5"/>
  </w:num>
  <w:num w:numId="30">
    <w:abstractNumId w:val="32"/>
  </w:num>
  <w:num w:numId="31">
    <w:abstractNumId w:val="4"/>
  </w:num>
  <w:num w:numId="32">
    <w:abstractNumId w:val="1"/>
  </w:num>
  <w:num w:numId="33">
    <w:abstractNumId w:val="25"/>
  </w:num>
  <w:num w:numId="34">
    <w:abstractNumId w:val="6"/>
  </w:num>
  <w:num w:numId="35">
    <w:abstractNumId w:val="2"/>
  </w:num>
  <w:num w:numId="36">
    <w:abstractNumId w:val="42"/>
  </w:num>
  <w:num w:numId="37">
    <w:abstractNumId w:val="9"/>
  </w:num>
  <w:num w:numId="38">
    <w:abstractNumId w:val="44"/>
  </w:num>
  <w:num w:numId="39">
    <w:abstractNumId w:val="41"/>
  </w:num>
  <w:num w:numId="40">
    <w:abstractNumId w:val="40"/>
  </w:num>
  <w:num w:numId="41">
    <w:abstractNumId w:val="21"/>
  </w:num>
  <w:num w:numId="42">
    <w:abstractNumId w:val="24"/>
  </w:num>
  <w:num w:numId="43">
    <w:abstractNumId w:val="18"/>
  </w:num>
  <w:num w:numId="44">
    <w:abstractNumId w:val="30"/>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73"/>
    <w:rsid w:val="000008D5"/>
    <w:rsid w:val="000009E1"/>
    <w:rsid w:val="00002F67"/>
    <w:rsid w:val="000041C9"/>
    <w:rsid w:val="00004D1E"/>
    <w:rsid w:val="000073BF"/>
    <w:rsid w:val="0000786C"/>
    <w:rsid w:val="00010CF9"/>
    <w:rsid w:val="00011482"/>
    <w:rsid w:val="00011A63"/>
    <w:rsid w:val="00012B01"/>
    <w:rsid w:val="0001503E"/>
    <w:rsid w:val="000203FF"/>
    <w:rsid w:val="000251FF"/>
    <w:rsid w:val="000253B5"/>
    <w:rsid w:val="00025B01"/>
    <w:rsid w:val="000302C9"/>
    <w:rsid w:val="00030475"/>
    <w:rsid w:val="00030B71"/>
    <w:rsid w:val="00032BE0"/>
    <w:rsid w:val="00033B83"/>
    <w:rsid w:val="00035512"/>
    <w:rsid w:val="000378B9"/>
    <w:rsid w:val="00037AC8"/>
    <w:rsid w:val="00040B71"/>
    <w:rsid w:val="000426F1"/>
    <w:rsid w:val="00042C59"/>
    <w:rsid w:val="00046747"/>
    <w:rsid w:val="000526D9"/>
    <w:rsid w:val="0005425A"/>
    <w:rsid w:val="00054AF2"/>
    <w:rsid w:val="000557BD"/>
    <w:rsid w:val="00062925"/>
    <w:rsid w:val="00062A3E"/>
    <w:rsid w:val="00062A6B"/>
    <w:rsid w:val="00063A61"/>
    <w:rsid w:val="00063BE9"/>
    <w:rsid w:val="000643F7"/>
    <w:rsid w:val="00064623"/>
    <w:rsid w:val="00065806"/>
    <w:rsid w:val="00065FB6"/>
    <w:rsid w:val="00067FF7"/>
    <w:rsid w:val="00071DAE"/>
    <w:rsid w:val="00072D5C"/>
    <w:rsid w:val="00075152"/>
    <w:rsid w:val="0007536E"/>
    <w:rsid w:val="00075704"/>
    <w:rsid w:val="0007769C"/>
    <w:rsid w:val="00077916"/>
    <w:rsid w:val="00077FE9"/>
    <w:rsid w:val="000804DF"/>
    <w:rsid w:val="0008151B"/>
    <w:rsid w:val="00082650"/>
    <w:rsid w:val="00082BA9"/>
    <w:rsid w:val="00084319"/>
    <w:rsid w:val="0008465F"/>
    <w:rsid w:val="00084883"/>
    <w:rsid w:val="00085D6E"/>
    <w:rsid w:val="00085DAC"/>
    <w:rsid w:val="0008691E"/>
    <w:rsid w:val="00086B9B"/>
    <w:rsid w:val="00090584"/>
    <w:rsid w:val="000908F4"/>
    <w:rsid w:val="00090DC0"/>
    <w:rsid w:val="000938B5"/>
    <w:rsid w:val="00095B18"/>
    <w:rsid w:val="00095F7B"/>
    <w:rsid w:val="0009753F"/>
    <w:rsid w:val="000A1FD9"/>
    <w:rsid w:val="000A52E3"/>
    <w:rsid w:val="000A5F84"/>
    <w:rsid w:val="000A65E3"/>
    <w:rsid w:val="000A66E1"/>
    <w:rsid w:val="000B0A18"/>
    <w:rsid w:val="000B0D8E"/>
    <w:rsid w:val="000B3405"/>
    <w:rsid w:val="000B4952"/>
    <w:rsid w:val="000B5C9C"/>
    <w:rsid w:val="000B7EA6"/>
    <w:rsid w:val="000C5FC3"/>
    <w:rsid w:val="000C6BFD"/>
    <w:rsid w:val="000D0D66"/>
    <w:rsid w:val="000D26C2"/>
    <w:rsid w:val="000D2880"/>
    <w:rsid w:val="000D3BB7"/>
    <w:rsid w:val="000D4201"/>
    <w:rsid w:val="000D49FA"/>
    <w:rsid w:val="000D566E"/>
    <w:rsid w:val="000D56C5"/>
    <w:rsid w:val="000D57ED"/>
    <w:rsid w:val="000D6E5F"/>
    <w:rsid w:val="000D773A"/>
    <w:rsid w:val="000E015D"/>
    <w:rsid w:val="000E1870"/>
    <w:rsid w:val="000E2410"/>
    <w:rsid w:val="000E28C7"/>
    <w:rsid w:val="000E47F6"/>
    <w:rsid w:val="000E5AD0"/>
    <w:rsid w:val="000E6C2C"/>
    <w:rsid w:val="000E757F"/>
    <w:rsid w:val="000F0D3B"/>
    <w:rsid w:val="000F1046"/>
    <w:rsid w:val="000F3A80"/>
    <w:rsid w:val="00100F05"/>
    <w:rsid w:val="001012F1"/>
    <w:rsid w:val="00101D5A"/>
    <w:rsid w:val="0010427E"/>
    <w:rsid w:val="001046FE"/>
    <w:rsid w:val="00104CB6"/>
    <w:rsid w:val="00104F08"/>
    <w:rsid w:val="001067BF"/>
    <w:rsid w:val="001073EE"/>
    <w:rsid w:val="001109B6"/>
    <w:rsid w:val="0011257B"/>
    <w:rsid w:val="00113325"/>
    <w:rsid w:val="00116172"/>
    <w:rsid w:val="00116790"/>
    <w:rsid w:val="00120E56"/>
    <w:rsid w:val="001216DF"/>
    <w:rsid w:val="0012449C"/>
    <w:rsid w:val="0012600E"/>
    <w:rsid w:val="001300FE"/>
    <w:rsid w:val="00130D1F"/>
    <w:rsid w:val="00131399"/>
    <w:rsid w:val="001313FF"/>
    <w:rsid w:val="0013221B"/>
    <w:rsid w:val="00132B84"/>
    <w:rsid w:val="00133983"/>
    <w:rsid w:val="00136DAC"/>
    <w:rsid w:val="001402A1"/>
    <w:rsid w:val="00140C8A"/>
    <w:rsid w:val="00140F12"/>
    <w:rsid w:val="00143151"/>
    <w:rsid w:val="001438E5"/>
    <w:rsid w:val="00145249"/>
    <w:rsid w:val="001462CC"/>
    <w:rsid w:val="00151028"/>
    <w:rsid w:val="00151A08"/>
    <w:rsid w:val="00151BE0"/>
    <w:rsid w:val="00151DFD"/>
    <w:rsid w:val="0015222B"/>
    <w:rsid w:val="00153158"/>
    <w:rsid w:val="001546ED"/>
    <w:rsid w:val="00154840"/>
    <w:rsid w:val="00157FE3"/>
    <w:rsid w:val="00160A70"/>
    <w:rsid w:val="00162AEE"/>
    <w:rsid w:val="00163297"/>
    <w:rsid w:val="0016355F"/>
    <w:rsid w:val="00163729"/>
    <w:rsid w:val="00163BF6"/>
    <w:rsid w:val="00165779"/>
    <w:rsid w:val="00165A97"/>
    <w:rsid w:val="001718FB"/>
    <w:rsid w:val="00172A27"/>
    <w:rsid w:val="00176753"/>
    <w:rsid w:val="001774D6"/>
    <w:rsid w:val="00177616"/>
    <w:rsid w:val="00180C01"/>
    <w:rsid w:val="001813C7"/>
    <w:rsid w:val="001819A6"/>
    <w:rsid w:val="00182510"/>
    <w:rsid w:val="001825AB"/>
    <w:rsid w:val="00184DCE"/>
    <w:rsid w:val="00185A34"/>
    <w:rsid w:val="00185FDA"/>
    <w:rsid w:val="0018625A"/>
    <w:rsid w:val="001864DD"/>
    <w:rsid w:val="0019117E"/>
    <w:rsid w:val="00192977"/>
    <w:rsid w:val="00192987"/>
    <w:rsid w:val="00192A83"/>
    <w:rsid w:val="00195A12"/>
    <w:rsid w:val="00195BF8"/>
    <w:rsid w:val="001964CF"/>
    <w:rsid w:val="00197F8B"/>
    <w:rsid w:val="001A0BF4"/>
    <w:rsid w:val="001A2346"/>
    <w:rsid w:val="001A2709"/>
    <w:rsid w:val="001A3796"/>
    <w:rsid w:val="001A4146"/>
    <w:rsid w:val="001A51EF"/>
    <w:rsid w:val="001A536E"/>
    <w:rsid w:val="001A5C6C"/>
    <w:rsid w:val="001A61F1"/>
    <w:rsid w:val="001A6E57"/>
    <w:rsid w:val="001A74ED"/>
    <w:rsid w:val="001A7F99"/>
    <w:rsid w:val="001B020A"/>
    <w:rsid w:val="001B07EE"/>
    <w:rsid w:val="001B096A"/>
    <w:rsid w:val="001B2AA1"/>
    <w:rsid w:val="001B33F3"/>
    <w:rsid w:val="001B3870"/>
    <w:rsid w:val="001B3CDA"/>
    <w:rsid w:val="001B5ABC"/>
    <w:rsid w:val="001B5C21"/>
    <w:rsid w:val="001C0E20"/>
    <w:rsid w:val="001C122C"/>
    <w:rsid w:val="001C14F2"/>
    <w:rsid w:val="001C224C"/>
    <w:rsid w:val="001C2904"/>
    <w:rsid w:val="001C343B"/>
    <w:rsid w:val="001C3F80"/>
    <w:rsid w:val="001C4613"/>
    <w:rsid w:val="001C4626"/>
    <w:rsid w:val="001C6342"/>
    <w:rsid w:val="001C64EA"/>
    <w:rsid w:val="001C66A5"/>
    <w:rsid w:val="001C68CD"/>
    <w:rsid w:val="001D0111"/>
    <w:rsid w:val="001D0C29"/>
    <w:rsid w:val="001D189E"/>
    <w:rsid w:val="001D25F5"/>
    <w:rsid w:val="001D38CD"/>
    <w:rsid w:val="001D3AF4"/>
    <w:rsid w:val="001D47E6"/>
    <w:rsid w:val="001D4DE5"/>
    <w:rsid w:val="001D6285"/>
    <w:rsid w:val="001E044B"/>
    <w:rsid w:val="001E057A"/>
    <w:rsid w:val="001E39CD"/>
    <w:rsid w:val="001E4E97"/>
    <w:rsid w:val="001E541B"/>
    <w:rsid w:val="001E63CE"/>
    <w:rsid w:val="001E6486"/>
    <w:rsid w:val="001E6C8F"/>
    <w:rsid w:val="001E7051"/>
    <w:rsid w:val="001F11C9"/>
    <w:rsid w:val="001F1269"/>
    <w:rsid w:val="001F1828"/>
    <w:rsid w:val="001F1B12"/>
    <w:rsid w:val="001F215E"/>
    <w:rsid w:val="001F2583"/>
    <w:rsid w:val="001F2CA2"/>
    <w:rsid w:val="001F4AF9"/>
    <w:rsid w:val="00202692"/>
    <w:rsid w:val="002027A1"/>
    <w:rsid w:val="00203ABB"/>
    <w:rsid w:val="00203CBF"/>
    <w:rsid w:val="00204AA4"/>
    <w:rsid w:val="00204B69"/>
    <w:rsid w:val="002053DB"/>
    <w:rsid w:val="00206856"/>
    <w:rsid w:val="00206F5D"/>
    <w:rsid w:val="00207246"/>
    <w:rsid w:val="002102DD"/>
    <w:rsid w:val="00210DA2"/>
    <w:rsid w:val="0021263F"/>
    <w:rsid w:val="00212780"/>
    <w:rsid w:val="00212DD4"/>
    <w:rsid w:val="00214461"/>
    <w:rsid w:val="002171C8"/>
    <w:rsid w:val="002210AD"/>
    <w:rsid w:val="00222113"/>
    <w:rsid w:val="00223806"/>
    <w:rsid w:val="002241EC"/>
    <w:rsid w:val="00226AAF"/>
    <w:rsid w:val="0023087C"/>
    <w:rsid w:val="00232593"/>
    <w:rsid w:val="002326F5"/>
    <w:rsid w:val="00232B01"/>
    <w:rsid w:val="00235A6C"/>
    <w:rsid w:val="002367BC"/>
    <w:rsid w:val="002415E3"/>
    <w:rsid w:val="00241E71"/>
    <w:rsid w:val="00244436"/>
    <w:rsid w:val="00245B7F"/>
    <w:rsid w:val="002462F5"/>
    <w:rsid w:val="00247751"/>
    <w:rsid w:val="002508F0"/>
    <w:rsid w:val="0025378F"/>
    <w:rsid w:val="002557C2"/>
    <w:rsid w:val="00255DF7"/>
    <w:rsid w:val="00260698"/>
    <w:rsid w:val="0026177E"/>
    <w:rsid w:val="00263435"/>
    <w:rsid w:val="002647AF"/>
    <w:rsid w:val="00266B74"/>
    <w:rsid w:val="00266F97"/>
    <w:rsid w:val="0026700D"/>
    <w:rsid w:val="00270CEE"/>
    <w:rsid w:val="00271BD4"/>
    <w:rsid w:val="0027378C"/>
    <w:rsid w:val="002747FF"/>
    <w:rsid w:val="00276592"/>
    <w:rsid w:val="002769B6"/>
    <w:rsid w:val="00277BB4"/>
    <w:rsid w:val="00280075"/>
    <w:rsid w:val="00280F14"/>
    <w:rsid w:val="0028511E"/>
    <w:rsid w:val="002855DB"/>
    <w:rsid w:val="0029034C"/>
    <w:rsid w:val="0029049E"/>
    <w:rsid w:val="00291C72"/>
    <w:rsid w:val="002925FF"/>
    <w:rsid w:val="00294583"/>
    <w:rsid w:val="00294A37"/>
    <w:rsid w:val="00295F32"/>
    <w:rsid w:val="0029673B"/>
    <w:rsid w:val="00297972"/>
    <w:rsid w:val="002A054E"/>
    <w:rsid w:val="002A06C4"/>
    <w:rsid w:val="002A2B97"/>
    <w:rsid w:val="002A36E0"/>
    <w:rsid w:val="002A4A17"/>
    <w:rsid w:val="002A4C5A"/>
    <w:rsid w:val="002A54B7"/>
    <w:rsid w:val="002B095D"/>
    <w:rsid w:val="002B1D39"/>
    <w:rsid w:val="002B2BB1"/>
    <w:rsid w:val="002B3C4B"/>
    <w:rsid w:val="002B400F"/>
    <w:rsid w:val="002B47FF"/>
    <w:rsid w:val="002B6DB7"/>
    <w:rsid w:val="002B7051"/>
    <w:rsid w:val="002C05C8"/>
    <w:rsid w:val="002C1C80"/>
    <w:rsid w:val="002C3D05"/>
    <w:rsid w:val="002C74A4"/>
    <w:rsid w:val="002C75D6"/>
    <w:rsid w:val="002D2764"/>
    <w:rsid w:val="002D3ECF"/>
    <w:rsid w:val="002D4151"/>
    <w:rsid w:val="002D4451"/>
    <w:rsid w:val="002D7CDC"/>
    <w:rsid w:val="002E3B44"/>
    <w:rsid w:val="002E3E5C"/>
    <w:rsid w:val="002E409D"/>
    <w:rsid w:val="002E4502"/>
    <w:rsid w:val="002E45BD"/>
    <w:rsid w:val="002E681E"/>
    <w:rsid w:val="002E6A6E"/>
    <w:rsid w:val="002E6B10"/>
    <w:rsid w:val="002E762B"/>
    <w:rsid w:val="002F1626"/>
    <w:rsid w:val="002F1C74"/>
    <w:rsid w:val="002F2311"/>
    <w:rsid w:val="002F32FC"/>
    <w:rsid w:val="002F36A0"/>
    <w:rsid w:val="002F7E10"/>
    <w:rsid w:val="003009AB"/>
    <w:rsid w:val="0030158C"/>
    <w:rsid w:val="00301640"/>
    <w:rsid w:val="0030195E"/>
    <w:rsid w:val="00301E23"/>
    <w:rsid w:val="00302ACC"/>
    <w:rsid w:val="00303BA0"/>
    <w:rsid w:val="00304D4C"/>
    <w:rsid w:val="00312091"/>
    <w:rsid w:val="00315E07"/>
    <w:rsid w:val="003164FF"/>
    <w:rsid w:val="00316C84"/>
    <w:rsid w:val="0032085A"/>
    <w:rsid w:val="003209E6"/>
    <w:rsid w:val="00322F5B"/>
    <w:rsid w:val="003256A2"/>
    <w:rsid w:val="0032686D"/>
    <w:rsid w:val="00332424"/>
    <w:rsid w:val="00333885"/>
    <w:rsid w:val="00335A29"/>
    <w:rsid w:val="00340E0E"/>
    <w:rsid w:val="00345157"/>
    <w:rsid w:val="00345EED"/>
    <w:rsid w:val="00346F69"/>
    <w:rsid w:val="00346FD2"/>
    <w:rsid w:val="003472E9"/>
    <w:rsid w:val="003478B2"/>
    <w:rsid w:val="00347B2D"/>
    <w:rsid w:val="003528BB"/>
    <w:rsid w:val="003529F6"/>
    <w:rsid w:val="00353B29"/>
    <w:rsid w:val="003540E6"/>
    <w:rsid w:val="00354FF5"/>
    <w:rsid w:val="0035511C"/>
    <w:rsid w:val="00355B07"/>
    <w:rsid w:val="003567B0"/>
    <w:rsid w:val="003576A7"/>
    <w:rsid w:val="00357D54"/>
    <w:rsid w:val="00360A8E"/>
    <w:rsid w:val="0036103B"/>
    <w:rsid w:val="003613A0"/>
    <w:rsid w:val="003633D1"/>
    <w:rsid w:val="00363AE7"/>
    <w:rsid w:val="003647E9"/>
    <w:rsid w:val="00366B3B"/>
    <w:rsid w:val="003672C4"/>
    <w:rsid w:val="003676EF"/>
    <w:rsid w:val="0036782A"/>
    <w:rsid w:val="003725B0"/>
    <w:rsid w:val="0037347D"/>
    <w:rsid w:val="003734FA"/>
    <w:rsid w:val="0037378E"/>
    <w:rsid w:val="00373949"/>
    <w:rsid w:val="00375618"/>
    <w:rsid w:val="003767E9"/>
    <w:rsid w:val="00376A3E"/>
    <w:rsid w:val="003808B2"/>
    <w:rsid w:val="00382C03"/>
    <w:rsid w:val="00383A0A"/>
    <w:rsid w:val="00384689"/>
    <w:rsid w:val="00387A11"/>
    <w:rsid w:val="00387E57"/>
    <w:rsid w:val="003905BF"/>
    <w:rsid w:val="00391653"/>
    <w:rsid w:val="00391877"/>
    <w:rsid w:val="00392775"/>
    <w:rsid w:val="00393C77"/>
    <w:rsid w:val="003947F2"/>
    <w:rsid w:val="00395B3A"/>
    <w:rsid w:val="003A00C0"/>
    <w:rsid w:val="003A1010"/>
    <w:rsid w:val="003A2D69"/>
    <w:rsid w:val="003A5AA4"/>
    <w:rsid w:val="003B11DD"/>
    <w:rsid w:val="003B2324"/>
    <w:rsid w:val="003B5D85"/>
    <w:rsid w:val="003B64AD"/>
    <w:rsid w:val="003B650F"/>
    <w:rsid w:val="003C2773"/>
    <w:rsid w:val="003C3828"/>
    <w:rsid w:val="003C56CF"/>
    <w:rsid w:val="003D02BD"/>
    <w:rsid w:val="003D1B5E"/>
    <w:rsid w:val="003D23CF"/>
    <w:rsid w:val="003D4C25"/>
    <w:rsid w:val="003D59C4"/>
    <w:rsid w:val="003E0317"/>
    <w:rsid w:val="003E0656"/>
    <w:rsid w:val="003E37B3"/>
    <w:rsid w:val="003E3AD2"/>
    <w:rsid w:val="003E45E2"/>
    <w:rsid w:val="003E4829"/>
    <w:rsid w:val="003E4D72"/>
    <w:rsid w:val="003E4E98"/>
    <w:rsid w:val="003E5A94"/>
    <w:rsid w:val="003F00AE"/>
    <w:rsid w:val="003F0190"/>
    <w:rsid w:val="003F13E0"/>
    <w:rsid w:val="003F46C2"/>
    <w:rsid w:val="004004A3"/>
    <w:rsid w:val="004025BE"/>
    <w:rsid w:val="00402AED"/>
    <w:rsid w:val="00403D70"/>
    <w:rsid w:val="0040403F"/>
    <w:rsid w:val="0040517D"/>
    <w:rsid w:val="00405388"/>
    <w:rsid w:val="00406930"/>
    <w:rsid w:val="00407672"/>
    <w:rsid w:val="004079FE"/>
    <w:rsid w:val="00407E84"/>
    <w:rsid w:val="004101CE"/>
    <w:rsid w:val="00411856"/>
    <w:rsid w:val="00413074"/>
    <w:rsid w:val="004153C9"/>
    <w:rsid w:val="0041567C"/>
    <w:rsid w:val="004156F9"/>
    <w:rsid w:val="00415E69"/>
    <w:rsid w:val="00421502"/>
    <w:rsid w:val="00422052"/>
    <w:rsid w:val="004223F0"/>
    <w:rsid w:val="004226AC"/>
    <w:rsid w:val="004234EE"/>
    <w:rsid w:val="0042696D"/>
    <w:rsid w:val="00426F97"/>
    <w:rsid w:val="0043300C"/>
    <w:rsid w:val="0043532A"/>
    <w:rsid w:val="0043552F"/>
    <w:rsid w:val="00436491"/>
    <w:rsid w:val="00437414"/>
    <w:rsid w:val="00437996"/>
    <w:rsid w:val="00440073"/>
    <w:rsid w:val="004404B7"/>
    <w:rsid w:val="00441993"/>
    <w:rsid w:val="00443573"/>
    <w:rsid w:val="00443588"/>
    <w:rsid w:val="00443968"/>
    <w:rsid w:val="00444B85"/>
    <w:rsid w:val="0044717D"/>
    <w:rsid w:val="004473A0"/>
    <w:rsid w:val="00447610"/>
    <w:rsid w:val="00447E2C"/>
    <w:rsid w:val="0045096C"/>
    <w:rsid w:val="0045169D"/>
    <w:rsid w:val="00451919"/>
    <w:rsid w:val="0045512D"/>
    <w:rsid w:val="00462743"/>
    <w:rsid w:val="00463187"/>
    <w:rsid w:val="004635C7"/>
    <w:rsid w:val="00464235"/>
    <w:rsid w:val="00464B7E"/>
    <w:rsid w:val="00464B7F"/>
    <w:rsid w:val="00465AF4"/>
    <w:rsid w:val="00470A1A"/>
    <w:rsid w:val="00470BBB"/>
    <w:rsid w:val="00471B2D"/>
    <w:rsid w:val="0047461B"/>
    <w:rsid w:val="00474E20"/>
    <w:rsid w:val="0047691C"/>
    <w:rsid w:val="0047695B"/>
    <w:rsid w:val="00480C58"/>
    <w:rsid w:val="0048121C"/>
    <w:rsid w:val="00481511"/>
    <w:rsid w:val="00481E6C"/>
    <w:rsid w:val="00484706"/>
    <w:rsid w:val="00486942"/>
    <w:rsid w:val="00487E45"/>
    <w:rsid w:val="00490CA8"/>
    <w:rsid w:val="00491326"/>
    <w:rsid w:val="00491A74"/>
    <w:rsid w:val="00491C47"/>
    <w:rsid w:val="0049438E"/>
    <w:rsid w:val="0049462E"/>
    <w:rsid w:val="004961DB"/>
    <w:rsid w:val="00496688"/>
    <w:rsid w:val="004972EB"/>
    <w:rsid w:val="004B0E04"/>
    <w:rsid w:val="004B1033"/>
    <w:rsid w:val="004B110C"/>
    <w:rsid w:val="004B2594"/>
    <w:rsid w:val="004B509D"/>
    <w:rsid w:val="004B54EE"/>
    <w:rsid w:val="004B5813"/>
    <w:rsid w:val="004B5E7B"/>
    <w:rsid w:val="004B6984"/>
    <w:rsid w:val="004B7B19"/>
    <w:rsid w:val="004C07B8"/>
    <w:rsid w:val="004C14F9"/>
    <w:rsid w:val="004C2B35"/>
    <w:rsid w:val="004C442F"/>
    <w:rsid w:val="004C66D5"/>
    <w:rsid w:val="004D0334"/>
    <w:rsid w:val="004D29D5"/>
    <w:rsid w:val="004D36E2"/>
    <w:rsid w:val="004E0657"/>
    <w:rsid w:val="004E1DD6"/>
    <w:rsid w:val="004E45A0"/>
    <w:rsid w:val="004E6575"/>
    <w:rsid w:val="004E6703"/>
    <w:rsid w:val="004E7BFC"/>
    <w:rsid w:val="004F0212"/>
    <w:rsid w:val="004F0E1F"/>
    <w:rsid w:val="004F155A"/>
    <w:rsid w:val="004F5024"/>
    <w:rsid w:val="004F6599"/>
    <w:rsid w:val="004F6912"/>
    <w:rsid w:val="00505DC7"/>
    <w:rsid w:val="00506830"/>
    <w:rsid w:val="00506EC8"/>
    <w:rsid w:val="005077D7"/>
    <w:rsid w:val="00510DB7"/>
    <w:rsid w:val="005110DC"/>
    <w:rsid w:val="00512A18"/>
    <w:rsid w:val="00513371"/>
    <w:rsid w:val="00513694"/>
    <w:rsid w:val="00513EA7"/>
    <w:rsid w:val="00516632"/>
    <w:rsid w:val="0052266A"/>
    <w:rsid w:val="00522C38"/>
    <w:rsid w:val="005236D7"/>
    <w:rsid w:val="00523A95"/>
    <w:rsid w:val="00524398"/>
    <w:rsid w:val="00524DFF"/>
    <w:rsid w:val="00526501"/>
    <w:rsid w:val="0052697E"/>
    <w:rsid w:val="0053053C"/>
    <w:rsid w:val="005311FE"/>
    <w:rsid w:val="005314F4"/>
    <w:rsid w:val="0053243C"/>
    <w:rsid w:val="0053609B"/>
    <w:rsid w:val="00536613"/>
    <w:rsid w:val="0053702E"/>
    <w:rsid w:val="00540D98"/>
    <w:rsid w:val="00541A1A"/>
    <w:rsid w:val="0054209F"/>
    <w:rsid w:val="00542935"/>
    <w:rsid w:val="0054303D"/>
    <w:rsid w:val="00543642"/>
    <w:rsid w:val="00543665"/>
    <w:rsid w:val="00543E9E"/>
    <w:rsid w:val="0054466D"/>
    <w:rsid w:val="00544694"/>
    <w:rsid w:val="00544896"/>
    <w:rsid w:val="00546009"/>
    <w:rsid w:val="005468E6"/>
    <w:rsid w:val="00552953"/>
    <w:rsid w:val="005544B5"/>
    <w:rsid w:val="005629B7"/>
    <w:rsid w:val="00562DB4"/>
    <w:rsid w:val="00563315"/>
    <w:rsid w:val="0056351C"/>
    <w:rsid w:val="00565FD2"/>
    <w:rsid w:val="00566DF8"/>
    <w:rsid w:val="00567652"/>
    <w:rsid w:val="00570D79"/>
    <w:rsid w:val="0057511C"/>
    <w:rsid w:val="00576893"/>
    <w:rsid w:val="00576E43"/>
    <w:rsid w:val="00577A39"/>
    <w:rsid w:val="00577CA4"/>
    <w:rsid w:val="00577F9E"/>
    <w:rsid w:val="00580157"/>
    <w:rsid w:val="00581479"/>
    <w:rsid w:val="0058358F"/>
    <w:rsid w:val="005835AA"/>
    <w:rsid w:val="00584015"/>
    <w:rsid w:val="005841ED"/>
    <w:rsid w:val="00584A50"/>
    <w:rsid w:val="00585806"/>
    <w:rsid w:val="00590BF1"/>
    <w:rsid w:val="0059259E"/>
    <w:rsid w:val="00592E83"/>
    <w:rsid w:val="0059368F"/>
    <w:rsid w:val="00593740"/>
    <w:rsid w:val="0059474D"/>
    <w:rsid w:val="005948F1"/>
    <w:rsid w:val="00596158"/>
    <w:rsid w:val="005963B1"/>
    <w:rsid w:val="00597ED9"/>
    <w:rsid w:val="00597FA5"/>
    <w:rsid w:val="005A3798"/>
    <w:rsid w:val="005A5F03"/>
    <w:rsid w:val="005A6509"/>
    <w:rsid w:val="005A6C1B"/>
    <w:rsid w:val="005A7269"/>
    <w:rsid w:val="005A7472"/>
    <w:rsid w:val="005A7A7D"/>
    <w:rsid w:val="005B0B0A"/>
    <w:rsid w:val="005B1324"/>
    <w:rsid w:val="005B3460"/>
    <w:rsid w:val="005B3B50"/>
    <w:rsid w:val="005B5A44"/>
    <w:rsid w:val="005B65AF"/>
    <w:rsid w:val="005B75E6"/>
    <w:rsid w:val="005B7D88"/>
    <w:rsid w:val="005C0223"/>
    <w:rsid w:val="005C1960"/>
    <w:rsid w:val="005C2F6C"/>
    <w:rsid w:val="005C49F7"/>
    <w:rsid w:val="005C4EA8"/>
    <w:rsid w:val="005C524D"/>
    <w:rsid w:val="005C71F5"/>
    <w:rsid w:val="005C7A74"/>
    <w:rsid w:val="005D0DD1"/>
    <w:rsid w:val="005D15D2"/>
    <w:rsid w:val="005D2B19"/>
    <w:rsid w:val="005D4674"/>
    <w:rsid w:val="005D64CA"/>
    <w:rsid w:val="005E1099"/>
    <w:rsid w:val="005E18D7"/>
    <w:rsid w:val="005E1B96"/>
    <w:rsid w:val="005E264E"/>
    <w:rsid w:val="005E56BD"/>
    <w:rsid w:val="005E5C5D"/>
    <w:rsid w:val="005E5D58"/>
    <w:rsid w:val="005F07F0"/>
    <w:rsid w:val="005F1426"/>
    <w:rsid w:val="005F24D8"/>
    <w:rsid w:val="005F33DF"/>
    <w:rsid w:val="005F346A"/>
    <w:rsid w:val="005F3D31"/>
    <w:rsid w:val="005F45AA"/>
    <w:rsid w:val="005F4E95"/>
    <w:rsid w:val="005F519A"/>
    <w:rsid w:val="005F65AF"/>
    <w:rsid w:val="006026FB"/>
    <w:rsid w:val="00602CD8"/>
    <w:rsid w:val="00603298"/>
    <w:rsid w:val="006034FF"/>
    <w:rsid w:val="006037C9"/>
    <w:rsid w:val="00604046"/>
    <w:rsid w:val="006044CB"/>
    <w:rsid w:val="00604E6B"/>
    <w:rsid w:val="0060641D"/>
    <w:rsid w:val="00607BF7"/>
    <w:rsid w:val="006112E5"/>
    <w:rsid w:val="00611CE2"/>
    <w:rsid w:val="0061236A"/>
    <w:rsid w:val="00612787"/>
    <w:rsid w:val="00612873"/>
    <w:rsid w:val="00613366"/>
    <w:rsid w:val="00613EE1"/>
    <w:rsid w:val="0061654E"/>
    <w:rsid w:val="006171AB"/>
    <w:rsid w:val="00624A89"/>
    <w:rsid w:val="00625A92"/>
    <w:rsid w:val="00626309"/>
    <w:rsid w:val="006279AF"/>
    <w:rsid w:val="006324DB"/>
    <w:rsid w:val="00633076"/>
    <w:rsid w:val="006333AF"/>
    <w:rsid w:val="00633CD5"/>
    <w:rsid w:val="006360CF"/>
    <w:rsid w:val="006368C6"/>
    <w:rsid w:val="00637398"/>
    <w:rsid w:val="00637BF8"/>
    <w:rsid w:val="0064063B"/>
    <w:rsid w:val="006426CA"/>
    <w:rsid w:val="00643195"/>
    <w:rsid w:val="006442CE"/>
    <w:rsid w:val="006446FC"/>
    <w:rsid w:val="00647878"/>
    <w:rsid w:val="00647BEB"/>
    <w:rsid w:val="0065033D"/>
    <w:rsid w:val="0065097B"/>
    <w:rsid w:val="00650CD8"/>
    <w:rsid w:val="00651D3B"/>
    <w:rsid w:val="00652E73"/>
    <w:rsid w:val="00652F97"/>
    <w:rsid w:val="00654596"/>
    <w:rsid w:val="00654F91"/>
    <w:rsid w:val="00656C71"/>
    <w:rsid w:val="00661EA6"/>
    <w:rsid w:val="00664E29"/>
    <w:rsid w:val="0066563E"/>
    <w:rsid w:val="006704DF"/>
    <w:rsid w:val="006705D0"/>
    <w:rsid w:val="00673757"/>
    <w:rsid w:val="00673ED1"/>
    <w:rsid w:val="00674934"/>
    <w:rsid w:val="00674BAC"/>
    <w:rsid w:val="00675056"/>
    <w:rsid w:val="006766E6"/>
    <w:rsid w:val="006802F6"/>
    <w:rsid w:val="006818F1"/>
    <w:rsid w:val="006825A5"/>
    <w:rsid w:val="006827AA"/>
    <w:rsid w:val="0068344C"/>
    <w:rsid w:val="00683D3D"/>
    <w:rsid w:val="0068569F"/>
    <w:rsid w:val="0068648A"/>
    <w:rsid w:val="00686B1B"/>
    <w:rsid w:val="00686E3C"/>
    <w:rsid w:val="00690F88"/>
    <w:rsid w:val="00691D51"/>
    <w:rsid w:val="006924D8"/>
    <w:rsid w:val="006A1CC0"/>
    <w:rsid w:val="006A1E12"/>
    <w:rsid w:val="006A2FB1"/>
    <w:rsid w:val="006A4804"/>
    <w:rsid w:val="006A7D5C"/>
    <w:rsid w:val="006B2DB3"/>
    <w:rsid w:val="006B3100"/>
    <w:rsid w:val="006B4EA2"/>
    <w:rsid w:val="006B61A7"/>
    <w:rsid w:val="006B7D3A"/>
    <w:rsid w:val="006C1032"/>
    <w:rsid w:val="006C1F8B"/>
    <w:rsid w:val="006C272C"/>
    <w:rsid w:val="006C3BF4"/>
    <w:rsid w:val="006C4183"/>
    <w:rsid w:val="006C534A"/>
    <w:rsid w:val="006C75AC"/>
    <w:rsid w:val="006C7A3A"/>
    <w:rsid w:val="006D0AEC"/>
    <w:rsid w:val="006D249B"/>
    <w:rsid w:val="006D3F08"/>
    <w:rsid w:val="006D5DFE"/>
    <w:rsid w:val="006D68DF"/>
    <w:rsid w:val="006E054A"/>
    <w:rsid w:val="006E147B"/>
    <w:rsid w:val="006E3D23"/>
    <w:rsid w:val="006E40A1"/>
    <w:rsid w:val="006E4164"/>
    <w:rsid w:val="006F03D0"/>
    <w:rsid w:val="006F2A88"/>
    <w:rsid w:val="006F44D7"/>
    <w:rsid w:val="006F4AAC"/>
    <w:rsid w:val="006F57A9"/>
    <w:rsid w:val="006F5DC4"/>
    <w:rsid w:val="006F603C"/>
    <w:rsid w:val="006F6B9D"/>
    <w:rsid w:val="006F7910"/>
    <w:rsid w:val="00700300"/>
    <w:rsid w:val="00701634"/>
    <w:rsid w:val="007029C0"/>
    <w:rsid w:val="00704633"/>
    <w:rsid w:val="00704B64"/>
    <w:rsid w:val="00705996"/>
    <w:rsid w:val="00710BC3"/>
    <w:rsid w:val="00711970"/>
    <w:rsid w:val="00711E45"/>
    <w:rsid w:val="0071240B"/>
    <w:rsid w:val="00714213"/>
    <w:rsid w:val="007156F4"/>
    <w:rsid w:val="00716F8E"/>
    <w:rsid w:val="00722AE4"/>
    <w:rsid w:val="0072439E"/>
    <w:rsid w:val="00724DCF"/>
    <w:rsid w:val="007252EC"/>
    <w:rsid w:val="007315DB"/>
    <w:rsid w:val="0073365D"/>
    <w:rsid w:val="00735DC3"/>
    <w:rsid w:val="00737A94"/>
    <w:rsid w:val="00740764"/>
    <w:rsid w:val="007474FD"/>
    <w:rsid w:val="00747BFF"/>
    <w:rsid w:val="00753C7A"/>
    <w:rsid w:val="00754067"/>
    <w:rsid w:val="007567DE"/>
    <w:rsid w:val="00761412"/>
    <w:rsid w:val="00761ABA"/>
    <w:rsid w:val="00763801"/>
    <w:rsid w:val="00764275"/>
    <w:rsid w:val="007653F9"/>
    <w:rsid w:val="00770A96"/>
    <w:rsid w:val="007720C9"/>
    <w:rsid w:val="007736B2"/>
    <w:rsid w:val="00773AEB"/>
    <w:rsid w:val="007756E9"/>
    <w:rsid w:val="00780DDD"/>
    <w:rsid w:val="007810B2"/>
    <w:rsid w:val="00783768"/>
    <w:rsid w:val="00784D34"/>
    <w:rsid w:val="00784F19"/>
    <w:rsid w:val="00785121"/>
    <w:rsid w:val="00786A82"/>
    <w:rsid w:val="007875B5"/>
    <w:rsid w:val="00787D83"/>
    <w:rsid w:val="007909AC"/>
    <w:rsid w:val="00791AE5"/>
    <w:rsid w:val="00792742"/>
    <w:rsid w:val="00792B44"/>
    <w:rsid w:val="007933BC"/>
    <w:rsid w:val="00794071"/>
    <w:rsid w:val="0079430D"/>
    <w:rsid w:val="0079485B"/>
    <w:rsid w:val="007A154E"/>
    <w:rsid w:val="007A2AA3"/>
    <w:rsid w:val="007A3020"/>
    <w:rsid w:val="007A4552"/>
    <w:rsid w:val="007A4B07"/>
    <w:rsid w:val="007A5D86"/>
    <w:rsid w:val="007A6246"/>
    <w:rsid w:val="007A645E"/>
    <w:rsid w:val="007A7508"/>
    <w:rsid w:val="007B21A1"/>
    <w:rsid w:val="007B36CE"/>
    <w:rsid w:val="007B3FAB"/>
    <w:rsid w:val="007B43BB"/>
    <w:rsid w:val="007B7518"/>
    <w:rsid w:val="007B7BC5"/>
    <w:rsid w:val="007C00A1"/>
    <w:rsid w:val="007C257B"/>
    <w:rsid w:val="007C260C"/>
    <w:rsid w:val="007C308D"/>
    <w:rsid w:val="007C4503"/>
    <w:rsid w:val="007C66FE"/>
    <w:rsid w:val="007D589E"/>
    <w:rsid w:val="007D63FB"/>
    <w:rsid w:val="007D658F"/>
    <w:rsid w:val="007D78E5"/>
    <w:rsid w:val="007E1296"/>
    <w:rsid w:val="007E2B25"/>
    <w:rsid w:val="007E31BD"/>
    <w:rsid w:val="007E4345"/>
    <w:rsid w:val="007E486E"/>
    <w:rsid w:val="007E5325"/>
    <w:rsid w:val="007E5AE4"/>
    <w:rsid w:val="007E5CAF"/>
    <w:rsid w:val="007E5D9A"/>
    <w:rsid w:val="007F04A6"/>
    <w:rsid w:val="007F2DCC"/>
    <w:rsid w:val="007F3FCA"/>
    <w:rsid w:val="007F4DC9"/>
    <w:rsid w:val="007F7479"/>
    <w:rsid w:val="008011DD"/>
    <w:rsid w:val="00801308"/>
    <w:rsid w:val="00804E92"/>
    <w:rsid w:val="00804F08"/>
    <w:rsid w:val="0080587C"/>
    <w:rsid w:val="00811473"/>
    <w:rsid w:val="00815AA2"/>
    <w:rsid w:val="00817088"/>
    <w:rsid w:val="00820534"/>
    <w:rsid w:val="00820646"/>
    <w:rsid w:val="00820665"/>
    <w:rsid w:val="0082128C"/>
    <w:rsid w:val="00821AAD"/>
    <w:rsid w:val="00822C85"/>
    <w:rsid w:val="008245F7"/>
    <w:rsid w:val="00825252"/>
    <w:rsid w:val="0082776B"/>
    <w:rsid w:val="00831481"/>
    <w:rsid w:val="008318ED"/>
    <w:rsid w:val="00831983"/>
    <w:rsid w:val="00831CFE"/>
    <w:rsid w:val="00831FBC"/>
    <w:rsid w:val="00832829"/>
    <w:rsid w:val="00833F77"/>
    <w:rsid w:val="00834BB3"/>
    <w:rsid w:val="00842122"/>
    <w:rsid w:val="008427C6"/>
    <w:rsid w:val="008463B6"/>
    <w:rsid w:val="00846698"/>
    <w:rsid w:val="00846D60"/>
    <w:rsid w:val="00847A0F"/>
    <w:rsid w:val="00850679"/>
    <w:rsid w:val="008507F1"/>
    <w:rsid w:val="008547D1"/>
    <w:rsid w:val="00855D39"/>
    <w:rsid w:val="008569CC"/>
    <w:rsid w:val="00861842"/>
    <w:rsid w:val="008636D9"/>
    <w:rsid w:val="00865001"/>
    <w:rsid w:val="00866350"/>
    <w:rsid w:val="0086649C"/>
    <w:rsid w:val="0086766E"/>
    <w:rsid w:val="008704D9"/>
    <w:rsid w:val="00872427"/>
    <w:rsid w:val="00872EE2"/>
    <w:rsid w:val="00873295"/>
    <w:rsid w:val="00875CE3"/>
    <w:rsid w:val="00875E8C"/>
    <w:rsid w:val="00877CAD"/>
    <w:rsid w:val="008805FC"/>
    <w:rsid w:val="008817D9"/>
    <w:rsid w:val="008828C7"/>
    <w:rsid w:val="00883325"/>
    <w:rsid w:val="0088473F"/>
    <w:rsid w:val="0088534E"/>
    <w:rsid w:val="00885400"/>
    <w:rsid w:val="008857BD"/>
    <w:rsid w:val="00885EB7"/>
    <w:rsid w:val="00887617"/>
    <w:rsid w:val="00890543"/>
    <w:rsid w:val="00890BAA"/>
    <w:rsid w:val="00891F4B"/>
    <w:rsid w:val="00893879"/>
    <w:rsid w:val="008940BA"/>
    <w:rsid w:val="00895D06"/>
    <w:rsid w:val="0089688C"/>
    <w:rsid w:val="00896CC0"/>
    <w:rsid w:val="00897E57"/>
    <w:rsid w:val="008A01D2"/>
    <w:rsid w:val="008A06E9"/>
    <w:rsid w:val="008A162B"/>
    <w:rsid w:val="008A523A"/>
    <w:rsid w:val="008A5D8E"/>
    <w:rsid w:val="008A7219"/>
    <w:rsid w:val="008A747B"/>
    <w:rsid w:val="008B46B2"/>
    <w:rsid w:val="008B500D"/>
    <w:rsid w:val="008B64C5"/>
    <w:rsid w:val="008B67D8"/>
    <w:rsid w:val="008C0695"/>
    <w:rsid w:val="008C1ABC"/>
    <w:rsid w:val="008C1DC6"/>
    <w:rsid w:val="008C2847"/>
    <w:rsid w:val="008C3E2A"/>
    <w:rsid w:val="008C4030"/>
    <w:rsid w:val="008C5B88"/>
    <w:rsid w:val="008C7A92"/>
    <w:rsid w:val="008C7D17"/>
    <w:rsid w:val="008D2890"/>
    <w:rsid w:val="008D4ADC"/>
    <w:rsid w:val="008D5CA4"/>
    <w:rsid w:val="008E145D"/>
    <w:rsid w:val="008E3FDE"/>
    <w:rsid w:val="008E4277"/>
    <w:rsid w:val="008E5DB4"/>
    <w:rsid w:val="008E640F"/>
    <w:rsid w:val="008E6A5A"/>
    <w:rsid w:val="008E7FCC"/>
    <w:rsid w:val="008F0195"/>
    <w:rsid w:val="008F238E"/>
    <w:rsid w:val="008F39A8"/>
    <w:rsid w:val="008F618D"/>
    <w:rsid w:val="008F72CD"/>
    <w:rsid w:val="00900CDF"/>
    <w:rsid w:val="009012AA"/>
    <w:rsid w:val="00902855"/>
    <w:rsid w:val="00902ECF"/>
    <w:rsid w:val="00903627"/>
    <w:rsid w:val="00904518"/>
    <w:rsid w:val="009046E5"/>
    <w:rsid w:val="00904946"/>
    <w:rsid w:val="00904DD6"/>
    <w:rsid w:val="00906B58"/>
    <w:rsid w:val="009072A1"/>
    <w:rsid w:val="0090743F"/>
    <w:rsid w:val="00910A8A"/>
    <w:rsid w:val="00910F68"/>
    <w:rsid w:val="009127DD"/>
    <w:rsid w:val="0091320C"/>
    <w:rsid w:val="00913307"/>
    <w:rsid w:val="00913A46"/>
    <w:rsid w:val="00915265"/>
    <w:rsid w:val="009161F5"/>
    <w:rsid w:val="00917E17"/>
    <w:rsid w:val="009239D9"/>
    <w:rsid w:val="00924BF2"/>
    <w:rsid w:val="00924C0E"/>
    <w:rsid w:val="00925367"/>
    <w:rsid w:val="00925417"/>
    <w:rsid w:val="009257AC"/>
    <w:rsid w:val="009264CD"/>
    <w:rsid w:val="009307AD"/>
    <w:rsid w:val="00933096"/>
    <w:rsid w:val="0093479F"/>
    <w:rsid w:val="00934AC0"/>
    <w:rsid w:val="009360F5"/>
    <w:rsid w:val="00936BA8"/>
    <w:rsid w:val="00936DA2"/>
    <w:rsid w:val="009377AA"/>
    <w:rsid w:val="00941D76"/>
    <w:rsid w:val="00941F8B"/>
    <w:rsid w:val="00942412"/>
    <w:rsid w:val="0094395B"/>
    <w:rsid w:val="00944F2B"/>
    <w:rsid w:val="009458C8"/>
    <w:rsid w:val="00947ADA"/>
    <w:rsid w:val="00952F4C"/>
    <w:rsid w:val="00954A64"/>
    <w:rsid w:val="00955D54"/>
    <w:rsid w:val="009603A7"/>
    <w:rsid w:val="0096176E"/>
    <w:rsid w:val="00961DD0"/>
    <w:rsid w:val="009622BF"/>
    <w:rsid w:val="00963D33"/>
    <w:rsid w:val="00964250"/>
    <w:rsid w:val="00964ECB"/>
    <w:rsid w:val="00966296"/>
    <w:rsid w:val="00967821"/>
    <w:rsid w:val="0096786D"/>
    <w:rsid w:val="0097021F"/>
    <w:rsid w:val="00971CA0"/>
    <w:rsid w:val="00971E08"/>
    <w:rsid w:val="009728F1"/>
    <w:rsid w:val="0097427F"/>
    <w:rsid w:val="00974712"/>
    <w:rsid w:val="00977083"/>
    <w:rsid w:val="00977480"/>
    <w:rsid w:val="00977940"/>
    <w:rsid w:val="00987112"/>
    <w:rsid w:val="00987E92"/>
    <w:rsid w:val="00990E9D"/>
    <w:rsid w:val="009919A2"/>
    <w:rsid w:val="00993302"/>
    <w:rsid w:val="009948AF"/>
    <w:rsid w:val="009960EC"/>
    <w:rsid w:val="009A10C0"/>
    <w:rsid w:val="009A2371"/>
    <w:rsid w:val="009A38E9"/>
    <w:rsid w:val="009A555C"/>
    <w:rsid w:val="009A5F55"/>
    <w:rsid w:val="009A784E"/>
    <w:rsid w:val="009A7FF1"/>
    <w:rsid w:val="009B000E"/>
    <w:rsid w:val="009B130E"/>
    <w:rsid w:val="009B313B"/>
    <w:rsid w:val="009B3E8C"/>
    <w:rsid w:val="009B59DC"/>
    <w:rsid w:val="009B7502"/>
    <w:rsid w:val="009C020C"/>
    <w:rsid w:val="009C1BBE"/>
    <w:rsid w:val="009C36EC"/>
    <w:rsid w:val="009C4239"/>
    <w:rsid w:val="009C50A6"/>
    <w:rsid w:val="009C6513"/>
    <w:rsid w:val="009D1F6D"/>
    <w:rsid w:val="009D2970"/>
    <w:rsid w:val="009D5596"/>
    <w:rsid w:val="009D5ECB"/>
    <w:rsid w:val="009D6D72"/>
    <w:rsid w:val="009D7B3D"/>
    <w:rsid w:val="009E2175"/>
    <w:rsid w:val="009E3468"/>
    <w:rsid w:val="009E361E"/>
    <w:rsid w:val="009E383C"/>
    <w:rsid w:val="009E3B52"/>
    <w:rsid w:val="009E4C5C"/>
    <w:rsid w:val="009F0A5C"/>
    <w:rsid w:val="009F1A78"/>
    <w:rsid w:val="009F1D21"/>
    <w:rsid w:val="009F256B"/>
    <w:rsid w:val="009F26B5"/>
    <w:rsid w:val="009F2E01"/>
    <w:rsid w:val="009F379F"/>
    <w:rsid w:val="009F429A"/>
    <w:rsid w:val="009F60E5"/>
    <w:rsid w:val="00A000B8"/>
    <w:rsid w:val="00A038F8"/>
    <w:rsid w:val="00A04650"/>
    <w:rsid w:val="00A06ADA"/>
    <w:rsid w:val="00A0739A"/>
    <w:rsid w:val="00A074A2"/>
    <w:rsid w:val="00A142B2"/>
    <w:rsid w:val="00A15826"/>
    <w:rsid w:val="00A200DE"/>
    <w:rsid w:val="00A21D78"/>
    <w:rsid w:val="00A21DBD"/>
    <w:rsid w:val="00A23533"/>
    <w:rsid w:val="00A260C0"/>
    <w:rsid w:val="00A264C7"/>
    <w:rsid w:val="00A30D4D"/>
    <w:rsid w:val="00A3284F"/>
    <w:rsid w:val="00A34321"/>
    <w:rsid w:val="00A35C58"/>
    <w:rsid w:val="00A36DF6"/>
    <w:rsid w:val="00A4146C"/>
    <w:rsid w:val="00A4203D"/>
    <w:rsid w:val="00A432F0"/>
    <w:rsid w:val="00A43D32"/>
    <w:rsid w:val="00A43E81"/>
    <w:rsid w:val="00A46F4C"/>
    <w:rsid w:val="00A50260"/>
    <w:rsid w:val="00A50CA1"/>
    <w:rsid w:val="00A51191"/>
    <w:rsid w:val="00A5205E"/>
    <w:rsid w:val="00A53357"/>
    <w:rsid w:val="00A53EC4"/>
    <w:rsid w:val="00A563F8"/>
    <w:rsid w:val="00A618D8"/>
    <w:rsid w:val="00A61F6D"/>
    <w:rsid w:val="00A61FA5"/>
    <w:rsid w:val="00A6271C"/>
    <w:rsid w:val="00A63655"/>
    <w:rsid w:val="00A64833"/>
    <w:rsid w:val="00A649E6"/>
    <w:rsid w:val="00A64B9B"/>
    <w:rsid w:val="00A64BA9"/>
    <w:rsid w:val="00A656AA"/>
    <w:rsid w:val="00A67BAC"/>
    <w:rsid w:val="00A71C37"/>
    <w:rsid w:val="00A732FF"/>
    <w:rsid w:val="00A80365"/>
    <w:rsid w:val="00A8054F"/>
    <w:rsid w:val="00A8276C"/>
    <w:rsid w:val="00A8335C"/>
    <w:rsid w:val="00A85F17"/>
    <w:rsid w:val="00A87D30"/>
    <w:rsid w:val="00A901EA"/>
    <w:rsid w:val="00A91592"/>
    <w:rsid w:val="00A9248C"/>
    <w:rsid w:val="00A93F19"/>
    <w:rsid w:val="00A94C7D"/>
    <w:rsid w:val="00AA5DC0"/>
    <w:rsid w:val="00AA5EEA"/>
    <w:rsid w:val="00AA6E32"/>
    <w:rsid w:val="00AA7135"/>
    <w:rsid w:val="00AA72CC"/>
    <w:rsid w:val="00AB0A7E"/>
    <w:rsid w:val="00AB139C"/>
    <w:rsid w:val="00AB1976"/>
    <w:rsid w:val="00AB49D4"/>
    <w:rsid w:val="00AB5D52"/>
    <w:rsid w:val="00AB642B"/>
    <w:rsid w:val="00AB6AAB"/>
    <w:rsid w:val="00AB6B60"/>
    <w:rsid w:val="00AB7131"/>
    <w:rsid w:val="00AB742D"/>
    <w:rsid w:val="00AC3FA8"/>
    <w:rsid w:val="00AC48AB"/>
    <w:rsid w:val="00AC7EB7"/>
    <w:rsid w:val="00AD321A"/>
    <w:rsid w:val="00AD5CDD"/>
    <w:rsid w:val="00AD7155"/>
    <w:rsid w:val="00AD737E"/>
    <w:rsid w:val="00AE0A68"/>
    <w:rsid w:val="00AE41E3"/>
    <w:rsid w:val="00AE49F1"/>
    <w:rsid w:val="00AE54A4"/>
    <w:rsid w:val="00AF0AA6"/>
    <w:rsid w:val="00AF27A4"/>
    <w:rsid w:val="00AF3293"/>
    <w:rsid w:val="00AF33DC"/>
    <w:rsid w:val="00AF3D4A"/>
    <w:rsid w:val="00AF5A07"/>
    <w:rsid w:val="00AF752F"/>
    <w:rsid w:val="00B01371"/>
    <w:rsid w:val="00B02604"/>
    <w:rsid w:val="00B0438B"/>
    <w:rsid w:val="00B05491"/>
    <w:rsid w:val="00B11D76"/>
    <w:rsid w:val="00B12CC0"/>
    <w:rsid w:val="00B130A8"/>
    <w:rsid w:val="00B14B93"/>
    <w:rsid w:val="00B15098"/>
    <w:rsid w:val="00B157EC"/>
    <w:rsid w:val="00B15A46"/>
    <w:rsid w:val="00B15EE5"/>
    <w:rsid w:val="00B15F80"/>
    <w:rsid w:val="00B173BC"/>
    <w:rsid w:val="00B201A7"/>
    <w:rsid w:val="00B22B5C"/>
    <w:rsid w:val="00B23870"/>
    <w:rsid w:val="00B23FF6"/>
    <w:rsid w:val="00B2666A"/>
    <w:rsid w:val="00B27004"/>
    <w:rsid w:val="00B3181E"/>
    <w:rsid w:val="00B31942"/>
    <w:rsid w:val="00B3249E"/>
    <w:rsid w:val="00B3518B"/>
    <w:rsid w:val="00B37551"/>
    <w:rsid w:val="00B3788C"/>
    <w:rsid w:val="00B37B60"/>
    <w:rsid w:val="00B41B32"/>
    <w:rsid w:val="00B4201E"/>
    <w:rsid w:val="00B4345A"/>
    <w:rsid w:val="00B434DF"/>
    <w:rsid w:val="00B43A40"/>
    <w:rsid w:val="00B446BA"/>
    <w:rsid w:val="00B45C2B"/>
    <w:rsid w:val="00B46050"/>
    <w:rsid w:val="00B46D66"/>
    <w:rsid w:val="00B47235"/>
    <w:rsid w:val="00B50267"/>
    <w:rsid w:val="00B5101D"/>
    <w:rsid w:val="00B52300"/>
    <w:rsid w:val="00B52434"/>
    <w:rsid w:val="00B55FEE"/>
    <w:rsid w:val="00B563BE"/>
    <w:rsid w:val="00B5749E"/>
    <w:rsid w:val="00B605E5"/>
    <w:rsid w:val="00B6082E"/>
    <w:rsid w:val="00B6179B"/>
    <w:rsid w:val="00B63683"/>
    <w:rsid w:val="00B644B6"/>
    <w:rsid w:val="00B663C3"/>
    <w:rsid w:val="00B67E42"/>
    <w:rsid w:val="00B71614"/>
    <w:rsid w:val="00B72385"/>
    <w:rsid w:val="00B73384"/>
    <w:rsid w:val="00B739EA"/>
    <w:rsid w:val="00B75A0C"/>
    <w:rsid w:val="00B75ADE"/>
    <w:rsid w:val="00B75C4A"/>
    <w:rsid w:val="00B80002"/>
    <w:rsid w:val="00B802CC"/>
    <w:rsid w:val="00B8071A"/>
    <w:rsid w:val="00B83D09"/>
    <w:rsid w:val="00B85019"/>
    <w:rsid w:val="00B859AA"/>
    <w:rsid w:val="00B85CDC"/>
    <w:rsid w:val="00B875D0"/>
    <w:rsid w:val="00B877CE"/>
    <w:rsid w:val="00B9189D"/>
    <w:rsid w:val="00B92473"/>
    <w:rsid w:val="00B94A7E"/>
    <w:rsid w:val="00B951E0"/>
    <w:rsid w:val="00B96F89"/>
    <w:rsid w:val="00B96F96"/>
    <w:rsid w:val="00B97A69"/>
    <w:rsid w:val="00BA1E9F"/>
    <w:rsid w:val="00BA23D1"/>
    <w:rsid w:val="00BA3FA8"/>
    <w:rsid w:val="00BA5629"/>
    <w:rsid w:val="00BA68EF"/>
    <w:rsid w:val="00BA7587"/>
    <w:rsid w:val="00BA75E2"/>
    <w:rsid w:val="00BA7670"/>
    <w:rsid w:val="00BA798C"/>
    <w:rsid w:val="00BB0143"/>
    <w:rsid w:val="00BB0DCC"/>
    <w:rsid w:val="00BB2144"/>
    <w:rsid w:val="00BB2FB4"/>
    <w:rsid w:val="00BB33C6"/>
    <w:rsid w:val="00BB3818"/>
    <w:rsid w:val="00BB5AF9"/>
    <w:rsid w:val="00BB787B"/>
    <w:rsid w:val="00BB79C7"/>
    <w:rsid w:val="00BB7CF6"/>
    <w:rsid w:val="00BC0422"/>
    <w:rsid w:val="00BC4486"/>
    <w:rsid w:val="00BC79DB"/>
    <w:rsid w:val="00BD1AF9"/>
    <w:rsid w:val="00BD4A4A"/>
    <w:rsid w:val="00BD629D"/>
    <w:rsid w:val="00BD76A7"/>
    <w:rsid w:val="00BE21FA"/>
    <w:rsid w:val="00BE54A9"/>
    <w:rsid w:val="00BE5905"/>
    <w:rsid w:val="00BE7E3D"/>
    <w:rsid w:val="00BF0A77"/>
    <w:rsid w:val="00BF2B0E"/>
    <w:rsid w:val="00BF35EB"/>
    <w:rsid w:val="00BF39FD"/>
    <w:rsid w:val="00BF44FF"/>
    <w:rsid w:val="00BF63A9"/>
    <w:rsid w:val="00BF6A30"/>
    <w:rsid w:val="00C00D71"/>
    <w:rsid w:val="00C01E46"/>
    <w:rsid w:val="00C030B3"/>
    <w:rsid w:val="00C03824"/>
    <w:rsid w:val="00C04C4F"/>
    <w:rsid w:val="00C05F15"/>
    <w:rsid w:val="00C1102C"/>
    <w:rsid w:val="00C120D2"/>
    <w:rsid w:val="00C13C35"/>
    <w:rsid w:val="00C15254"/>
    <w:rsid w:val="00C246EA"/>
    <w:rsid w:val="00C27067"/>
    <w:rsid w:val="00C31A28"/>
    <w:rsid w:val="00C330E6"/>
    <w:rsid w:val="00C36D98"/>
    <w:rsid w:val="00C43648"/>
    <w:rsid w:val="00C44966"/>
    <w:rsid w:val="00C45456"/>
    <w:rsid w:val="00C45B2C"/>
    <w:rsid w:val="00C46A0B"/>
    <w:rsid w:val="00C5165E"/>
    <w:rsid w:val="00C53E88"/>
    <w:rsid w:val="00C6054D"/>
    <w:rsid w:val="00C610DD"/>
    <w:rsid w:val="00C61621"/>
    <w:rsid w:val="00C61722"/>
    <w:rsid w:val="00C637F7"/>
    <w:rsid w:val="00C648AF"/>
    <w:rsid w:val="00C6533A"/>
    <w:rsid w:val="00C7206B"/>
    <w:rsid w:val="00C72AE0"/>
    <w:rsid w:val="00C72CDA"/>
    <w:rsid w:val="00C73B16"/>
    <w:rsid w:val="00C76366"/>
    <w:rsid w:val="00C77124"/>
    <w:rsid w:val="00C80EA8"/>
    <w:rsid w:val="00C82502"/>
    <w:rsid w:val="00C82689"/>
    <w:rsid w:val="00C83A3F"/>
    <w:rsid w:val="00C84F01"/>
    <w:rsid w:val="00C85FE4"/>
    <w:rsid w:val="00C8791D"/>
    <w:rsid w:val="00C87C03"/>
    <w:rsid w:val="00C905FC"/>
    <w:rsid w:val="00C90A83"/>
    <w:rsid w:val="00C917A8"/>
    <w:rsid w:val="00C918ED"/>
    <w:rsid w:val="00C92076"/>
    <w:rsid w:val="00C9361C"/>
    <w:rsid w:val="00C9365E"/>
    <w:rsid w:val="00C94263"/>
    <w:rsid w:val="00C95869"/>
    <w:rsid w:val="00C9597C"/>
    <w:rsid w:val="00C97ACA"/>
    <w:rsid w:val="00CA106F"/>
    <w:rsid w:val="00CA28A7"/>
    <w:rsid w:val="00CA3964"/>
    <w:rsid w:val="00CA58CB"/>
    <w:rsid w:val="00CA59C2"/>
    <w:rsid w:val="00CA5AE0"/>
    <w:rsid w:val="00CA67E2"/>
    <w:rsid w:val="00CA69C9"/>
    <w:rsid w:val="00CA7E00"/>
    <w:rsid w:val="00CB0C56"/>
    <w:rsid w:val="00CB23EB"/>
    <w:rsid w:val="00CB2887"/>
    <w:rsid w:val="00CB37AF"/>
    <w:rsid w:val="00CB40A6"/>
    <w:rsid w:val="00CB52C7"/>
    <w:rsid w:val="00CB6B13"/>
    <w:rsid w:val="00CB7135"/>
    <w:rsid w:val="00CB7B98"/>
    <w:rsid w:val="00CC01E4"/>
    <w:rsid w:val="00CC0EF1"/>
    <w:rsid w:val="00CC2EF1"/>
    <w:rsid w:val="00CC2FA3"/>
    <w:rsid w:val="00CC4663"/>
    <w:rsid w:val="00CC4A00"/>
    <w:rsid w:val="00CD06DC"/>
    <w:rsid w:val="00CD1460"/>
    <w:rsid w:val="00CD2BB9"/>
    <w:rsid w:val="00CD3BC7"/>
    <w:rsid w:val="00CD6187"/>
    <w:rsid w:val="00CE00F2"/>
    <w:rsid w:val="00CE02A2"/>
    <w:rsid w:val="00CE0806"/>
    <w:rsid w:val="00CE0D46"/>
    <w:rsid w:val="00CE1EDC"/>
    <w:rsid w:val="00CE41BD"/>
    <w:rsid w:val="00CE5D3A"/>
    <w:rsid w:val="00CE7B63"/>
    <w:rsid w:val="00CE7CDB"/>
    <w:rsid w:val="00CF1351"/>
    <w:rsid w:val="00CF1E55"/>
    <w:rsid w:val="00CF2576"/>
    <w:rsid w:val="00CF3206"/>
    <w:rsid w:val="00CF4E6E"/>
    <w:rsid w:val="00CF6CF1"/>
    <w:rsid w:val="00CF7211"/>
    <w:rsid w:val="00CF7AAD"/>
    <w:rsid w:val="00D01078"/>
    <w:rsid w:val="00D01B6B"/>
    <w:rsid w:val="00D02327"/>
    <w:rsid w:val="00D045BE"/>
    <w:rsid w:val="00D050E9"/>
    <w:rsid w:val="00D12CE6"/>
    <w:rsid w:val="00D14342"/>
    <w:rsid w:val="00D14786"/>
    <w:rsid w:val="00D14D34"/>
    <w:rsid w:val="00D154C9"/>
    <w:rsid w:val="00D16B6F"/>
    <w:rsid w:val="00D17A06"/>
    <w:rsid w:val="00D202DF"/>
    <w:rsid w:val="00D2090A"/>
    <w:rsid w:val="00D259A8"/>
    <w:rsid w:val="00D27339"/>
    <w:rsid w:val="00D27D2B"/>
    <w:rsid w:val="00D3017E"/>
    <w:rsid w:val="00D30778"/>
    <w:rsid w:val="00D30C0F"/>
    <w:rsid w:val="00D32C5B"/>
    <w:rsid w:val="00D334D5"/>
    <w:rsid w:val="00D33EB0"/>
    <w:rsid w:val="00D4193A"/>
    <w:rsid w:val="00D41951"/>
    <w:rsid w:val="00D41B63"/>
    <w:rsid w:val="00D43EE7"/>
    <w:rsid w:val="00D44270"/>
    <w:rsid w:val="00D45A4D"/>
    <w:rsid w:val="00D466C3"/>
    <w:rsid w:val="00D46BE9"/>
    <w:rsid w:val="00D478E9"/>
    <w:rsid w:val="00D50CEA"/>
    <w:rsid w:val="00D51563"/>
    <w:rsid w:val="00D53337"/>
    <w:rsid w:val="00D550E7"/>
    <w:rsid w:val="00D56417"/>
    <w:rsid w:val="00D57F98"/>
    <w:rsid w:val="00D60FF7"/>
    <w:rsid w:val="00D654FF"/>
    <w:rsid w:val="00D66904"/>
    <w:rsid w:val="00D678FE"/>
    <w:rsid w:val="00D72082"/>
    <w:rsid w:val="00D7356B"/>
    <w:rsid w:val="00D73F01"/>
    <w:rsid w:val="00D74266"/>
    <w:rsid w:val="00D7474C"/>
    <w:rsid w:val="00D74E3A"/>
    <w:rsid w:val="00D75349"/>
    <w:rsid w:val="00D75F72"/>
    <w:rsid w:val="00D77386"/>
    <w:rsid w:val="00D7766A"/>
    <w:rsid w:val="00D80548"/>
    <w:rsid w:val="00D8156B"/>
    <w:rsid w:val="00D82074"/>
    <w:rsid w:val="00D864E6"/>
    <w:rsid w:val="00D86A23"/>
    <w:rsid w:val="00D873B5"/>
    <w:rsid w:val="00D876E8"/>
    <w:rsid w:val="00D91285"/>
    <w:rsid w:val="00D92D50"/>
    <w:rsid w:val="00D93217"/>
    <w:rsid w:val="00D93698"/>
    <w:rsid w:val="00D949AC"/>
    <w:rsid w:val="00D94C8B"/>
    <w:rsid w:val="00D975E1"/>
    <w:rsid w:val="00DA2176"/>
    <w:rsid w:val="00DA411F"/>
    <w:rsid w:val="00DA5784"/>
    <w:rsid w:val="00DA68F3"/>
    <w:rsid w:val="00DB22FB"/>
    <w:rsid w:val="00DB4E0A"/>
    <w:rsid w:val="00DB4E4A"/>
    <w:rsid w:val="00DB572C"/>
    <w:rsid w:val="00DB5F29"/>
    <w:rsid w:val="00DB6800"/>
    <w:rsid w:val="00DB7197"/>
    <w:rsid w:val="00DC08C9"/>
    <w:rsid w:val="00DC0A99"/>
    <w:rsid w:val="00DC1889"/>
    <w:rsid w:val="00DC365F"/>
    <w:rsid w:val="00DC42AF"/>
    <w:rsid w:val="00DC5E01"/>
    <w:rsid w:val="00DC674D"/>
    <w:rsid w:val="00DC78AC"/>
    <w:rsid w:val="00DD0A32"/>
    <w:rsid w:val="00DD264B"/>
    <w:rsid w:val="00DD37B4"/>
    <w:rsid w:val="00DD3D95"/>
    <w:rsid w:val="00DD4171"/>
    <w:rsid w:val="00DD491D"/>
    <w:rsid w:val="00DD499B"/>
    <w:rsid w:val="00DD5487"/>
    <w:rsid w:val="00DD64D6"/>
    <w:rsid w:val="00DE1B3D"/>
    <w:rsid w:val="00DE3852"/>
    <w:rsid w:val="00DE58CF"/>
    <w:rsid w:val="00DE632E"/>
    <w:rsid w:val="00DE6EDA"/>
    <w:rsid w:val="00DE7302"/>
    <w:rsid w:val="00DE743A"/>
    <w:rsid w:val="00DF09E7"/>
    <w:rsid w:val="00DF0C4A"/>
    <w:rsid w:val="00DF2E8D"/>
    <w:rsid w:val="00DF3908"/>
    <w:rsid w:val="00DF44D2"/>
    <w:rsid w:val="00DF49C4"/>
    <w:rsid w:val="00DF5595"/>
    <w:rsid w:val="00DF5D83"/>
    <w:rsid w:val="00DF6048"/>
    <w:rsid w:val="00E00E41"/>
    <w:rsid w:val="00E011F8"/>
    <w:rsid w:val="00E024FD"/>
    <w:rsid w:val="00E03AC0"/>
    <w:rsid w:val="00E05B0B"/>
    <w:rsid w:val="00E05F92"/>
    <w:rsid w:val="00E05FF3"/>
    <w:rsid w:val="00E0605F"/>
    <w:rsid w:val="00E06CD3"/>
    <w:rsid w:val="00E10E6B"/>
    <w:rsid w:val="00E11E2E"/>
    <w:rsid w:val="00E1409E"/>
    <w:rsid w:val="00E14309"/>
    <w:rsid w:val="00E228AA"/>
    <w:rsid w:val="00E22EE8"/>
    <w:rsid w:val="00E264C0"/>
    <w:rsid w:val="00E30FB6"/>
    <w:rsid w:val="00E31100"/>
    <w:rsid w:val="00E350EC"/>
    <w:rsid w:val="00E36092"/>
    <w:rsid w:val="00E3711C"/>
    <w:rsid w:val="00E40174"/>
    <w:rsid w:val="00E41282"/>
    <w:rsid w:val="00E41E51"/>
    <w:rsid w:val="00E44EF6"/>
    <w:rsid w:val="00E45923"/>
    <w:rsid w:val="00E45BE3"/>
    <w:rsid w:val="00E47001"/>
    <w:rsid w:val="00E51FD3"/>
    <w:rsid w:val="00E520DB"/>
    <w:rsid w:val="00E521C2"/>
    <w:rsid w:val="00E53CEA"/>
    <w:rsid w:val="00E53D38"/>
    <w:rsid w:val="00E5616C"/>
    <w:rsid w:val="00E56DF6"/>
    <w:rsid w:val="00E56F33"/>
    <w:rsid w:val="00E57397"/>
    <w:rsid w:val="00E57FD5"/>
    <w:rsid w:val="00E615F7"/>
    <w:rsid w:val="00E62058"/>
    <w:rsid w:val="00E620E7"/>
    <w:rsid w:val="00E6234C"/>
    <w:rsid w:val="00E63227"/>
    <w:rsid w:val="00E64CB9"/>
    <w:rsid w:val="00E64E10"/>
    <w:rsid w:val="00E70845"/>
    <w:rsid w:val="00E72CB4"/>
    <w:rsid w:val="00E74046"/>
    <w:rsid w:val="00E7531F"/>
    <w:rsid w:val="00E759FA"/>
    <w:rsid w:val="00E75D58"/>
    <w:rsid w:val="00E76023"/>
    <w:rsid w:val="00E76680"/>
    <w:rsid w:val="00E77106"/>
    <w:rsid w:val="00E776D0"/>
    <w:rsid w:val="00E81086"/>
    <w:rsid w:val="00E8179A"/>
    <w:rsid w:val="00E81B7B"/>
    <w:rsid w:val="00E82CA3"/>
    <w:rsid w:val="00E8450B"/>
    <w:rsid w:val="00E84B3B"/>
    <w:rsid w:val="00E91433"/>
    <w:rsid w:val="00E9189C"/>
    <w:rsid w:val="00E93F72"/>
    <w:rsid w:val="00E97812"/>
    <w:rsid w:val="00EA035B"/>
    <w:rsid w:val="00EA0AE3"/>
    <w:rsid w:val="00EA21EB"/>
    <w:rsid w:val="00EA2C7D"/>
    <w:rsid w:val="00EA3822"/>
    <w:rsid w:val="00EA497B"/>
    <w:rsid w:val="00EB1401"/>
    <w:rsid w:val="00EB1714"/>
    <w:rsid w:val="00EB3A32"/>
    <w:rsid w:val="00EB3B92"/>
    <w:rsid w:val="00EB4AE6"/>
    <w:rsid w:val="00EB5F8B"/>
    <w:rsid w:val="00EB7121"/>
    <w:rsid w:val="00EC1024"/>
    <w:rsid w:val="00EC1BC7"/>
    <w:rsid w:val="00EC299E"/>
    <w:rsid w:val="00EC2E1A"/>
    <w:rsid w:val="00EC3085"/>
    <w:rsid w:val="00EC7D36"/>
    <w:rsid w:val="00ED02D9"/>
    <w:rsid w:val="00ED0B02"/>
    <w:rsid w:val="00ED0C14"/>
    <w:rsid w:val="00ED14D0"/>
    <w:rsid w:val="00ED55D6"/>
    <w:rsid w:val="00ED5D2E"/>
    <w:rsid w:val="00ED7100"/>
    <w:rsid w:val="00ED751F"/>
    <w:rsid w:val="00ED7D98"/>
    <w:rsid w:val="00EE065F"/>
    <w:rsid w:val="00EE2B89"/>
    <w:rsid w:val="00EE4D26"/>
    <w:rsid w:val="00EF0849"/>
    <w:rsid w:val="00EF08F4"/>
    <w:rsid w:val="00EF0F39"/>
    <w:rsid w:val="00EF14E3"/>
    <w:rsid w:val="00EF3C3E"/>
    <w:rsid w:val="00EF5B63"/>
    <w:rsid w:val="00EF648C"/>
    <w:rsid w:val="00EF7FF6"/>
    <w:rsid w:val="00F035DC"/>
    <w:rsid w:val="00F0402D"/>
    <w:rsid w:val="00F0511D"/>
    <w:rsid w:val="00F05E4D"/>
    <w:rsid w:val="00F07EB4"/>
    <w:rsid w:val="00F12045"/>
    <w:rsid w:val="00F1437D"/>
    <w:rsid w:val="00F150D8"/>
    <w:rsid w:val="00F163AE"/>
    <w:rsid w:val="00F2195B"/>
    <w:rsid w:val="00F22B0D"/>
    <w:rsid w:val="00F24652"/>
    <w:rsid w:val="00F2614A"/>
    <w:rsid w:val="00F30FAD"/>
    <w:rsid w:val="00F31590"/>
    <w:rsid w:val="00F31788"/>
    <w:rsid w:val="00F31D6E"/>
    <w:rsid w:val="00F3274D"/>
    <w:rsid w:val="00F3285A"/>
    <w:rsid w:val="00F34172"/>
    <w:rsid w:val="00F349D4"/>
    <w:rsid w:val="00F35248"/>
    <w:rsid w:val="00F3528D"/>
    <w:rsid w:val="00F375EC"/>
    <w:rsid w:val="00F4338A"/>
    <w:rsid w:val="00F435BE"/>
    <w:rsid w:val="00F4484A"/>
    <w:rsid w:val="00F456FB"/>
    <w:rsid w:val="00F52891"/>
    <w:rsid w:val="00F52E97"/>
    <w:rsid w:val="00F53270"/>
    <w:rsid w:val="00F53C3C"/>
    <w:rsid w:val="00F54458"/>
    <w:rsid w:val="00F544E0"/>
    <w:rsid w:val="00F54542"/>
    <w:rsid w:val="00F56367"/>
    <w:rsid w:val="00F5740F"/>
    <w:rsid w:val="00F57E40"/>
    <w:rsid w:val="00F60846"/>
    <w:rsid w:val="00F60F7E"/>
    <w:rsid w:val="00F62266"/>
    <w:rsid w:val="00F62B02"/>
    <w:rsid w:val="00F64EDF"/>
    <w:rsid w:val="00F651B6"/>
    <w:rsid w:val="00F67136"/>
    <w:rsid w:val="00F67431"/>
    <w:rsid w:val="00F6750C"/>
    <w:rsid w:val="00F67A7A"/>
    <w:rsid w:val="00F70BAB"/>
    <w:rsid w:val="00F71760"/>
    <w:rsid w:val="00F717FD"/>
    <w:rsid w:val="00F720A0"/>
    <w:rsid w:val="00F72C41"/>
    <w:rsid w:val="00F73253"/>
    <w:rsid w:val="00F73F67"/>
    <w:rsid w:val="00F74CFC"/>
    <w:rsid w:val="00F75746"/>
    <w:rsid w:val="00F75CF4"/>
    <w:rsid w:val="00F76023"/>
    <w:rsid w:val="00F830FB"/>
    <w:rsid w:val="00F83EB9"/>
    <w:rsid w:val="00F8446C"/>
    <w:rsid w:val="00F84E9C"/>
    <w:rsid w:val="00F857A4"/>
    <w:rsid w:val="00F86BEC"/>
    <w:rsid w:val="00F903AC"/>
    <w:rsid w:val="00F9052D"/>
    <w:rsid w:val="00F90FC4"/>
    <w:rsid w:val="00F91169"/>
    <w:rsid w:val="00F927D1"/>
    <w:rsid w:val="00F96024"/>
    <w:rsid w:val="00F968A9"/>
    <w:rsid w:val="00F971AC"/>
    <w:rsid w:val="00F97CAE"/>
    <w:rsid w:val="00FA022D"/>
    <w:rsid w:val="00FA086B"/>
    <w:rsid w:val="00FA0B1C"/>
    <w:rsid w:val="00FA16C3"/>
    <w:rsid w:val="00FA1D74"/>
    <w:rsid w:val="00FA2D0A"/>
    <w:rsid w:val="00FA3C68"/>
    <w:rsid w:val="00FA558F"/>
    <w:rsid w:val="00FA730C"/>
    <w:rsid w:val="00FA743A"/>
    <w:rsid w:val="00FA7795"/>
    <w:rsid w:val="00FA7816"/>
    <w:rsid w:val="00FB171D"/>
    <w:rsid w:val="00FB2C62"/>
    <w:rsid w:val="00FB4063"/>
    <w:rsid w:val="00FB436B"/>
    <w:rsid w:val="00FB4898"/>
    <w:rsid w:val="00FB774B"/>
    <w:rsid w:val="00FB7827"/>
    <w:rsid w:val="00FB7965"/>
    <w:rsid w:val="00FC0A98"/>
    <w:rsid w:val="00FC208E"/>
    <w:rsid w:val="00FC22B3"/>
    <w:rsid w:val="00FC2997"/>
    <w:rsid w:val="00FC47C4"/>
    <w:rsid w:val="00FC78BC"/>
    <w:rsid w:val="00FC7E43"/>
    <w:rsid w:val="00FD0235"/>
    <w:rsid w:val="00FD29CC"/>
    <w:rsid w:val="00FD4555"/>
    <w:rsid w:val="00FE0227"/>
    <w:rsid w:val="00FE1664"/>
    <w:rsid w:val="00FE1C84"/>
    <w:rsid w:val="00FE4550"/>
    <w:rsid w:val="00FE767C"/>
    <w:rsid w:val="00FE7D35"/>
    <w:rsid w:val="00FE7FFB"/>
    <w:rsid w:val="00FF2B2D"/>
    <w:rsid w:val="00FF3AC6"/>
    <w:rsid w:val="00FF3B12"/>
    <w:rsid w:val="00FF4314"/>
    <w:rsid w:val="00FF6C5A"/>
    <w:rsid w:val="00FF7B56"/>
    <w:rsid w:val="0914711F"/>
    <w:rsid w:val="0A27459D"/>
    <w:rsid w:val="0CDC28BC"/>
    <w:rsid w:val="0F5574D3"/>
    <w:rsid w:val="104B3B0A"/>
    <w:rsid w:val="12F50F31"/>
    <w:rsid w:val="24EC69A5"/>
    <w:rsid w:val="252D2425"/>
    <w:rsid w:val="27B65CBD"/>
    <w:rsid w:val="288154D3"/>
    <w:rsid w:val="2AAD1A9C"/>
    <w:rsid w:val="2B052EA8"/>
    <w:rsid w:val="2E485C0A"/>
    <w:rsid w:val="34610D8C"/>
    <w:rsid w:val="37261CB6"/>
    <w:rsid w:val="378F3EBD"/>
    <w:rsid w:val="39046007"/>
    <w:rsid w:val="40590F84"/>
    <w:rsid w:val="41CB3DCE"/>
    <w:rsid w:val="423F1A82"/>
    <w:rsid w:val="482B0404"/>
    <w:rsid w:val="4880094E"/>
    <w:rsid w:val="4BA839D7"/>
    <w:rsid w:val="4D266418"/>
    <w:rsid w:val="510E7EEC"/>
    <w:rsid w:val="513046AA"/>
    <w:rsid w:val="55E05FAD"/>
    <w:rsid w:val="610C7E56"/>
    <w:rsid w:val="62224959"/>
    <w:rsid w:val="624B034A"/>
    <w:rsid w:val="629F0956"/>
    <w:rsid w:val="64A63366"/>
    <w:rsid w:val="6E074A86"/>
    <w:rsid w:val="75BE2EDE"/>
    <w:rsid w:val="76570B66"/>
    <w:rsid w:val="7E187A15"/>
    <w:rsid w:val="7F5623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EE1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uiPriority="99" w:qFormat="1"/>
    <w:lsdException w:name="footer" w:uiPriority="99" w:qFormat="1"/>
    <w:lsdException w:name="caption" w:qFormat="1"/>
    <w:lsdException w:name="table of figures" w:qFormat="1"/>
    <w:lsdException w:name="footnote reference" w:qFormat="1"/>
    <w:lsdException w:name="annotation reference" w:uiPriority="99" w:qFormat="1"/>
    <w:lsdException w:name="page number" w:qFormat="1"/>
    <w:lsdException w:name="endnote text" w:qFormat="1"/>
    <w:lsdException w:name="toa heading" w:qFormat="1"/>
    <w:lsdException w:name="List Number" w:semiHidden="0" w:unhideWhenUsed="0"/>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Number 2" w:qFormat="1"/>
    <w:lsdException w:name="List Number 3" w:qFormat="1"/>
    <w:lsdException w:name="Title" w:semiHidden="0" w:uiPriority="10" w:unhideWhenUsed="0"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semiHidden="0" w:unhideWhenUsed="0" w:qFormat="1"/>
    <w:lsdException w:name="Salutation" w:semiHidden="0" w:unhideWhenUsed="0"/>
    <w:lsdException w:name="Date" w:semiHidden="0" w:unhideWhenUsed="0" w:qFormat="1"/>
    <w:lsdException w:name="Body Text First Indent" w:semiHidden="0" w:unhideWhenUsed="0" w:qFormat="1"/>
    <w:lsdException w:name="Body Text First Indent 2" w:uiPriority="99"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E39CD"/>
    <w:pPr>
      <w:widowControl w:val="0"/>
      <w:jc w:val="both"/>
    </w:pPr>
    <w:rPr>
      <w:kern w:val="2"/>
      <w:sz w:val="21"/>
      <w:szCs w:val="24"/>
    </w:rPr>
  </w:style>
  <w:style w:type="paragraph" w:styleId="1">
    <w:name w:val="heading 1"/>
    <w:basedOn w:val="a3"/>
    <w:next w:val="a3"/>
    <w:link w:val="1Char"/>
    <w:qFormat/>
    <w:rsid w:val="00244436"/>
    <w:pPr>
      <w:keepNext/>
      <w:keepLines/>
      <w:spacing w:before="340" w:after="330" w:line="578" w:lineRule="auto"/>
      <w:jc w:val="center"/>
      <w:outlineLvl w:val="0"/>
    </w:pPr>
    <w:rPr>
      <w:rFonts w:eastAsia="黑体"/>
      <w:b/>
      <w:bCs/>
      <w:kern w:val="44"/>
      <w:sz w:val="36"/>
      <w:szCs w:val="44"/>
    </w:rPr>
  </w:style>
  <w:style w:type="paragraph" w:styleId="23">
    <w:name w:val="heading 2"/>
    <w:basedOn w:val="a3"/>
    <w:next w:val="a3"/>
    <w:link w:val="2Char"/>
    <w:qFormat/>
    <w:rsid w:val="00244436"/>
    <w:pPr>
      <w:keepNext/>
      <w:keepLines/>
      <w:spacing w:before="260" w:after="260" w:line="416" w:lineRule="auto"/>
      <w:outlineLvl w:val="1"/>
    </w:pPr>
    <w:rPr>
      <w:rFonts w:ascii="Arial" w:eastAsia="黑体" w:hAnsi="Arial"/>
      <w:b/>
      <w:bCs/>
      <w:sz w:val="32"/>
      <w:szCs w:val="32"/>
    </w:rPr>
  </w:style>
  <w:style w:type="paragraph" w:styleId="30">
    <w:name w:val="heading 3"/>
    <w:basedOn w:val="a3"/>
    <w:next w:val="a3"/>
    <w:link w:val="3Char"/>
    <w:qFormat/>
    <w:rsid w:val="00244436"/>
    <w:pPr>
      <w:keepNext/>
      <w:keepLines/>
      <w:spacing w:before="120" w:after="120" w:line="415" w:lineRule="auto"/>
      <w:ind w:leftChars="200" w:left="200"/>
      <w:outlineLvl w:val="2"/>
    </w:pPr>
    <w:rPr>
      <w:rFonts w:eastAsia="仿宋_GB2312"/>
      <w:b/>
      <w:bCs/>
      <w:kern w:val="0"/>
      <w:sz w:val="32"/>
      <w:szCs w:val="32"/>
    </w:rPr>
  </w:style>
  <w:style w:type="paragraph" w:styleId="40">
    <w:name w:val="heading 4"/>
    <w:basedOn w:val="a3"/>
    <w:next w:val="a3"/>
    <w:link w:val="4Char"/>
    <w:qFormat/>
    <w:rsid w:val="00244436"/>
    <w:pPr>
      <w:keepNext/>
      <w:spacing w:line="360" w:lineRule="auto"/>
      <w:ind w:firstLineChars="200" w:firstLine="562"/>
      <w:outlineLvl w:val="3"/>
    </w:pPr>
    <w:rPr>
      <w:rFonts w:ascii="仿宋_GB2312" w:eastAsia="仿宋_GB2312"/>
      <w:b/>
      <w:bCs/>
      <w:sz w:val="28"/>
      <w:szCs w:val="18"/>
    </w:rPr>
  </w:style>
  <w:style w:type="paragraph" w:styleId="5">
    <w:name w:val="heading 5"/>
    <w:basedOn w:val="a3"/>
    <w:next w:val="a3"/>
    <w:link w:val="5Char"/>
    <w:qFormat/>
    <w:rsid w:val="00244436"/>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3"/>
    <w:next w:val="a3"/>
    <w:link w:val="6Char"/>
    <w:qFormat/>
    <w:rsid w:val="00244436"/>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3"/>
    <w:next w:val="a3"/>
    <w:link w:val="7Char"/>
    <w:qFormat/>
    <w:rsid w:val="00244436"/>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3"/>
    <w:next w:val="a3"/>
    <w:link w:val="8Char"/>
    <w:qFormat/>
    <w:rsid w:val="00244436"/>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3"/>
    <w:next w:val="a3"/>
    <w:link w:val="9Char"/>
    <w:qFormat/>
    <w:rsid w:val="00244436"/>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70">
    <w:name w:val="toc 7"/>
    <w:basedOn w:val="a3"/>
    <w:next w:val="a3"/>
    <w:uiPriority w:val="39"/>
    <w:qFormat/>
    <w:rsid w:val="00244436"/>
    <w:pPr>
      <w:ind w:left="1260"/>
      <w:jc w:val="left"/>
    </w:pPr>
    <w:rPr>
      <w:sz w:val="18"/>
      <w:szCs w:val="18"/>
    </w:rPr>
  </w:style>
  <w:style w:type="paragraph" w:styleId="a7">
    <w:name w:val="Normal Indent"/>
    <w:aliases w:val="正文（首行缩进两字）,署名,正文（首行缩进两字）标题1,段1,表正文,正文非缩进,特点,标题4,ALT+Z,四号,缩进,正文不缩进,正文（首行缩进两字） Char Char Char Char Char,正文（首行缩进两字） Char Char Char,正文（首行缩进两字） Char Char Char Char,正文（首行缩进两字） Char Char Char Char Char Char Char Char,标题四,正文双线,表正文1,正文非缩进1,标题41,水上软件"/>
    <w:basedOn w:val="a3"/>
    <w:link w:val="Char"/>
    <w:qFormat/>
    <w:rsid w:val="00244436"/>
    <w:pPr>
      <w:autoSpaceDE w:val="0"/>
      <w:autoSpaceDN w:val="0"/>
      <w:adjustRightInd w:val="0"/>
      <w:ind w:firstLine="420"/>
      <w:textAlignment w:val="baseline"/>
    </w:pPr>
    <w:rPr>
      <w:szCs w:val="20"/>
    </w:rPr>
  </w:style>
  <w:style w:type="paragraph" w:styleId="a8">
    <w:name w:val="Document Map"/>
    <w:basedOn w:val="a3"/>
    <w:link w:val="Char0"/>
    <w:qFormat/>
    <w:rsid w:val="00244436"/>
    <w:pPr>
      <w:shd w:val="clear" w:color="auto" w:fill="000080"/>
    </w:pPr>
  </w:style>
  <w:style w:type="paragraph" w:styleId="a9">
    <w:name w:val="annotation text"/>
    <w:basedOn w:val="a3"/>
    <w:link w:val="Char1"/>
    <w:uiPriority w:val="99"/>
    <w:qFormat/>
    <w:rsid w:val="00244436"/>
    <w:pPr>
      <w:adjustRightInd w:val="0"/>
      <w:spacing w:line="360" w:lineRule="atLeast"/>
      <w:jc w:val="left"/>
      <w:textAlignment w:val="baseline"/>
    </w:pPr>
    <w:rPr>
      <w:kern w:val="0"/>
      <w:sz w:val="24"/>
      <w:szCs w:val="20"/>
    </w:rPr>
  </w:style>
  <w:style w:type="paragraph" w:styleId="31">
    <w:name w:val="Body Text 3"/>
    <w:basedOn w:val="a3"/>
    <w:link w:val="3Char0"/>
    <w:qFormat/>
    <w:rsid w:val="00244436"/>
    <w:pPr>
      <w:adjustRightInd w:val="0"/>
      <w:spacing w:line="340" w:lineRule="exact"/>
    </w:pPr>
    <w:rPr>
      <w:rFonts w:ascii="黑体" w:eastAsia="黑体" w:hAnsi="宋体"/>
      <w:color w:val="000000"/>
      <w:sz w:val="24"/>
    </w:rPr>
  </w:style>
  <w:style w:type="paragraph" w:styleId="aa">
    <w:name w:val="Body Text"/>
    <w:basedOn w:val="a3"/>
    <w:link w:val="Char2"/>
    <w:qFormat/>
    <w:rsid w:val="00244436"/>
    <w:rPr>
      <w:rFonts w:ascii="宋体" w:hAnsi="宋体"/>
      <w:sz w:val="28"/>
    </w:rPr>
  </w:style>
  <w:style w:type="paragraph" w:styleId="ab">
    <w:name w:val="Body Text Indent"/>
    <w:basedOn w:val="a3"/>
    <w:link w:val="Char3"/>
    <w:qFormat/>
    <w:rsid w:val="00244436"/>
    <w:pPr>
      <w:adjustRightInd w:val="0"/>
      <w:spacing w:line="288" w:lineRule="auto"/>
      <w:ind w:left="200" w:hanging="20"/>
    </w:pPr>
    <w:rPr>
      <w:rFonts w:ascii="宋体" w:hAnsi="宋体"/>
      <w:color w:val="000000"/>
      <w:sz w:val="24"/>
    </w:rPr>
  </w:style>
  <w:style w:type="paragraph" w:styleId="ac">
    <w:name w:val="Block Text"/>
    <w:basedOn w:val="a3"/>
    <w:qFormat/>
    <w:rsid w:val="00244436"/>
    <w:pPr>
      <w:autoSpaceDE w:val="0"/>
      <w:autoSpaceDN w:val="0"/>
      <w:adjustRightInd w:val="0"/>
      <w:spacing w:line="602" w:lineRule="exact"/>
      <w:ind w:left="27" w:right="6" w:firstLine="560"/>
    </w:pPr>
    <w:rPr>
      <w:rFonts w:ascii="宋体"/>
      <w:kern w:val="0"/>
      <w:sz w:val="28"/>
      <w:szCs w:val="28"/>
    </w:rPr>
  </w:style>
  <w:style w:type="paragraph" w:styleId="50">
    <w:name w:val="toc 5"/>
    <w:basedOn w:val="a3"/>
    <w:next w:val="a3"/>
    <w:uiPriority w:val="39"/>
    <w:qFormat/>
    <w:rsid w:val="00244436"/>
    <w:pPr>
      <w:ind w:left="840"/>
      <w:jc w:val="left"/>
    </w:pPr>
    <w:rPr>
      <w:sz w:val="18"/>
      <w:szCs w:val="18"/>
    </w:rPr>
  </w:style>
  <w:style w:type="paragraph" w:styleId="32">
    <w:name w:val="toc 3"/>
    <w:basedOn w:val="a3"/>
    <w:next w:val="a3"/>
    <w:uiPriority w:val="39"/>
    <w:qFormat/>
    <w:rsid w:val="00244436"/>
    <w:pPr>
      <w:ind w:left="420"/>
      <w:jc w:val="left"/>
    </w:pPr>
    <w:rPr>
      <w:i/>
      <w:iCs/>
      <w:sz w:val="20"/>
      <w:szCs w:val="20"/>
    </w:rPr>
  </w:style>
  <w:style w:type="paragraph" w:styleId="ad">
    <w:name w:val="Plain Text"/>
    <w:basedOn w:val="a3"/>
    <w:link w:val="Char4"/>
    <w:qFormat/>
    <w:rsid w:val="00244436"/>
    <w:rPr>
      <w:rFonts w:ascii="宋体" w:hAnsi="Courier New"/>
      <w:szCs w:val="21"/>
    </w:rPr>
  </w:style>
  <w:style w:type="paragraph" w:styleId="80">
    <w:name w:val="toc 8"/>
    <w:basedOn w:val="a3"/>
    <w:next w:val="a3"/>
    <w:uiPriority w:val="39"/>
    <w:qFormat/>
    <w:rsid w:val="00244436"/>
    <w:pPr>
      <w:ind w:left="1470"/>
      <w:jc w:val="left"/>
    </w:pPr>
    <w:rPr>
      <w:sz w:val="18"/>
      <w:szCs w:val="18"/>
    </w:rPr>
  </w:style>
  <w:style w:type="paragraph" w:styleId="ae">
    <w:name w:val="Date"/>
    <w:basedOn w:val="a3"/>
    <w:next w:val="a3"/>
    <w:link w:val="Char5"/>
    <w:qFormat/>
    <w:rsid w:val="00244436"/>
    <w:rPr>
      <w:sz w:val="24"/>
      <w:szCs w:val="20"/>
    </w:rPr>
  </w:style>
  <w:style w:type="paragraph" w:styleId="24">
    <w:name w:val="Body Text Indent 2"/>
    <w:basedOn w:val="a3"/>
    <w:link w:val="2Char1"/>
    <w:qFormat/>
    <w:rsid w:val="00244436"/>
    <w:pPr>
      <w:ind w:firstLineChars="200" w:firstLine="560"/>
    </w:pPr>
    <w:rPr>
      <w:rFonts w:ascii="宋体" w:hAnsi="宋体"/>
      <w:sz w:val="28"/>
    </w:rPr>
  </w:style>
  <w:style w:type="paragraph" w:styleId="af">
    <w:name w:val="Balloon Text"/>
    <w:basedOn w:val="a3"/>
    <w:link w:val="Char6"/>
    <w:uiPriority w:val="99"/>
    <w:qFormat/>
    <w:rsid w:val="00244436"/>
    <w:rPr>
      <w:sz w:val="18"/>
      <w:szCs w:val="18"/>
    </w:rPr>
  </w:style>
  <w:style w:type="paragraph" w:styleId="af0">
    <w:name w:val="footer"/>
    <w:basedOn w:val="a3"/>
    <w:link w:val="Char7"/>
    <w:uiPriority w:val="99"/>
    <w:qFormat/>
    <w:rsid w:val="00244436"/>
    <w:pPr>
      <w:tabs>
        <w:tab w:val="center" w:pos="4153"/>
        <w:tab w:val="right" w:pos="8306"/>
      </w:tabs>
      <w:snapToGrid w:val="0"/>
      <w:jc w:val="left"/>
    </w:pPr>
    <w:rPr>
      <w:sz w:val="18"/>
      <w:szCs w:val="18"/>
    </w:rPr>
  </w:style>
  <w:style w:type="paragraph" w:styleId="af1">
    <w:name w:val="header"/>
    <w:basedOn w:val="a3"/>
    <w:link w:val="Char8"/>
    <w:uiPriority w:val="99"/>
    <w:qFormat/>
    <w:rsid w:val="00244436"/>
    <w:pPr>
      <w:tabs>
        <w:tab w:val="center" w:pos="4153"/>
        <w:tab w:val="right" w:pos="8306"/>
      </w:tabs>
      <w:snapToGrid w:val="0"/>
      <w:jc w:val="center"/>
    </w:pPr>
    <w:rPr>
      <w:sz w:val="18"/>
      <w:szCs w:val="18"/>
    </w:rPr>
  </w:style>
  <w:style w:type="paragraph" w:styleId="10">
    <w:name w:val="toc 1"/>
    <w:basedOn w:val="1"/>
    <w:next w:val="a3"/>
    <w:uiPriority w:val="39"/>
    <w:qFormat/>
    <w:rsid w:val="00244436"/>
    <w:pPr>
      <w:spacing w:before="120" w:after="120"/>
      <w:jc w:val="left"/>
    </w:pPr>
    <w:rPr>
      <w:b w:val="0"/>
      <w:bCs w:val="0"/>
      <w:caps/>
      <w:sz w:val="20"/>
      <w:szCs w:val="20"/>
    </w:rPr>
  </w:style>
  <w:style w:type="paragraph" w:styleId="41">
    <w:name w:val="toc 4"/>
    <w:basedOn w:val="a3"/>
    <w:next w:val="a3"/>
    <w:uiPriority w:val="39"/>
    <w:qFormat/>
    <w:rsid w:val="00244436"/>
    <w:pPr>
      <w:ind w:left="630"/>
      <w:jc w:val="left"/>
    </w:pPr>
    <w:rPr>
      <w:sz w:val="18"/>
      <w:szCs w:val="18"/>
    </w:rPr>
  </w:style>
  <w:style w:type="paragraph" w:styleId="af2">
    <w:name w:val="Subtitle"/>
    <w:basedOn w:val="a3"/>
    <w:link w:val="Char9"/>
    <w:qFormat/>
    <w:rsid w:val="00244436"/>
    <w:pPr>
      <w:widowControl/>
      <w:jc w:val="center"/>
    </w:pPr>
    <w:rPr>
      <w:kern w:val="0"/>
      <w:sz w:val="20"/>
      <w:u w:val="single"/>
      <w:lang w:eastAsia="en-US"/>
    </w:rPr>
  </w:style>
  <w:style w:type="paragraph" w:styleId="60">
    <w:name w:val="toc 6"/>
    <w:basedOn w:val="a3"/>
    <w:next w:val="a3"/>
    <w:uiPriority w:val="39"/>
    <w:qFormat/>
    <w:rsid w:val="00244436"/>
    <w:pPr>
      <w:ind w:left="1050"/>
      <w:jc w:val="left"/>
    </w:pPr>
    <w:rPr>
      <w:sz w:val="18"/>
      <w:szCs w:val="18"/>
    </w:rPr>
  </w:style>
  <w:style w:type="paragraph" w:styleId="33">
    <w:name w:val="Body Text Indent 3"/>
    <w:basedOn w:val="a3"/>
    <w:link w:val="3Char1"/>
    <w:qFormat/>
    <w:rsid w:val="00244436"/>
    <w:pPr>
      <w:ind w:leftChars="600" w:left="1260"/>
    </w:pPr>
    <w:rPr>
      <w:rFonts w:ascii="宋体" w:hAnsi="宋体"/>
      <w:sz w:val="28"/>
    </w:rPr>
  </w:style>
  <w:style w:type="paragraph" w:styleId="af3">
    <w:name w:val="table of figures"/>
    <w:basedOn w:val="a3"/>
    <w:next w:val="a3"/>
    <w:qFormat/>
    <w:rsid w:val="00244436"/>
    <w:pPr>
      <w:ind w:leftChars="200" w:left="200" w:hangingChars="200" w:hanging="200"/>
    </w:pPr>
  </w:style>
  <w:style w:type="paragraph" w:styleId="25">
    <w:name w:val="toc 2"/>
    <w:basedOn w:val="a3"/>
    <w:next w:val="a3"/>
    <w:uiPriority w:val="39"/>
    <w:qFormat/>
    <w:rsid w:val="00244436"/>
    <w:pPr>
      <w:ind w:left="210"/>
      <w:jc w:val="left"/>
    </w:pPr>
    <w:rPr>
      <w:smallCaps/>
      <w:sz w:val="20"/>
      <w:szCs w:val="20"/>
    </w:rPr>
  </w:style>
  <w:style w:type="paragraph" w:styleId="90">
    <w:name w:val="toc 9"/>
    <w:basedOn w:val="a3"/>
    <w:next w:val="a3"/>
    <w:uiPriority w:val="39"/>
    <w:qFormat/>
    <w:rsid w:val="00244436"/>
    <w:pPr>
      <w:ind w:left="1680"/>
      <w:jc w:val="left"/>
    </w:pPr>
    <w:rPr>
      <w:sz w:val="18"/>
      <w:szCs w:val="18"/>
    </w:rPr>
  </w:style>
  <w:style w:type="paragraph" w:styleId="26">
    <w:name w:val="Body Text 2"/>
    <w:basedOn w:val="a3"/>
    <w:link w:val="2Char0"/>
    <w:qFormat/>
    <w:rsid w:val="00244436"/>
    <w:rPr>
      <w:rFonts w:ascii="宋体" w:hAnsi="宋体" w:hint="eastAsia"/>
      <w:b/>
      <w:bCs/>
      <w:color w:val="000000"/>
      <w:kern w:val="0"/>
      <w:sz w:val="24"/>
      <w:szCs w:val="20"/>
    </w:rPr>
  </w:style>
  <w:style w:type="paragraph" w:styleId="27">
    <w:name w:val="List Continue 2"/>
    <w:basedOn w:val="a3"/>
    <w:qFormat/>
    <w:rsid w:val="00244436"/>
    <w:pPr>
      <w:spacing w:after="120"/>
      <w:ind w:leftChars="400" w:left="840"/>
    </w:pPr>
  </w:style>
  <w:style w:type="paragraph" w:styleId="af4">
    <w:name w:val="Normal (Web)"/>
    <w:basedOn w:val="a3"/>
    <w:qFormat/>
    <w:rsid w:val="00244436"/>
    <w:rPr>
      <w:sz w:val="24"/>
    </w:rPr>
  </w:style>
  <w:style w:type="paragraph" w:styleId="af5">
    <w:name w:val="Title"/>
    <w:basedOn w:val="a3"/>
    <w:next w:val="a3"/>
    <w:link w:val="Chara"/>
    <w:uiPriority w:val="10"/>
    <w:qFormat/>
    <w:rsid w:val="00244436"/>
    <w:pPr>
      <w:spacing w:before="240" w:after="60"/>
      <w:jc w:val="center"/>
      <w:outlineLvl w:val="0"/>
    </w:pPr>
    <w:rPr>
      <w:rFonts w:ascii="Cambria" w:hAnsi="Cambria"/>
      <w:b/>
      <w:bCs/>
      <w:sz w:val="32"/>
      <w:szCs w:val="32"/>
    </w:rPr>
  </w:style>
  <w:style w:type="character" w:styleId="af6">
    <w:name w:val="Strong"/>
    <w:qFormat/>
    <w:rsid w:val="00244436"/>
    <w:rPr>
      <w:b/>
      <w:bCs/>
    </w:rPr>
  </w:style>
  <w:style w:type="character" w:styleId="af7">
    <w:name w:val="page number"/>
    <w:basedOn w:val="a4"/>
    <w:qFormat/>
    <w:rsid w:val="00244436"/>
  </w:style>
  <w:style w:type="character" w:styleId="af8">
    <w:name w:val="Hyperlink"/>
    <w:uiPriority w:val="99"/>
    <w:qFormat/>
    <w:rsid w:val="00244436"/>
    <w:rPr>
      <w:color w:val="0000FF"/>
      <w:u w:val="single"/>
    </w:rPr>
  </w:style>
  <w:style w:type="character" w:customStyle="1" w:styleId="11">
    <w:name w:val="访问过的超链接1"/>
    <w:rsid w:val="00244436"/>
    <w:rPr>
      <w:color w:val="800080"/>
      <w:u w:val="single"/>
    </w:rPr>
  </w:style>
  <w:style w:type="character" w:customStyle="1" w:styleId="Char">
    <w:name w:val="正文缩进 Char"/>
    <w:aliases w:val="正文（首行缩进两字） Char,署名 Char,正文（首行缩进两字）标题1 Char,段1 Char,表正文 Char,正文非缩进 Char,特点 Char,标题4 Char,ALT+Z Char,四号 Char,缩进 Char,正文不缩进 Char,正文（首行缩进两字） Char Char Char Char Char Char,正文（首行缩进两字） Char Char Char Char1,正文（首行缩进两字） Char Char Char Char Char1"/>
    <w:link w:val="a7"/>
    <w:rsid w:val="00244436"/>
    <w:rPr>
      <w:rFonts w:eastAsia="宋体"/>
      <w:kern w:val="2"/>
      <w:sz w:val="21"/>
      <w:lang w:val="en-US" w:eastAsia="zh-CN" w:bidi="ar-SA"/>
    </w:rPr>
  </w:style>
  <w:style w:type="character" w:customStyle="1" w:styleId="textcontents">
    <w:name w:val="textcontents"/>
    <w:basedOn w:val="a4"/>
    <w:qFormat/>
    <w:rsid w:val="00244436"/>
  </w:style>
  <w:style w:type="character" w:customStyle="1" w:styleId="Char4">
    <w:name w:val="纯文本 Char"/>
    <w:link w:val="ad"/>
    <w:uiPriority w:val="99"/>
    <w:qFormat/>
    <w:rsid w:val="00244436"/>
    <w:rPr>
      <w:rFonts w:ascii="宋体" w:eastAsia="宋体" w:hAnsi="Courier New"/>
      <w:kern w:val="2"/>
      <w:sz w:val="21"/>
      <w:szCs w:val="21"/>
      <w:lang w:val="en-US" w:eastAsia="zh-CN" w:bidi="ar-SA"/>
    </w:rPr>
  </w:style>
  <w:style w:type="character" w:customStyle="1" w:styleId="Charb">
    <w:name w:val="招标正文 Char"/>
    <w:rsid w:val="00244436"/>
    <w:rPr>
      <w:rFonts w:ascii="宋体" w:eastAsia="宋体" w:hAnsi="宋体"/>
      <w:color w:val="000000"/>
      <w:kern w:val="2"/>
      <w:sz w:val="21"/>
      <w:szCs w:val="21"/>
      <w:lang w:val="en-US" w:eastAsia="zh-CN" w:bidi="ar-SA"/>
    </w:rPr>
  </w:style>
  <w:style w:type="character" w:customStyle="1" w:styleId="Charc">
    <w:name w:val="招标节 Char"/>
    <w:rsid w:val="00244436"/>
    <w:rPr>
      <w:rFonts w:eastAsia="宋体"/>
      <w:b/>
      <w:kern w:val="2"/>
      <w:sz w:val="24"/>
      <w:szCs w:val="24"/>
      <w:lang w:val="en-US" w:eastAsia="zh-CN" w:bidi="ar-SA"/>
    </w:rPr>
  </w:style>
  <w:style w:type="character" w:customStyle="1" w:styleId="CharChar">
    <w:name w:val="招标节 Char Char"/>
    <w:link w:val="af9"/>
    <w:rsid w:val="00244436"/>
    <w:rPr>
      <w:rFonts w:eastAsia="宋体"/>
      <w:b/>
      <w:kern w:val="2"/>
      <w:sz w:val="24"/>
      <w:szCs w:val="24"/>
      <w:lang w:val="en-US" w:eastAsia="zh-CN" w:bidi="ar-SA"/>
    </w:rPr>
  </w:style>
  <w:style w:type="paragraph" w:customStyle="1" w:styleId="af9">
    <w:name w:val="招标节"/>
    <w:basedOn w:val="a3"/>
    <w:next w:val="a3"/>
    <w:link w:val="CharChar"/>
    <w:qFormat/>
    <w:rsid w:val="00244436"/>
    <w:pPr>
      <w:spacing w:line="360" w:lineRule="auto"/>
      <w:outlineLvl w:val="1"/>
    </w:pPr>
    <w:rPr>
      <w:b/>
      <w:sz w:val="24"/>
    </w:rPr>
  </w:style>
  <w:style w:type="character" w:customStyle="1" w:styleId="5CharChar">
    <w:name w:val="5号正文 Char Char"/>
    <w:link w:val="51"/>
    <w:qFormat/>
    <w:rsid w:val="00244436"/>
    <w:rPr>
      <w:rFonts w:ascii="楷体_GB2312" w:eastAsia="楷体_GB2312" w:hAnsi="宋体"/>
      <w:snapToGrid w:val="0"/>
      <w:sz w:val="24"/>
      <w:szCs w:val="28"/>
      <w:lang w:val="en-US" w:eastAsia="zh-CN" w:bidi="ar-SA"/>
    </w:rPr>
  </w:style>
  <w:style w:type="paragraph" w:customStyle="1" w:styleId="51">
    <w:name w:val="5号正文"/>
    <w:link w:val="5CharChar"/>
    <w:qFormat/>
    <w:rsid w:val="00244436"/>
    <w:pPr>
      <w:widowControl w:val="0"/>
      <w:adjustRightInd w:val="0"/>
      <w:snapToGrid w:val="0"/>
      <w:spacing w:line="360" w:lineRule="auto"/>
      <w:ind w:firstLineChars="200" w:firstLine="480"/>
      <w:jc w:val="both"/>
    </w:pPr>
    <w:rPr>
      <w:rFonts w:ascii="楷体_GB2312" w:eastAsia="楷体_GB2312" w:hAnsi="宋体"/>
      <w:snapToGrid w:val="0"/>
      <w:sz w:val="24"/>
      <w:szCs w:val="28"/>
    </w:rPr>
  </w:style>
  <w:style w:type="character" w:customStyle="1" w:styleId="GB2312">
    <w:name w:val="样式 仿宋_GB2312"/>
    <w:qFormat/>
    <w:rsid w:val="00244436"/>
    <w:rPr>
      <w:rFonts w:ascii="仿宋_GB2312" w:eastAsia="宋体" w:hAnsi="仿宋_GB2312"/>
      <w:sz w:val="21"/>
    </w:rPr>
  </w:style>
  <w:style w:type="character" w:customStyle="1" w:styleId="Chard">
    <w:name w:val="小标题 Char"/>
    <w:link w:val="afa"/>
    <w:qFormat/>
    <w:rsid w:val="00244436"/>
    <w:rPr>
      <w:rFonts w:ascii="宋体" w:eastAsia="宋体" w:hAnsi="宋体"/>
      <w:b/>
      <w:color w:val="000000"/>
      <w:kern w:val="2"/>
      <w:sz w:val="24"/>
      <w:szCs w:val="24"/>
      <w:lang w:val="en-US" w:eastAsia="zh-CN" w:bidi="ar-SA"/>
    </w:rPr>
  </w:style>
  <w:style w:type="paragraph" w:customStyle="1" w:styleId="afa">
    <w:name w:val="小标题"/>
    <w:basedOn w:val="a3"/>
    <w:link w:val="Chard"/>
    <w:qFormat/>
    <w:rsid w:val="00244436"/>
    <w:pPr>
      <w:spacing w:line="300" w:lineRule="auto"/>
      <w:ind w:firstLineChars="200" w:firstLine="480"/>
    </w:pPr>
    <w:rPr>
      <w:rFonts w:ascii="宋体" w:hAnsi="宋体"/>
      <w:b/>
      <w:color w:val="000000"/>
      <w:sz w:val="24"/>
    </w:rPr>
  </w:style>
  <w:style w:type="character" w:customStyle="1" w:styleId="CharChar0">
    <w:name w:val="招标正文 Char Char"/>
    <w:link w:val="afb"/>
    <w:rsid w:val="00244436"/>
    <w:rPr>
      <w:rFonts w:ascii="宋体" w:eastAsia="宋体" w:hAnsi="宋体"/>
      <w:color w:val="000000"/>
      <w:kern w:val="2"/>
      <w:sz w:val="21"/>
      <w:szCs w:val="21"/>
      <w:lang w:val="en-US" w:eastAsia="zh-CN" w:bidi="ar-SA"/>
    </w:rPr>
  </w:style>
  <w:style w:type="paragraph" w:customStyle="1" w:styleId="afb">
    <w:name w:val="招标正文"/>
    <w:basedOn w:val="a3"/>
    <w:link w:val="CharChar0"/>
    <w:qFormat/>
    <w:rsid w:val="00244436"/>
    <w:pPr>
      <w:spacing w:line="300" w:lineRule="auto"/>
      <w:ind w:firstLineChars="200" w:firstLine="420"/>
    </w:pPr>
    <w:rPr>
      <w:rFonts w:ascii="宋体" w:hAnsi="宋体"/>
      <w:color w:val="000000"/>
      <w:szCs w:val="21"/>
    </w:rPr>
  </w:style>
  <w:style w:type="character" w:customStyle="1" w:styleId="CharChar1">
    <w:name w:val="纯文本 Char Char"/>
    <w:rsid w:val="00244436"/>
    <w:rPr>
      <w:rFonts w:ascii="宋体" w:eastAsia="宋体" w:hAnsi="Courier New"/>
      <w:kern w:val="2"/>
      <w:sz w:val="24"/>
      <w:lang w:val="en-US" w:eastAsia="zh-CN" w:bidi="ar-SA"/>
    </w:rPr>
  </w:style>
  <w:style w:type="character" w:customStyle="1" w:styleId="5Char0">
    <w:name w:val="5号正文 Char"/>
    <w:rsid w:val="00244436"/>
    <w:rPr>
      <w:rFonts w:ascii="楷体_GB2312" w:eastAsia="楷体_GB2312" w:hAnsi="宋体"/>
      <w:snapToGrid w:val="0"/>
      <w:sz w:val="24"/>
      <w:szCs w:val="28"/>
      <w:lang w:bidi="ar-SA"/>
    </w:rPr>
  </w:style>
  <w:style w:type="paragraph" w:customStyle="1" w:styleId="CharCharChar">
    <w:name w:val="Char Char Char"/>
    <w:basedOn w:val="a3"/>
    <w:qFormat/>
    <w:rsid w:val="00244436"/>
    <w:pPr>
      <w:autoSpaceDE w:val="0"/>
      <w:autoSpaceDN w:val="0"/>
      <w:adjustRightInd w:val="0"/>
      <w:ind w:firstLine="482"/>
    </w:pPr>
    <w:rPr>
      <w:rFonts w:ascii="楷体_GB2312" w:eastAsia="楷体_GB2312" w:cs="楷体_GB2312"/>
      <w:kern w:val="0"/>
      <w:szCs w:val="21"/>
      <w:lang w:val="zh-CN"/>
    </w:rPr>
  </w:style>
  <w:style w:type="paragraph" w:customStyle="1" w:styleId="4122">
    <w:name w:val="样式 标题 4 + (符号) 宋体 行距: 多倍行距 1.2 字行2"/>
    <w:basedOn w:val="40"/>
    <w:rsid w:val="00244436"/>
    <w:pPr>
      <w:tabs>
        <w:tab w:val="left" w:pos="4025"/>
      </w:tabs>
      <w:spacing w:line="288" w:lineRule="auto"/>
      <w:ind w:left="4025" w:firstLineChars="1304" w:hanging="360"/>
    </w:pPr>
    <w:rPr>
      <w:rFonts w:hAnsi="宋体" w:cs="宋体"/>
      <w:szCs w:val="20"/>
    </w:rPr>
  </w:style>
  <w:style w:type="paragraph" w:customStyle="1" w:styleId="08515">
    <w:name w:val="样式 首行缩进:  0.85 厘米 行距: 1.5 倍行距"/>
    <w:basedOn w:val="a3"/>
    <w:qFormat/>
    <w:rsid w:val="00244436"/>
    <w:pPr>
      <w:adjustRightInd w:val="0"/>
      <w:snapToGrid w:val="0"/>
      <w:spacing w:line="360" w:lineRule="auto"/>
      <w:ind w:firstLine="480"/>
    </w:pPr>
    <w:rPr>
      <w:color w:val="000000"/>
      <w:spacing w:val="-2"/>
      <w:kern w:val="0"/>
      <w:sz w:val="24"/>
      <w:szCs w:val="20"/>
    </w:rPr>
  </w:style>
  <w:style w:type="paragraph" w:customStyle="1" w:styleId="4121">
    <w:name w:val="样式 标题 4 + (符号) 宋体 行距: 多倍行距 1.2 字行1"/>
    <w:basedOn w:val="40"/>
    <w:rsid w:val="00244436"/>
    <w:pPr>
      <w:spacing w:line="288" w:lineRule="auto"/>
    </w:pPr>
    <w:rPr>
      <w:rFonts w:hAnsi="宋体" w:cs="宋体"/>
      <w:szCs w:val="20"/>
    </w:rPr>
  </w:style>
  <w:style w:type="paragraph" w:customStyle="1" w:styleId="-1">
    <w:name w:val="附件标题-1"/>
    <w:basedOn w:val="a3"/>
    <w:qFormat/>
    <w:rsid w:val="00244436"/>
    <w:pPr>
      <w:spacing w:beforeLines="50" w:afterLines="50"/>
      <w:jc w:val="center"/>
    </w:pPr>
    <w:rPr>
      <w:rFonts w:eastAsia="黑体"/>
      <w:sz w:val="32"/>
    </w:rPr>
  </w:style>
  <w:style w:type="paragraph" w:customStyle="1" w:styleId="412">
    <w:name w:val="样式 标题 4 + (符号) 宋体 行距: 多倍行距 1.2 字行"/>
    <w:basedOn w:val="40"/>
    <w:qFormat/>
    <w:rsid w:val="00244436"/>
    <w:pPr>
      <w:spacing w:line="288" w:lineRule="auto"/>
      <w:ind w:firstLineChars="1304" w:firstLine="3665"/>
      <w:jc w:val="left"/>
    </w:pPr>
    <w:rPr>
      <w:rFonts w:hAnsi="宋体" w:cs="宋体"/>
      <w:szCs w:val="20"/>
    </w:rPr>
  </w:style>
  <w:style w:type="paragraph" w:customStyle="1" w:styleId="afc">
    <w:name w:val="目录文字"/>
    <w:basedOn w:val="a3"/>
    <w:qFormat/>
    <w:rsid w:val="00244436"/>
    <w:pPr>
      <w:widowControl/>
      <w:spacing w:line="480" w:lineRule="auto"/>
      <w:jc w:val="left"/>
    </w:pPr>
    <w:rPr>
      <w:rFonts w:ascii="宋体" w:hAnsi="宋体"/>
      <w:kern w:val="0"/>
      <w:sz w:val="24"/>
      <w:szCs w:val="20"/>
    </w:rPr>
  </w:style>
  <w:style w:type="paragraph" w:customStyle="1" w:styleId="410">
    <w:name w:val="样式 样式4 + 宋体1"/>
    <w:basedOn w:val="a3"/>
    <w:qFormat/>
    <w:rsid w:val="00244436"/>
    <w:pPr>
      <w:tabs>
        <w:tab w:val="left" w:pos="840"/>
      </w:tabs>
      <w:ind w:left="840"/>
    </w:pPr>
  </w:style>
  <w:style w:type="paragraph" w:customStyle="1" w:styleId="CharChar10">
    <w:name w:val="Char Char1"/>
    <w:basedOn w:val="a3"/>
    <w:qFormat/>
    <w:rsid w:val="00244436"/>
    <w:pPr>
      <w:spacing w:beforeLines="50" w:afterLines="50"/>
    </w:pPr>
    <w:rPr>
      <w:rFonts w:ascii="Tahoma" w:hAnsi="Tahoma"/>
      <w:sz w:val="24"/>
      <w:szCs w:val="20"/>
    </w:rPr>
  </w:style>
  <w:style w:type="paragraph" w:customStyle="1" w:styleId="afd">
    <w:name w:val="正文格式"/>
    <w:basedOn w:val="a3"/>
    <w:qFormat/>
    <w:rsid w:val="00244436"/>
    <w:pPr>
      <w:tabs>
        <w:tab w:val="left" w:pos="7560"/>
      </w:tabs>
      <w:spacing w:line="300" w:lineRule="auto"/>
      <w:ind w:firstLineChars="200" w:firstLine="480"/>
    </w:pPr>
    <w:rPr>
      <w:rFonts w:ascii="宋体" w:hAnsi="宋体"/>
      <w:sz w:val="24"/>
    </w:rPr>
  </w:style>
  <w:style w:type="paragraph" w:customStyle="1" w:styleId="12">
    <w:name w:val="纯文本1"/>
    <w:basedOn w:val="a3"/>
    <w:qFormat/>
    <w:rsid w:val="00244436"/>
    <w:pPr>
      <w:adjustRightInd w:val="0"/>
      <w:textAlignment w:val="baseline"/>
    </w:pPr>
    <w:rPr>
      <w:rFonts w:ascii="宋体" w:hAnsi="Courier New"/>
      <w:szCs w:val="20"/>
    </w:rPr>
  </w:style>
  <w:style w:type="paragraph" w:customStyle="1" w:styleId="GB2312221">
    <w:name w:val="样式 仿宋_GB2312 行距: 固定值 22 磅1"/>
    <w:basedOn w:val="a3"/>
    <w:qFormat/>
    <w:rsid w:val="00244436"/>
    <w:pPr>
      <w:snapToGrid w:val="0"/>
      <w:spacing w:line="360" w:lineRule="auto"/>
      <w:ind w:firstLineChars="200" w:firstLine="420"/>
    </w:pPr>
    <w:rPr>
      <w:rFonts w:ascii="仿宋_GB2312" w:cs="宋体"/>
      <w:szCs w:val="20"/>
    </w:rPr>
  </w:style>
  <w:style w:type="paragraph" w:customStyle="1" w:styleId="3GB231217">
    <w:name w:val="样式 标题 3 + 仿宋_GB2312 非倾斜 行距: 固定值 17 磅"/>
    <w:basedOn w:val="30"/>
    <w:qFormat/>
    <w:rsid w:val="00244436"/>
    <w:pPr>
      <w:spacing w:line="340" w:lineRule="exact"/>
      <w:ind w:leftChars="0" w:left="0"/>
    </w:pPr>
    <w:rPr>
      <w:rFonts w:ascii="仿宋_GB2312" w:hAnsi="宋体" w:cs="宋体"/>
      <w:i/>
      <w:iCs/>
      <w:szCs w:val="20"/>
    </w:rPr>
  </w:style>
  <w:style w:type="paragraph" w:customStyle="1" w:styleId="CharCharCharCharCharChar">
    <w:name w:val="Char Char Char Char Char Char"/>
    <w:basedOn w:val="a3"/>
    <w:qFormat/>
    <w:rsid w:val="00244436"/>
  </w:style>
  <w:style w:type="paragraph" w:customStyle="1" w:styleId="afe">
    <w:name w:val="二级"/>
    <w:basedOn w:val="a3"/>
    <w:qFormat/>
    <w:rsid w:val="00244436"/>
    <w:rPr>
      <w:rFonts w:ascii="黑体" w:eastAsia="黑体" w:hAnsi="宋体"/>
      <w:sz w:val="28"/>
    </w:rPr>
  </w:style>
  <w:style w:type="paragraph" w:customStyle="1" w:styleId="CharChar11">
    <w:name w:val="Char Char11"/>
    <w:basedOn w:val="a3"/>
    <w:qFormat/>
    <w:rsid w:val="00244436"/>
    <w:pPr>
      <w:spacing w:beforeLines="50" w:afterLines="50"/>
    </w:pPr>
    <w:rPr>
      <w:rFonts w:ascii="Tahoma" w:hAnsi="Tahoma"/>
      <w:sz w:val="24"/>
      <w:szCs w:val="20"/>
    </w:rPr>
  </w:style>
  <w:style w:type="paragraph" w:customStyle="1" w:styleId="CharCharCharCharCharChar1">
    <w:name w:val="Char Char Char Char Char Char1"/>
    <w:basedOn w:val="a3"/>
    <w:qFormat/>
    <w:rsid w:val="00244436"/>
  </w:style>
  <w:style w:type="paragraph" w:customStyle="1" w:styleId="CharChar1CharCharCharCharCharCharChar">
    <w:name w:val="Char Char1 Char Char Char Char Char Char Char"/>
    <w:basedOn w:val="a3"/>
    <w:qFormat/>
    <w:rsid w:val="00244436"/>
    <w:pPr>
      <w:pageBreakBefore/>
    </w:pPr>
    <w:rPr>
      <w:rFonts w:ascii="宋体" w:eastAsia="仿宋_GB2312" w:cs="宋体"/>
      <w:sz w:val="28"/>
      <w:szCs w:val="28"/>
    </w:rPr>
  </w:style>
  <w:style w:type="paragraph" w:customStyle="1" w:styleId="aff">
    <w:name w:val="报告正文"/>
    <w:basedOn w:val="a3"/>
    <w:qFormat/>
    <w:rsid w:val="00244436"/>
    <w:pPr>
      <w:adjustRightInd w:val="0"/>
      <w:spacing w:before="60" w:after="120" w:line="360" w:lineRule="auto"/>
      <w:ind w:firstLine="510"/>
    </w:pPr>
    <w:rPr>
      <w:rFonts w:ascii="宋体" w:hAnsi="Courier New"/>
      <w:sz w:val="24"/>
      <w:szCs w:val="20"/>
    </w:rPr>
  </w:style>
  <w:style w:type="paragraph" w:customStyle="1" w:styleId="2GB2312">
    <w:name w:val="样式 标题 2 + 仿宋_GB2312 四号 居中"/>
    <w:basedOn w:val="23"/>
    <w:qFormat/>
    <w:rsid w:val="00244436"/>
    <w:pPr>
      <w:jc w:val="center"/>
    </w:pPr>
    <w:rPr>
      <w:rFonts w:ascii="仿宋_GB2312" w:eastAsia="仿宋_GB2312" w:hAnsi="宋体" w:cs="宋体"/>
      <w:sz w:val="28"/>
      <w:szCs w:val="20"/>
    </w:rPr>
  </w:style>
  <w:style w:type="paragraph" w:customStyle="1" w:styleId="GB231203509415">
    <w:name w:val="样式 仿宋_GB2312 小四 左侧:  0.35 厘米 首行缩进:  0.94 厘米 行距: 1.5 倍行距"/>
    <w:basedOn w:val="a3"/>
    <w:qFormat/>
    <w:rsid w:val="00244436"/>
    <w:pPr>
      <w:spacing w:line="360" w:lineRule="auto"/>
      <w:ind w:left="198" w:firstLine="532"/>
    </w:pPr>
    <w:rPr>
      <w:rFonts w:ascii="仿宋_GB2312" w:eastAsia="仿宋_GB2312" w:hAnsi="宋体" w:cs="宋体"/>
      <w:sz w:val="24"/>
      <w:szCs w:val="20"/>
    </w:rPr>
  </w:style>
  <w:style w:type="paragraph" w:customStyle="1" w:styleId="aff0">
    <w:name w:val="目录"/>
    <w:basedOn w:val="a3"/>
    <w:qFormat/>
    <w:rsid w:val="00244436"/>
    <w:pPr>
      <w:widowControl/>
      <w:jc w:val="center"/>
    </w:pPr>
    <w:rPr>
      <w:rFonts w:ascii="宋体"/>
      <w:b/>
      <w:kern w:val="0"/>
      <w:sz w:val="36"/>
      <w:szCs w:val="20"/>
    </w:rPr>
  </w:style>
  <w:style w:type="paragraph" w:customStyle="1" w:styleId="aff1">
    <w:name w:val="正文正文正文"/>
    <w:basedOn w:val="a3"/>
    <w:qFormat/>
    <w:rsid w:val="00244436"/>
    <w:pPr>
      <w:adjustRightInd w:val="0"/>
      <w:snapToGrid w:val="0"/>
      <w:spacing w:line="360" w:lineRule="auto"/>
      <w:ind w:firstLineChars="200" w:firstLine="472"/>
      <w:textAlignment w:val="bottom"/>
    </w:pPr>
    <w:rPr>
      <w:color w:val="000000"/>
      <w:spacing w:val="-2"/>
      <w:sz w:val="24"/>
    </w:rPr>
  </w:style>
  <w:style w:type="paragraph" w:customStyle="1" w:styleId="320">
    <w:name w:val="标题 32"/>
    <w:basedOn w:val="a3"/>
    <w:next w:val="a3"/>
    <w:qFormat/>
    <w:rsid w:val="00244436"/>
    <w:pPr>
      <w:adjustRightInd w:val="0"/>
      <w:snapToGrid w:val="0"/>
      <w:spacing w:line="360" w:lineRule="auto"/>
      <w:jc w:val="left"/>
      <w:outlineLvl w:val="2"/>
    </w:pPr>
    <w:rPr>
      <w:rFonts w:ascii="仿宋_GB2312" w:eastAsia="仿宋_GB2312"/>
      <w:color w:val="000000"/>
      <w:spacing w:val="-6"/>
      <w:kern w:val="0"/>
      <w:sz w:val="28"/>
      <w:szCs w:val="21"/>
    </w:rPr>
  </w:style>
  <w:style w:type="paragraph" w:customStyle="1" w:styleId="1GB2312">
    <w:name w:val="样式 标题 1 + 仿宋_GB2312 一号"/>
    <w:basedOn w:val="1"/>
    <w:qFormat/>
    <w:rsid w:val="00244436"/>
    <w:rPr>
      <w:rFonts w:ascii="仿宋_GB2312" w:eastAsia="仿宋_GB2312" w:hAnsi="仿宋_GB2312"/>
      <w:sz w:val="52"/>
    </w:rPr>
  </w:style>
  <w:style w:type="paragraph" w:customStyle="1" w:styleId="41220">
    <w:name w:val="样式 样式 标题 4 + (符号) 宋体 行距: 多倍行距 1.2 字行2 + 首行缩进:  0 字符"/>
    <w:basedOn w:val="4122"/>
    <w:qFormat/>
    <w:rsid w:val="00244436"/>
    <w:pPr>
      <w:spacing w:line="360" w:lineRule="auto"/>
      <w:ind w:left="0" w:firstLineChars="0" w:firstLine="0"/>
      <w:jc w:val="center"/>
    </w:pPr>
  </w:style>
  <w:style w:type="paragraph" w:customStyle="1" w:styleId="2GB23120">
    <w:name w:val="样式 标题 2 + 仿宋_GB2312 小二 居中"/>
    <w:basedOn w:val="23"/>
    <w:qFormat/>
    <w:rsid w:val="00244436"/>
    <w:pPr>
      <w:spacing w:beforeLines="50" w:afterLines="50" w:line="360" w:lineRule="auto"/>
      <w:jc w:val="center"/>
    </w:pPr>
    <w:rPr>
      <w:rFonts w:ascii="宋体" w:eastAsia="宋体" w:hAnsi="宋体"/>
      <w:sz w:val="24"/>
      <w:szCs w:val="24"/>
    </w:rPr>
  </w:style>
  <w:style w:type="paragraph" w:customStyle="1" w:styleId="aff2">
    <w:name w:val="表体"/>
    <w:basedOn w:val="a3"/>
    <w:next w:val="a3"/>
    <w:qFormat/>
    <w:rsid w:val="00244436"/>
    <w:pPr>
      <w:jc w:val="center"/>
    </w:pPr>
    <w:rPr>
      <w:rFonts w:ascii="宋体" w:hAnsi="宋体"/>
    </w:rPr>
  </w:style>
  <w:style w:type="paragraph" w:customStyle="1" w:styleId="BT3">
    <w:name w:val="BT3"/>
    <w:basedOn w:val="30"/>
    <w:qFormat/>
    <w:rsid w:val="00244436"/>
    <w:pPr>
      <w:adjustRightInd w:val="0"/>
      <w:snapToGrid w:val="0"/>
      <w:spacing w:before="260" w:after="260" w:line="440" w:lineRule="exact"/>
      <w:ind w:leftChars="0" w:left="0" w:firstLineChars="196" w:firstLine="470"/>
    </w:pPr>
    <w:rPr>
      <w:rFonts w:ascii="仿宋_GB2312" w:hAnsi="宋体"/>
      <w:b w:val="0"/>
      <w:bCs w:val="0"/>
      <w:i/>
      <w:iCs/>
      <w:kern w:val="2"/>
      <w:sz w:val="24"/>
      <w:szCs w:val="28"/>
    </w:rPr>
  </w:style>
  <w:style w:type="paragraph" w:customStyle="1" w:styleId="5GB231203508812">
    <w:name w:val="样式 标题 5 + 仿宋_GB2312 左侧:  0.35 厘米 首行缩进:  0.88 厘米 行距: 多倍行距 1.2 ..."/>
    <w:basedOn w:val="5"/>
    <w:qFormat/>
    <w:rsid w:val="00244436"/>
    <w:pPr>
      <w:spacing w:line="288" w:lineRule="auto"/>
      <w:ind w:left="200" w:firstLine="500"/>
    </w:pPr>
    <w:rPr>
      <w:rFonts w:ascii="仿宋_GB2312" w:eastAsia="仿宋_GB2312" w:cs="宋体"/>
      <w:bCs/>
    </w:rPr>
  </w:style>
  <w:style w:type="paragraph" w:customStyle="1" w:styleId="2GB2312TimesNewRoman13">
    <w:name w:val="样式 样式 标题 2节 + 仿宋_GB2312 + (符号) Times New Roman 小四 两端对齐 段前: 13..."/>
    <w:basedOn w:val="a3"/>
    <w:qFormat/>
    <w:rsid w:val="00244436"/>
    <w:pPr>
      <w:keepNext/>
      <w:keepLines/>
      <w:adjustRightInd w:val="0"/>
      <w:snapToGrid w:val="0"/>
      <w:spacing w:line="360" w:lineRule="auto"/>
      <w:ind w:firstLineChars="200" w:firstLine="480"/>
      <w:outlineLvl w:val="1"/>
    </w:pPr>
    <w:rPr>
      <w:rFonts w:ascii="仿宋_GB2312" w:eastAsia="黑体" w:cs="宋体"/>
      <w:sz w:val="24"/>
      <w:szCs w:val="20"/>
    </w:rPr>
  </w:style>
  <w:style w:type="paragraph" w:customStyle="1" w:styleId="aff3">
    <w:name w:val="正文小标题"/>
    <w:basedOn w:val="a3"/>
    <w:qFormat/>
    <w:rsid w:val="00244436"/>
    <w:pPr>
      <w:tabs>
        <w:tab w:val="left" w:pos="360"/>
      </w:tabs>
      <w:overflowPunct w:val="0"/>
      <w:autoSpaceDE w:val="0"/>
      <w:autoSpaceDN w:val="0"/>
      <w:adjustRightInd w:val="0"/>
      <w:spacing w:line="360" w:lineRule="auto"/>
      <w:ind w:left="360" w:hanging="360"/>
      <w:textAlignment w:val="baseline"/>
    </w:pPr>
    <w:rPr>
      <w:rFonts w:ascii="仿宋_GB2312" w:hAnsi="Arial"/>
      <w:kern w:val="0"/>
      <w:sz w:val="24"/>
      <w:szCs w:val="20"/>
    </w:rPr>
  </w:style>
  <w:style w:type="paragraph" w:customStyle="1" w:styleId="2GB231215">
    <w:name w:val="样式 标题 2 + 仿宋_GB2312 五号 非加粗 左 行距: 1.5 倍行距"/>
    <w:basedOn w:val="23"/>
    <w:qFormat/>
    <w:rsid w:val="00244436"/>
    <w:pPr>
      <w:spacing w:before="0" w:after="0" w:line="307" w:lineRule="auto"/>
      <w:jc w:val="left"/>
    </w:pPr>
    <w:rPr>
      <w:rFonts w:ascii="仿宋_GB2312" w:eastAsia="仿宋_GB2312" w:hAnsi="宋体" w:cs="宋体"/>
      <w:b w:val="0"/>
      <w:bCs w:val="0"/>
      <w:sz w:val="21"/>
      <w:szCs w:val="20"/>
    </w:rPr>
  </w:style>
  <w:style w:type="paragraph" w:customStyle="1" w:styleId="GB231208515">
    <w:name w:val="样式 仿宋_GB2312 小四 首行缩进:  0.85 厘米 行距: 1.5 倍行距"/>
    <w:basedOn w:val="a3"/>
    <w:qFormat/>
    <w:rsid w:val="00244436"/>
    <w:pPr>
      <w:spacing w:line="360" w:lineRule="auto"/>
      <w:jc w:val="center"/>
    </w:pPr>
    <w:rPr>
      <w:rFonts w:ascii="仿宋_GB2312" w:eastAsia="仿宋_GB2312" w:hAnsi="宋体" w:cs="宋体"/>
      <w:b/>
      <w:sz w:val="32"/>
      <w:szCs w:val="32"/>
    </w:rPr>
  </w:style>
  <w:style w:type="paragraph" w:customStyle="1" w:styleId="CharCharChar1">
    <w:name w:val="Char Char Char1"/>
    <w:basedOn w:val="a3"/>
    <w:qFormat/>
    <w:rsid w:val="00244436"/>
  </w:style>
  <w:style w:type="paragraph" w:customStyle="1" w:styleId="GB231221">
    <w:name w:val="样式 仿宋_GB2312 首行缩进:  2 字符1"/>
    <w:basedOn w:val="a3"/>
    <w:qFormat/>
    <w:rsid w:val="00244436"/>
    <w:pPr>
      <w:snapToGrid w:val="0"/>
      <w:spacing w:line="360" w:lineRule="auto"/>
      <w:ind w:firstLineChars="200" w:firstLine="200"/>
    </w:pPr>
    <w:rPr>
      <w:rFonts w:ascii="仿宋_GB2312" w:cs="宋体"/>
      <w:szCs w:val="20"/>
    </w:rPr>
  </w:style>
  <w:style w:type="paragraph" w:customStyle="1" w:styleId="ParaCharCharCharCharCharCharCharCharCharCharCharCharChar">
    <w:name w:val="默认段落字体 Para Char Char Char Char Char Char Char Char Char Char Char Char Char"/>
    <w:basedOn w:val="a3"/>
    <w:qFormat/>
    <w:rsid w:val="00244436"/>
  </w:style>
  <w:style w:type="paragraph" w:customStyle="1" w:styleId="bt2">
    <w:name w:val="bt2"/>
    <w:basedOn w:val="23"/>
    <w:qFormat/>
    <w:rsid w:val="00244436"/>
    <w:pPr>
      <w:keepNext w:val="0"/>
      <w:keepLines w:val="0"/>
      <w:spacing w:before="0" w:after="0" w:line="240" w:lineRule="auto"/>
      <w:jc w:val="center"/>
      <w:outlineLvl w:val="9"/>
    </w:pPr>
    <w:rPr>
      <w:rFonts w:ascii="仿宋_GB2312" w:eastAsia="仿宋_GB2312" w:hAnsi="宋体"/>
      <w:b w:val="0"/>
      <w:sz w:val="28"/>
      <w:szCs w:val="28"/>
    </w:rPr>
  </w:style>
  <w:style w:type="paragraph" w:customStyle="1" w:styleId="TOC1">
    <w:name w:val="TOC 标题1"/>
    <w:basedOn w:val="1"/>
    <w:next w:val="a3"/>
    <w:uiPriority w:val="39"/>
    <w:unhideWhenUsed/>
    <w:qFormat/>
    <w:rsid w:val="00244436"/>
    <w:pPr>
      <w:widowControl/>
      <w:spacing w:before="480" w:after="0" w:line="276" w:lineRule="auto"/>
      <w:jc w:val="left"/>
      <w:outlineLvl w:val="9"/>
    </w:pPr>
    <w:rPr>
      <w:rFonts w:ascii="Cambria" w:eastAsia="宋体" w:hAnsi="Cambria"/>
      <w:color w:val="365F91"/>
      <w:kern w:val="0"/>
      <w:sz w:val="28"/>
      <w:szCs w:val="28"/>
    </w:rPr>
  </w:style>
  <w:style w:type="character" w:customStyle="1" w:styleId="Chara">
    <w:name w:val="标题 Char"/>
    <w:link w:val="af5"/>
    <w:uiPriority w:val="10"/>
    <w:qFormat/>
    <w:rsid w:val="00244436"/>
    <w:rPr>
      <w:rFonts w:ascii="Cambria" w:hAnsi="Cambria" w:cs="Times New Roman"/>
      <w:b/>
      <w:bCs/>
      <w:kern w:val="2"/>
      <w:sz w:val="32"/>
      <w:szCs w:val="32"/>
    </w:rPr>
  </w:style>
  <w:style w:type="character" w:customStyle="1" w:styleId="Char7">
    <w:name w:val="页脚 Char"/>
    <w:link w:val="af0"/>
    <w:uiPriority w:val="99"/>
    <w:qFormat/>
    <w:rsid w:val="00244436"/>
    <w:rPr>
      <w:kern w:val="2"/>
      <w:sz w:val="18"/>
      <w:szCs w:val="18"/>
    </w:rPr>
  </w:style>
  <w:style w:type="paragraph" w:customStyle="1" w:styleId="Default">
    <w:name w:val="Default"/>
    <w:qFormat/>
    <w:rsid w:val="00244436"/>
    <w:pPr>
      <w:widowControl w:val="0"/>
      <w:autoSpaceDE w:val="0"/>
      <w:autoSpaceDN w:val="0"/>
      <w:adjustRightInd w:val="0"/>
    </w:pPr>
    <w:rPr>
      <w:rFonts w:ascii="宋体" w:cs="宋体"/>
      <w:color w:val="000000"/>
      <w:sz w:val="24"/>
      <w:szCs w:val="24"/>
    </w:rPr>
  </w:style>
  <w:style w:type="character" w:customStyle="1" w:styleId="Char9">
    <w:name w:val="副标题 Char"/>
    <w:link w:val="af2"/>
    <w:qFormat/>
    <w:rsid w:val="00244436"/>
    <w:rPr>
      <w:szCs w:val="24"/>
      <w:u w:val="single"/>
      <w:lang w:eastAsia="en-US"/>
    </w:rPr>
  </w:style>
  <w:style w:type="paragraph" w:styleId="aff4">
    <w:name w:val="List Paragraph"/>
    <w:basedOn w:val="a3"/>
    <w:link w:val="Chare"/>
    <w:uiPriority w:val="34"/>
    <w:qFormat/>
    <w:rsid w:val="00244436"/>
    <w:pPr>
      <w:ind w:firstLineChars="200" w:firstLine="420"/>
    </w:pPr>
    <w:rPr>
      <w:sz w:val="28"/>
      <w:szCs w:val="28"/>
    </w:rPr>
  </w:style>
  <w:style w:type="paragraph" w:customStyle="1" w:styleId="13">
    <w:name w:val="样式1"/>
    <w:basedOn w:val="1"/>
    <w:link w:val="1CharChar"/>
    <w:qFormat/>
    <w:rsid w:val="00244436"/>
    <w:pPr>
      <w:tabs>
        <w:tab w:val="left" w:pos="1702"/>
      </w:tabs>
      <w:autoSpaceDE w:val="0"/>
      <w:autoSpaceDN w:val="0"/>
      <w:adjustRightInd w:val="0"/>
      <w:spacing w:line="340" w:lineRule="exact"/>
      <w:ind w:left="1702" w:right="-20" w:hanging="1140"/>
    </w:pPr>
    <w:rPr>
      <w:rFonts w:ascii="宋体" w:eastAsia="宋体" w:hAnsi="宋体"/>
      <w:kern w:val="0"/>
      <w:sz w:val="32"/>
      <w:szCs w:val="32"/>
    </w:rPr>
  </w:style>
  <w:style w:type="character" w:customStyle="1" w:styleId="Char8">
    <w:name w:val="页眉 Char"/>
    <w:link w:val="af1"/>
    <w:uiPriority w:val="99"/>
    <w:qFormat/>
    <w:rsid w:val="00244436"/>
    <w:rPr>
      <w:kern w:val="2"/>
      <w:sz w:val="18"/>
      <w:szCs w:val="18"/>
    </w:rPr>
  </w:style>
  <w:style w:type="paragraph" w:styleId="28">
    <w:name w:val="Body Text First Indent 2"/>
    <w:basedOn w:val="ab"/>
    <w:link w:val="2Char2"/>
    <w:uiPriority w:val="99"/>
    <w:qFormat/>
    <w:rsid w:val="00A21DBD"/>
    <w:pPr>
      <w:adjustRightInd/>
      <w:spacing w:after="120" w:line="240" w:lineRule="auto"/>
      <w:ind w:leftChars="200" w:left="420" w:firstLineChars="200" w:firstLine="420"/>
    </w:pPr>
    <w:rPr>
      <w:rFonts w:ascii="Times New Roman" w:hAnsi="Times New Roman"/>
      <w:color w:val="auto"/>
      <w:sz w:val="21"/>
    </w:rPr>
  </w:style>
  <w:style w:type="character" w:customStyle="1" w:styleId="Char3">
    <w:name w:val="正文文本缩进 Char"/>
    <w:basedOn w:val="a4"/>
    <w:link w:val="ab"/>
    <w:qFormat/>
    <w:rsid w:val="00A21DBD"/>
    <w:rPr>
      <w:rFonts w:ascii="宋体" w:hAnsi="宋体"/>
      <w:color w:val="000000"/>
      <w:kern w:val="2"/>
      <w:sz w:val="24"/>
      <w:szCs w:val="24"/>
    </w:rPr>
  </w:style>
  <w:style w:type="character" w:customStyle="1" w:styleId="2Char2">
    <w:name w:val="正文首行缩进 2 Char"/>
    <w:basedOn w:val="Char3"/>
    <w:link w:val="28"/>
    <w:uiPriority w:val="99"/>
    <w:qFormat/>
    <w:rsid w:val="00A21DBD"/>
    <w:rPr>
      <w:rFonts w:ascii="宋体" w:hAnsi="宋体"/>
      <w:color w:val="000000"/>
      <w:kern w:val="2"/>
      <w:sz w:val="21"/>
      <w:szCs w:val="24"/>
    </w:rPr>
  </w:style>
  <w:style w:type="paragraph" w:styleId="34">
    <w:name w:val="List 3"/>
    <w:basedOn w:val="a3"/>
    <w:qFormat/>
    <w:rsid w:val="00B31942"/>
    <w:pPr>
      <w:adjustRightInd w:val="0"/>
      <w:snapToGrid w:val="0"/>
      <w:spacing w:line="360" w:lineRule="auto"/>
      <w:ind w:leftChars="400" w:left="100" w:hangingChars="200" w:hanging="200"/>
    </w:pPr>
    <w:rPr>
      <w:sz w:val="24"/>
      <w:szCs w:val="20"/>
    </w:rPr>
  </w:style>
  <w:style w:type="paragraph" w:styleId="20">
    <w:name w:val="List Number 2"/>
    <w:basedOn w:val="a3"/>
    <w:qFormat/>
    <w:rsid w:val="00B31942"/>
    <w:pPr>
      <w:numPr>
        <w:numId w:val="5"/>
      </w:numPr>
      <w:tabs>
        <w:tab w:val="left" w:pos="780"/>
      </w:tabs>
      <w:spacing w:line="360" w:lineRule="auto"/>
    </w:pPr>
    <w:rPr>
      <w:sz w:val="24"/>
      <w:szCs w:val="20"/>
    </w:rPr>
  </w:style>
  <w:style w:type="paragraph" w:styleId="4">
    <w:name w:val="List Bullet 4"/>
    <w:basedOn w:val="a3"/>
    <w:qFormat/>
    <w:rsid w:val="00B31942"/>
    <w:pPr>
      <w:widowControl/>
      <w:numPr>
        <w:numId w:val="6"/>
      </w:numPr>
      <w:tabs>
        <w:tab w:val="left" w:pos="1134"/>
      </w:tabs>
      <w:adjustRightInd w:val="0"/>
      <w:snapToGrid w:val="0"/>
      <w:spacing w:before="120" w:line="280" w:lineRule="atLeast"/>
      <w:ind w:left="1418" w:hanging="284"/>
      <w:jc w:val="left"/>
    </w:pPr>
    <w:rPr>
      <w:rFonts w:ascii="宋体"/>
      <w:kern w:val="0"/>
      <w:sz w:val="22"/>
      <w:szCs w:val="20"/>
    </w:rPr>
  </w:style>
  <w:style w:type="paragraph" w:styleId="aff5">
    <w:name w:val="caption"/>
    <w:basedOn w:val="a3"/>
    <w:next w:val="a3"/>
    <w:qFormat/>
    <w:rsid w:val="00B31942"/>
    <w:pPr>
      <w:widowControl/>
      <w:tabs>
        <w:tab w:val="left" w:pos="1134"/>
      </w:tabs>
      <w:adjustRightInd w:val="0"/>
      <w:snapToGrid w:val="0"/>
      <w:spacing w:line="280" w:lineRule="atLeast"/>
      <w:jc w:val="left"/>
    </w:pPr>
    <w:rPr>
      <w:rFonts w:eastAsia="PMingLiU"/>
      <w:b/>
      <w:kern w:val="0"/>
      <w:sz w:val="24"/>
      <w:szCs w:val="20"/>
      <w:lang w:eastAsia="zh-TW"/>
    </w:rPr>
  </w:style>
  <w:style w:type="paragraph" w:styleId="aff6">
    <w:name w:val="toa heading"/>
    <w:basedOn w:val="a3"/>
    <w:next w:val="a3"/>
    <w:qFormat/>
    <w:rsid w:val="00B31942"/>
    <w:pPr>
      <w:spacing w:before="120"/>
    </w:pPr>
    <w:rPr>
      <w:rFonts w:ascii="Arial" w:hAnsi="Arial"/>
      <w:sz w:val="24"/>
      <w:szCs w:val="20"/>
    </w:rPr>
  </w:style>
  <w:style w:type="paragraph" w:styleId="3">
    <w:name w:val="List Bullet 3"/>
    <w:basedOn w:val="a3"/>
    <w:qFormat/>
    <w:rsid w:val="00B31942"/>
    <w:pPr>
      <w:numPr>
        <w:numId w:val="7"/>
      </w:numPr>
      <w:tabs>
        <w:tab w:val="left" w:pos="1200"/>
      </w:tabs>
      <w:adjustRightInd w:val="0"/>
      <w:snapToGrid w:val="0"/>
      <w:spacing w:line="360" w:lineRule="auto"/>
    </w:pPr>
    <w:rPr>
      <w:sz w:val="24"/>
      <w:szCs w:val="20"/>
    </w:rPr>
  </w:style>
  <w:style w:type="paragraph" w:styleId="35">
    <w:name w:val="List Number 3"/>
    <w:basedOn w:val="a3"/>
    <w:qFormat/>
    <w:rsid w:val="00B31942"/>
    <w:pPr>
      <w:tabs>
        <w:tab w:val="left" w:pos="2120"/>
      </w:tabs>
      <w:adjustRightInd w:val="0"/>
      <w:snapToGrid w:val="0"/>
      <w:spacing w:line="360" w:lineRule="auto"/>
      <w:ind w:left="2120" w:hanging="720"/>
    </w:pPr>
    <w:rPr>
      <w:sz w:val="24"/>
      <w:szCs w:val="20"/>
    </w:rPr>
  </w:style>
  <w:style w:type="paragraph" w:styleId="29">
    <w:name w:val="List 2"/>
    <w:basedOn w:val="a3"/>
    <w:qFormat/>
    <w:rsid w:val="00B31942"/>
    <w:pPr>
      <w:adjustRightInd w:val="0"/>
      <w:snapToGrid w:val="0"/>
      <w:spacing w:line="360" w:lineRule="auto"/>
      <w:ind w:leftChars="200" w:left="100" w:hangingChars="200" w:hanging="200"/>
    </w:pPr>
    <w:rPr>
      <w:sz w:val="24"/>
      <w:szCs w:val="20"/>
    </w:rPr>
  </w:style>
  <w:style w:type="paragraph" w:styleId="aff7">
    <w:name w:val="List Continue"/>
    <w:basedOn w:val="a3"/>
    <w:qFormat/>
    <w:rsid w:val="00B31942"/>
    <w:pPr>
      <w:adjustRightInd w:val="0"/>
      <w:snapToGrid w:val="0"/>
      <w:spacing w:after="120" w:line="360" w:lineRule="auto"/>
      <w:ind w:leftChars="200" w:left="420"/>
    </w:pPr>
    <w:rPr>
      <w:sz w:val="24"/>
      <w:szCs w:val="20"/>
    </w:rPr>
  </w:style>
  <w:style w:type="paragraph" w:styleId="2">
    <w:name w:val="List Bullet 2"/>
    <w:basedOn w:val="a3"/>
    <w:qFormat/>
    <w:rsid w:val="00B31942"/>
    <w:pPr>
      <w:numPr>
        <w:numId w:val="8"/>
      </w:numPr>
      <w:tabs>
        <w:tab w:val="left" w:pos="780"/>
      </w:tabs>
      <w:adjustRightInd w:val="0"/>
      <w:snapToGrid w:val="0"/>
      <w:spacing w:line="360" w:lineRule="auto"/>
    </w:pPr>
    <w:rPr>
      <w:sz w:val="24"/>
      <w:szCs w:val="20"/>
    </w:rPr>
  </w:style>
  <w:style w:type="paragraph" w:styleId="aff8">
    <w:name w:val="endnote text"/>
    <w:basedOn w:val="a3"/>
    <w:link w:val="Charf"/>
    <w:qFormat/>
    <w:rsid w:val="00B31942"/>
    <w:pPr>
      <w:widowControl/>
      <w:snapToGrid w:val="0"/>
      <w:jc w:val="left"/>
    </w:pPr>
    <w:rPr>
      <w:rFonts w:ascii="Arial" w:hAnsi="Arial"/>
      <w:kern w:val="0"/>
      <w:sz w:val="20"/>
      <w:lang w:eastAsia="en-US"/>
    </w:rPr>
  </w:style>
  <w:style w:type="character" w:customStyle="1" w:styleId="Charf">
    <w:name w:val="尾注文本 Char"/>
    <w:basedOn w:val="a4"/>
    <w:link w:val="aff8"/>
    <w:qFormat/>
    <w:rsid w:val="00B31942"/>
    <w:rPr>
      <w:rFonts w:ascii="Arial" w:hAnsi="Arial"/>
      <w:szCs w:val="24"/>
      <w:lang w:eastAsia="en-US"/>
    </w:rPr>
  </w:style>
  <w:style w:type="paragraph" w:styleId="42">
    <w:name w:val="List Continue 4"/>
    <w:basedOn w:val="a3"/>
    <w:qFormat/>
    <w:rsid w:val="00B31942"/>
    <w:pPr>
      <w:adjustRightInd w:val="0"/>
      <w:snapToGrid w:val="0"/>
      <w:spacing w:after="120" w:line="360" w:lineRule="auto"/>
      <w:ind w:leftChars="800" w:left="1680"/>
    </w:pPr>
    <w:rPr>
      <w:sz w:val="24"/>
      <w:szCs w:val="20"/>
    </w:rPr>
  </w:style>
  <w:style w:type="paragraph" w:styleId="aff9">
    <w:name w:val="footnote text"/>
    <w:basedOn w:val="a3"/>
    <w:link w:val="Charf0"/>
    <w:qFormat/>
    <w:rsid w:val="00B31942"/>
    <w:pPr>
      <w:widowControl/>
      <w:snapToGrid w:val="0"/>
      <w:jc w:val="left"/>
    </w:pPr>
    <w:rPr>
      <w:rFonts w:ascii="Arial" w:hAnsi="Arial"/>
      <w:kern w:val="0"/>
      <w:sz w:val="18"/>
      <w:szCs w:val="18"/>
      <w:lang w:eastAsia="en-US"/>
    </w:rPr>
  </w:style>
  <w:style w:type="character" w:customStyle="1" w:styleId="Charf0">
    <w:name w:val="脚注文本 Char"/>
    <w:basedOn w:val="a4"/>
    <w:link w:val="aff9"/>
    <w:qFormat/>
    <w:rsid w:val="00B31942"/>
    <w:rPr>
      <w:rFonts w:ascii="Arial" w:hAnsi="Arial"/>
      <w:sz w:val="18"/>
      <w:szCs w:val="18"/>
      <w:lang w:eastAsia="en-US"/>
    </w:rPr>
  </w:style>
  <w:style w:type="paragraph" w:styleId="52">
    <w:name w:val="List 5"/>
    <w:basedOn w:val="a3"/>
    <w:qFormat/>
    <w:rsid w:val="00B31942"/>
    <w:pPr>
      <w:adjustRightInd w:val="0"/>
      <w:snapToGrid w:val="0"/>
      <w:spacing w:line="360" w:lineRule="auto"/>
      <w:ind w:leftChars="800" w:left="100" w:hangingChars="200" w:hanging="200"/>
    </w:pPr>
    <w:rPr>
      <w:sz w:val="24"/>
      <w:szCs w:val="20"/>
    </w:rPr>
  </w:style>
  <w:style w:type="paragraph" w:styleId="43">
    <w:name w:val="List 4"/>
    <w:basedOn w:val="a3"/>
    <w:qFormat/>
    <w:rsid w:val="00B31942"/>
    <w:pPr>
      <w:adjustRightInd w:val="0"/>
      <w:snapToGrid w:val="0"/>
      <w:spacing w:line="360" w:lineRule="auto"/>
      <w:ind w:leftChars="600" w:left="100" w:hangingChars="200" w:hanging="200"/>
    </w:pPr>
    <w:rPr>
      <w:sz w:val="24"/>
      <w:szCs w:val="20"/>
    </w:rPr>
  </w:style>
  <w:style w:type="paragraph" w:styleId="HTML">
    <w:name w:val="HTML Preformatted"/>
    <w:basedOn w:val="a3"/>
    <w:link w:val="HTMLChar"/>
    <w:qFormat/>
    <w:rsid w:val="00B31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character" w:customStyle="1" w:styleId="HTMLChar">
    <w:name w:val="HTML 预设格式 Char"/>
    <w:basedOn w:val="a4"/>
    <w:link w:val="HTML"/>
    <w:qFormat/>
    <w:rsid w:val="00B31942"/>
    <w:rPr>
      <w:rFonts w:ascii="宋体" w:hAnsi="宋体"/>
      <w:color w:val="000000"/>
      <w:sz w:val="24"/>
      <w:szCs w:val="24"/>
    </w:rPr>
  </w:style>
  <w:style w:type="paragraph" w:styleId="36">
    <w:name w:val="List Continue 3"/>
    <w:basedOn w:val="a3"/>
    <w:qFormat/>
    <w:rsid w:val="00B31942"/>
    <w:pPr>
      <w:adjustRightInd w:val="0"/>
      <w:snapToGrid w:val="0"/>
      <w:spacing w:after="120" w:line="360" w:lineRule="auto"/>
      <w:ind w:leftChars="600" w:left="1260"/>
    </w:pPr>
    <w:rPr>
      <w:sz w:val="24"/>
      <w:szCs w:val="20"/>
    </w:rPr>
  </w:style>
  <w:style w:type="paragraph" w:styleId="14">
    <w:name w:val="index 1"/>
    <w:basedOn w:val="a3"/>
    <w:next w:val="a3"/>
    <w:qFormat/>
    <w:rsid w:val="00B31942"/>
    <w:pPr>
      <w:adjustRightInd w:val="0"/>
      <w:spacing w:line="240" w:lineRule="atLeast"/>
      <w:textAlignment w:val="baseline"/>
    </w:pPr>
    <w:rPr>
      <w:rFonts w:ascii="宋体"/>
      <w:kern w:val="0"/>
      <w:szCs w:val="20"/>
    </w:rPr>
  </w:style>
  <w:style w:type="paragraph" w:styleId="affa">
    <w:name w:val="annotation subject"/>
    <w:basedOn w:val="a9"/>
    <w:next w:val="a9"/>
    <w:link w:val="Charf1"/>
    <w:qFormat/>
    <w:rsid w:val="00B31942"/>
    <w:pPr>
      <w:adjustRightInd/>
      <w:spacing w:line="240" w:lineRule="auto"/>
      <w:textAlignment w:val="auto"/>
    </w:pPr>
    <w:rPr>
      <w:b/>
      <w:bCs/>
      <w:kern w:val="2"/>
      <w:sz w:val="21"/>
      <w:szCs w:val="24"/>
    </w:rPr>
  </w:style>
  <w:style w:type="character" w:customStyle="1" w:styleId="Char1">
    <w:name w:val="批注文字 Char"/>
    <w:basedOn w:val="a4"/>
    <w:link w:val="a9"/>
    <w:uiPriority w:val="99"/>
    <w:qFormat/>
    <w:rsid w:val="00B31942"/>
    <w:rPr>
      <w:sz w:val="24"/>
    </w:rPr>
  </w:style>
  <w:style w:type="character" w:customStyle="1" w:styleId="Charf1">
    <w:name w:val="批注主题 Char"/>
    <w:basedOn w:val="Char1"/>
    <w:link w:val="affa"/>
    <w:qFormat/>
    <w:rsid w:val="00B31942"/>
    <w:rPr>
      <w:b/>
      <w:bCs/>
      <w:kern w:val="2"/>
      <w:sz w:val="21"/>
      <w:szCs w:val="24"/>
    </w:rPr>
  </w:style>
  <w:style w:type="paragraph" w:styleId="affb">
    <w:name w:val="Body Text First Indent"/>
    <w:basedOn w:val="a3"/>
    <w:link w:val="Charf2"/>
    <w:qFormat/>
    <w:rsid w:val="00B31942"/>
    <w:pPr>
      <w:spacing w:line="360" w:lineRule="auto"/>
      <w:ind w:firstLine="420"/>
    </w:pPr>
    <w:rPr>
      <w:rFonts w:ascii="宋体" w:hAnsi="宋体"/>
      <w:sz w:val="24"/>
    </w:rPr>
  </w:style>
  <w:style w:type="character" w:customStyle="1" w:styleId="Char2">
    <w:name w:val="正文文本 Char"/>
    <w:basedOn w:val="a4"/>
    <w:link w:val="aa"/>
    <w:qFormat/>
    <w:rsid w:val="00B31942"/>
    <w:rPr>
      <w:rFonts w:ascii="宋体" w:hAnsi="宋体"/>
      <w:kern w:val="2"/>
      <w:sz w:val="28"/>
      <w:szCs w:val="24"/>
    </w:rPr>
  </w:style>
  <w:style w:type="character" w:customStyle="1" w:styleId="Charf2">
    <w:name w:val="正文首行缩进 Char"/>
    <w:basedOn w:val="Char2"/>
    <w:link w:val="affb"/>
    <w:qFormat/>
    <w:rsid w:val="00B31942"/>
    <w:rPr>
      <w:rFonts w:ascii="宋体" w:hAnsi="宋体"/>
      <w:kern w:val="2"/>
      <w:sz w:val="24"/>
      <w:szCs w:val="24"/>
    </w:rPr>
  </w:style>
  <w:style w:type="table" w:styleId="affc">
    <w:name w:val="Table Grid"/>
    <w:basedOn w:val="a5"/>
    <w:uiPriority w:val="59"/>
    <w:qFormat/>
    <w:rsid w:val="00B31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qFormat/>
    <w:rsid w:val="00B31942"/>
    <w:rPr>
      <w:color w:val="800080"/>
      <w:u w:val="single"/>
    </w:rPr>
  </w:style>
  <w:style w:type="character" w:styleId="affe">
    <w:name w:val="Emphasis"/>
    <w:qFormat/>
    <w:rsid w:val="00B31942"/>
    <w:rPr>
      <w:i/>
    </w:rPr>
  </w:style>
  <w:style w:type="character" w:styleId="afff">
    <w:name w:val="annotation reference"/>
    <w:uiPriority w:val="99"/>
    <w:qFormat/>
    <w:rsid w:val="00B31942"/>
    <w:rPr>
      <w:sz w:val="21"/>
      <w:szCs w:val="21"/>
    </w:rPr>
  </w:style>
  <w:style w:type="character" w:styleId="afff0">
    <w:name w:val="footnote reference"/>
    <w:qFormat/>
    <w:rsid w:val="00B31942"/>
    <w:rPr>
      <w:position w:val="6"/>
      <w:sz w:val="14"/>
      <w:vertAlign w:val="superscript"/>
    </w:rPr>
  </w:style>
  <w:style w:type="character" w:customStyle="1" w:styleId="CharChar2">
    <w:name w:val="Char Char"/>
    <w:qFormat/>
    <w:rsid w:val="00B31942"/>
    <w:rPr>
      <w:rFonts w:ascii="宋体" w:eastAsia="宋体" w:hAnsi="宋体"/>
      <w:kern w:val="2"/>
      <w:sz w:val="24"/>
      <w:lang w:val="en-US" w:eastAsia="zh-CN" w:bidi="ar-SA"/>
    </w:rPr>
  </w:style>
  <w:style w:type="character" w:customStyle="1" w:styleId="3Char">
    <w:name w:val="标题 3 Char"/>
    <w:link w:val="30"/>
    <w:qFormat/>
    <w:rsid w:val="00B31942"/>
    <w:rPr>
      <w:rFonts w:eastAsia="仿宋_GB2312"/>
      <w:b/>
      <w:bCs/>
      <w:sz w:val="32"/>
      <w:szCs w:val="32"/>
    </w:rPr>
  </w:style>
  <w:style w:type="character" w:customStyle="1" w:styleId="ca-141">
    <w:name w:val="ca-141"/>
    <w:qFormat/>
    <w:rsid w:val="00B31942"/>
    <w:rPr>
      <w:rFonts w:ascii="仿宋_GB2312" w:eastAsia="仿宋_GB2312" w:hint="eastAsia"/>
      <w:sz w:val="21"/>
      <w:szCs w:val="21"/>
    </w:rPr>
  </w:style>
  <w:style w:type="character" w:customStyle="1" w:styleId="shorttext">
    <w:name w:val="short_text"/>
    <w:qFormat/>
    <w:rsid w:val="00B31942"/>
  </w:style>
  <w:style w:type="character" w:customStyle="1" w:styleId="top-det1">
    <w:name w:val="top-det1"/>
    <w:qFormat/>
    <w:rsid w:val="00B31942"/>
    <w:rPr>
      <w:b/>
      <w:color w:val="000000"/>
    </w:rPr>
  </w:style>
  <w:style w:type="character" w:customStyle="1" w:styleId="1Char">
    <w:name w:val="标题 1 Char"/>
    <w:link w:val="1"/>
    <w:qFormat/>
    <w:rsid w:val="00B31942"/>
    <w:rPr>
      <w:rFonts w:eastAsia="黑体"/>
      <w:b/>
      <w:bCs/>
      <w:kern w:val="44"/>
      <w:sz w:val="36"/>
      <w:szCs w:val="44"/>
    </w:rPr>
  </w:style>
  <w:style w:type="character" w:customStyle="1" w:styleId="font1">
    <w:name w:val="font1"/>
    <w:qFormat/>
    <w:rsid w:val="00B31942"/>
    <w:rPr>
      <w:color w:val="000000"/>
      <w:sz w:val="18"/>
    </w:rPr>
  </w:style>
  <w:style w:type="character" w:customStyle="1" w:styleId="2Char">
    <w:name w:val="标题 2 Char"/>
    <w:link w:val="23"/>
    <w:qFormat/>
    <w:rsid w:val="00B31942"/>
    <w:rPr>
      <w:rFonts w:ascii="Arial" w:eastAsia="黑体" w:hAnsi="Arial"/>
      <w:b/>
      <w:bCs/>
      <w:kern w:val="2"/>
      <w:sz w:val="32"/>
      <w:szCs w:val="32"/>
    </w:rPr>
  </w:style>
  <w:style w:type="character" w:customStyle="1" w:styleId="CharChar3">
    <w:name w:val="Char Char3"/>
    <w:qFormat/>
    <w:rsid w:val="00B31942"/>
    <w:rPr>
      <w:rFonts w:eastAsia="宋体"/>
      <w:kern w:val="2"/>
      <w:sz w:val="18"/>
      <w:lang w:val="en-US" w:eastAsia="zh-CN"/>
    </w:rPr>
  </w:style>
  <w:style w:type="character" w:customStyle="1" w:styleId="v151">
    <w:name w:val="v151"/>
    <w:qFormat/>
    <w:rsid w:val="00B31942"/>
    <w:rPr>
      <w:sz w:val="18"/>
    </w:rPr>
  </w:style>
  <w:style w:type="character" w:customStyle="1" w:styleId="110">
    <w:name w:val="未命名11"/>
    <w:qFormat/>
    <w:rsid w:val="00B31942"/>
    <w:rPr>
      <w:color w:val="77FFFF"/>
      <w:sz w:val="24"/>
    </w:rPr>
  </w:style>
  <w:style w:type="character" w:customStyle="1" w:styleId="Charf3">
    <w:name w:val="*正文 Char"/>
    <w:link w:val="afff1"/>
    <w:qFormat/>
    <w:rsid w:val="00B31942"/>
    <w:rPr>
      <w:rFonts w:ascii="宋体" w:hAnsi="宋体"/>
      <w:sz w:val="24"/>
      <w:szCs w:val="24"/>
    </w:rPr>
  </w:style>
  <w:style w:type="paragraph" w:customStyle="1" w:styleId="afff1">
    <w:name w:val="*正文"/>
    <w:basedOn w:val="a3"/>
    <w:link w:val="Charf3"/>
    <w:qFormat/>
    <w:rsid w:val="00B31942"/>
    <w:pPr>
      <w:spacing w:line="360" w:lineRule="auto"/>
      <w:ind w:firstLineChars="200" w:firstLine="200"/>
    </w:pPr>
    <w:rPr>
      <w:rFonts w:ascii="宋体" w:hAnsi="宋体"/>
      <w:kern w:val="0"/>
      <w:sz w:val="24"/>
    </w:rPr>
  </w:style>
  <w:style w:type="character" w:customStyle="1" w:styleId="5Char">
    <w:name w:val="标题 5 Char"/>
    <w:link w:val="5"/>
    <w:qFormat/>
    <w:rsid w:val="00B31942"/>
    <w:rPr>
      <w:rFonts w:ascii="宋体" w:hAnsi="宋体"/>
      <w:b/>
      <w:sz w:val="24"/>
    </w:rPr>
  </w:style>
  <w:style w:type="character" w:customStyle="1" w:styleId="crowed11">
    <w:name w:val="crowed11"/>
    <w:qFormat/>
    <w:rsid w:val="00B31942"/>
    <w:rPr>
      <w:rFonts w:hint="default"/>
      <w:sz w:val="24"/>
    </w:rPr>
  </w:style>
  <w:style w:type="character" w:customStyle="1" w:styleId="CharChar6">
    <w:name w:val="Char Char6"/>
    <w:qFormat/>
    <w:rsid w:val="00B31942"/>
    <w:rPr>
      <w:rFonts w:ascii="仿宋_GB2312" w:eastAsia="仿宋_GB2312"/>
      <w:kern w:val="2"/>
      <w:sz w:val="32"/>
    </w:rPr>
  </w:style>
  <w:style w:type="character" w:customStyle="1" w:styleId="2Char1">
    <w:name w:val="正文文本缩进 2 Char1"/>
    <w:link w:val="24"/>
    <w:qFormat/>
    <w:rsid w:val="00B31942"/>
    <w:rPr>
      <w:rFonts w:ascii="宋体" w:hAnsi="宋体"/>
      <w:kern w:val="2"/>
      <w:sz w:val="28"/>
      <w:szCs w:val="24"/>
    </w:rPr>
  </w:style>
  <w:style w:type="character" w:customStyle="1" w:styleId="4Char">
    <w:name w:val="标题 4 Char"/>
    <w:link w:val="40"/>
    <w:qFormat/>
    <w:rsid w:val="00B31942"/>
    <w:rPr>
      <w:rFonts w:ascii="仿宋_GB2312" w:eastAsia="仿宋_GB2312"/>
      <w:b/>
      <w:bCs/>
      <w:kern w:val="2"/>
      <w:sz w:val="28"/>
      <w:szCs w:val="18"/>
    </w:rPr>
  </w:style>
  <w:style w:type="character" w:customStyle="1" w:styleId="TableHeadingCharChar">
    <w:name w:val="Table Heading Char Char"/>
    <w:qFormat/>
    <w:rsid w:val="00B31942"/>
    <w:rPr>
      <w:rFonts w:ascii="Arial" w:eastAsia="黑体" w:hAnsi="Arial"/>
      <w:kern w:val="2"/>
      <w:sz w:val="18"/>
      <w:lang w:val="en-US" w:eastAsia="zh-CN"/>
    </w:rPr>
  </w:style>
  <w:style w:type="character" w:customStyle="1" w:styleId="7Char">
    <w:name w:val="标题 7 Char"/>
    <w:link w:val="7"/>
    <w:qFormat/>
    <w:rsid w:val="00B31942"/>
    <w:rPr>
      <w:b/>
      <w:bCs/>
      <w:sz w:val="24"/>
      <w:szCs w:val="24"/>
    </w:rPr>
  </w:style>
  <w:style w:type="character" w:customStyle="1" w:styleId="CharChar7">
    <w:name w:val="Char Char7"/>
    <w:qFormat/>
    <w:rsid w:val="00B31942"/>
    <w:rPr>
      <w:rFonts w:ascii="宋体" w:eastAsia="宋体" w:hAnsi="宋体"/>
      <w:kern w:val="2"/>
      <w:sz w:val="28"/>
    </w:rPr>
  </w:style>
  <w:style w:type="character" w:customStyle="1" w:styleId="6Char">
    <w:name w:val="标题 6 Char"/>
    <w:link w:val="6"/>
    <w:qFormat/>
    <w:rsid w:val="00B31942"/>
    <w:rPr>
      <w:rFonts w:ascii="Arial" w:eastAsia="黑体" w:hAnsi="Arial"/>
      <w:b/>
      <w:bCs/>
      <w:sz w:val="24"/>
      <w:szCs w:val="24"/>
    </w:rPr>
  </w:style>
  <w:style w:type="character" w:customStyle="1" w:styleId="074Char1">
    <w:name w:val="标书正文:  0.74 厘米 Char1"/>
    <w:qFormat/>
    <w:rsid w:val="00B31942"/>
    <w:rPr>
      <w:rFonts w:eastAsia="宋体"/>
      <w:kern w:val="2"/>
      <w:sz w:val="24"/>
      <w:lang w:val="en-US" w:eastAsia="zh-CN"/>
    </w:rPr>
  </w:style>
  <w:style w:type="character" w:customStyle="1" w:styleId="CharChar4">
    <w:name w:val="Char Char4"/>
    <w:qFormat/>
    <w:rsid w:val="00B31942"/>
    <w:rPr>
      <w:rFonts w:eastAsia="宋体"/>
      <w:b/>
      <w:kern w:val="2"/>
      <w:sz w:val="21"/>
      <w:lang w:val="en-US" w:eastAsia="zh-CN"/>
    </w:rPr>
  </w:style>
  <w:style w:type="character" w:customStyle="1" w:styleId="Char5">
    <w:name w:val="日期 Char"/>
    <w:link w:val="ae"/>
    <w:qFormat/>
    <w:rsid w:val="00B31942"/>
    <w:rPr>
      <w:kern w:val="2"/>
      <w:sz w:val="24"/>
    </w:rPr>
  </w:style>
  <w:style w:type="character" w:customStyle="1" w:styleId="CharChar5">
    <w:name w:val="Char Char5"/>
    <w:qFormat/>
    <w:rsid w:val="00B31942"/>
    <w:rPr>
      <w:rFonts w:ascii="Arial" w:eastAsia="宋体" w:hAnsi="Arial"/>
      <w:b/>
      <w:smallCaps/>
      <w:kern w:val="28"/>
      <w:sz w:val="36"/>
      <w:lang w:val="en-US" w:eastAsia="en-US"/>
    </w:rPr>
  </w:style>
  <w:style w:type="character" w:customStyle="1" w:styleId="Charf4">
    <w:name w:val="文字 Char"/>
    <w:link w:val="afff2"/>
    <w:qFormat/>
    <w:rsid w:val="00B31942"/>
    <w:rPr>
      <w:rFonts w:ascii="宋体"/>
      <w:kern w:val="2"/>
      <w:sz w:val="28"/>
    </w:rPr>
  </w:style>
  <w:style w:type="paragraph" w:customStyle="1" w:styleId="afff2">
    <w:name w:val="文字"/>
    <w:basedOn w:val="a3"/>
    <w:link w:val="Charf4"/>
    <w:qFormat/>
    <w:rsid w:val="00B31942"/>
    <w:pPr>
      <w:tabs>
        <w:tab w:val="left" w:pos="8520"/>
      </w:tabs>
      <w:spacing w:line="312" w:lineRule="auto"/>
      <w:ind w:right="-210" w:firstLine="556"/>
    </w:pPr>
    <w:rPr>
      <w:rFonts w:ascii="宋体"/>
      <w:sz w:val="28"/>
      <w:szCs w:val="20"/>
    </w:rPr>
  </w:style>
  <w:style w:type="character" w:customStyle="1" w:styleId="Char6">
    <w:name w:val="批注框文本 Char"/>
    <w:link w:val="af"/>
    <w:uiPriority w:val="99"/>
    <w:qFormat/>
    <w:rsid w:val="00B31942"/>
    <w:rPr>
      <w:kern w:val="2"/>
      <w:sz w:val="18"/>
      <w:szCs w:val="18"/>
    </w:rPr>
  </w:style>
  <w:style w:type="character" w:customStyle="1" w:styleId="TableTextChar">
    <w:name w:val="Table Text Char"/>
    <w:qFormat/>
    <w:rsid w:val="00B31942"/>
    <w:rPr>
      <w:rFonts w:ascii="Arial" w:hAnsi="Arial"/>
      <w:kern w:val="2"/>
      <w:sz w:val="18"/>
      <w:lang w:val="en-US" w:eastAsia="zh-CN" w:bidi="ar-SA"/>
    </w:rPr>
  </w:style>
  <w:style w:type="character" w:customStyle="1" w:styleId="8Char">
    <w:name w:val="标题 8 Char"/>
    <w:link w:val="8"/>
    <w:qFormat/>
    <w:rsid w:val="00B31942"/>
    <w:rPr>
      <w:rFonts w:ascii="Arial" w:eastAsia="黑体" w:hAnsi="Arial"/>
      <w:sz w:val="24"/>
      <w:szCs w:val="24"/>
    </w:rPr>
  </w:style>
  <w:style w:type="character" w:customStyle="1" w:styleId="apple-converted-space">
    <w:name w:val="apple-converted-space"/>
    <w:qFormat/>
    <w:rsid w:val="00B31942"/>
  </w:style>
  <w:style w:type="character" w:customStyle="1" w:styleId="Charf5">
    <w:name w:val="小 Char"/>
    <w:qFormat/>
    <w:rsid w:val="00B31942"/>
    <w:rPr>
      <w:rFonts w:ascii="宋体" w:eastAsia="宋体" w:hAnsi="Courier New"/>
      <w:kern w:val="2"/>
      <w:sz w:val="21"/>
      <w:lang w:val="en-US" w:eastAsia="zh-CN" w:bidi="ar-SA"/>
    </w:rPr>
  </w:style>
  <w:style w:type="character" w:customStyle="1" w:styleId="TableTextChar1Char">
    <w:name w:val="Table Text Char1 Char"/>
    <w:qFormat/>
    <w:rsid w:val="00B31942"/>
    <w:rPr>
      <w:rFonts w:ascii="Arial" w:hAnsi="Arial"/>
      <w:kern w:val="2"/>
      <w:sz w:val="18"/>
      <w:lang w:val="en-US" w:eastAsia="zh-CN" w:bidi="ar-SA"/>
    </w:rPr>
  </w:style>
  <w:style w:type="character" w:customStyle="1" w:styleId="content-white1">
    <w:name w:val="content-white1"/>
    <w:qFormat/>
    <w:rsid w:val="00B31942"/>
    <w:rPr>
      <w:color w:val="auto"/>
      <w:sz w:val="18"/>
      <w:u w:val="none"/>
    </w:rPr>
  </w:style>
  <w:style w:type="character" w:customStyle="1" w:styleId="TableTextCharCharCharChar">
    <w:name w:val="Table Text Char Char Char Char"/>
    <w:qFormat/>
    <w:rsid w:val="00B31942"/>
    <w:rPr>
      <w:rFonts w:ascii="Arial" w:hAnsi="Arial"/>
      <w:kern w:val="2"/>
      <w:sz w:val="18"/>
      <w:lang w:val="en-US" w:eastAsia="zh-CN" w:bidi="ar-SA"/>
    </w:rPr>
  </w:style>
  <w:style w:type="character" w:customStyle="1" w:styleId="Char0">
    <w:name w:val="文档结构图 Char"/>
    <w:link w:val="a8"/>
    <w:qFormat/>
    <w:rsid w:val="00B31942"/>
    <w:rPr>
      <w:kern w:val="2"/>
      <w:sz w:val="21"/>
      <w:szCs w:val="24"/>
      <w:shd w:val="clear" w:color="auto" w:fill="000080"/>
    </w:rPr>
  </w:style>
  <w:style w:type="character" w:customStyle="1" w:styleId="3Char0">
    <w:name w:val="正文文本 3 Char"/>
    <w:link w:val="31"/>
    <w:qFormat/>
    <w:rsid w:val="00B31942"/>
    <w:rPr>
      <w:rFonts w:ascii="黑体" w:eastAsia="黑体" w:hAnsi="宋体"/>
      <w:color w:val="000000"/>
      <w:kern w:val="2"/>
      <w:sz w:val="24"/>
      <w:szCs w:val="24"/>
    </w:rPr>
  </w:style>
  <w:style w:type="character" w:customStyle="1" w:styleId="CharChar20">
    <w:name w:val="Char Char2"/>
    <w:qFormat/>
    <w:rsid w:val="00B31942"/>
    <w:rPr>
      <w:rFonts w:eastAsia="宋体"/>
      <w:kern w:val="2"/>
      <w:sz w:val="18"/>
      <w:lang w:val="en-US" w:eastAsia="zh-CN"/>
    </w:rPr>
  </w:style>
  <w:style w:type="character" w:customStyle="1" w:styleId="2Char0">
    <w:name w:val="正文文本 2 Char"/>
    <w:link w:val="26"/>
    <w:qFormat/>
    <w:rsid w:val="00B31942"/>
    <w:rPr>
      <w:rFonts w:ascii="宋体" w:hAnsi="宋体"/>
      <w:b/>
      <w:bCs/>
      <w:color w:val="000000"/>
      <w:sz w:val="24"/>
    </w:rPr>
  </w:style>
  <w:style w:type="character" w:customStyle="1" w:styleId="1Char1">
    <w:name w:val="标题 1 Char1"/>
    <w:qFormat/>
    <w:locked/>
    <w:rsid w:val="00B31942"/>
    <w:rPr>
      <w:rFonts w:eastAsia="Symbol"/>
      <w:b/>
      <w:bCs/>
      <w:kern w:val="44"/>
      <w:sz w:val="44"/>
      <w:szCs w:val="44"/>
      <w:lang w:val="en-US" w:eastAsia="zh-CN" w:bidi="ar-SA"/>
    </w:rPr>
  </w:style>
  <w:style w:type="character" w:customStyle="1" w:styleId="9Char">
    <w:name w:val="标题 9 Char"/>
    <w:link w:val="9"/>
    <w:qFormat/>
    <w:rsid w:val="00B31942"/>
    <w:rPr>
      <w:rFonts w:ascii="Arial" w:eastAsia="黑体" w:hAnsi="Arial"/>
      <w:sz w:val="21"/>
      <w:szCs w:val="21"/>
    </w:rPr>
  </w:style>
  <w:style w:type="character" w:customStyle="1" w:styleId="copied">
    <w:name w:val="copied"/>
    <w:qFormat/>
    <w:rsid w:val="00B31942"/>
  </w:style>
  <w:style w:type="character" w:customStyle="1" w:styleId="Charf6">
    <w:name w:val="正文 + 三号 Char"/>
    <w:qFormat/>
    <w:rsid w:val="00B31942"/>
    <w:rPr>
      <w:rFonts w:eastAsia="宋体"/>
      <w:kern w:val="2"/>
      <w:sz w:val="21"/>
      <w:lang w:val="en-US" w:eastAsia="zh-CN"/>
    </w:rPr>
  </w:style>
  <w:style w:type="character" w:customStyle="1" w:styleId="3Char1">
    <w:name w:val="正文文本缩进 3 Char"/>
    <w:link w:val="33"/>
    <w:qFormat/>
    <w:rsid w:val="00B31942"/>
    <w:rPr>
      <w:rFonts w:ascii="宋体" w:hAnsi="宋体"/>
      <w:kern w:val="2"/>
      <w:sz w:val="28"/>
      <w:szCs w:val="24"/>
    </w:rPr>
  </w:style>
  <w:style w:type="character" w:customStyle="1" w:styleId="afff3">
    <w:name w:val="样式 宋体"/>
    <w:qFormat/>
    <w:rsid w:val="00B31942"/>
    <w:rPr>
      <w:rFonts w:ascii="宋体" w:eastAsia="宋体" w:hAnsi="宋体"/>
      <w:sz w:val="28"/>
    </w:rPr>
  </w:style>
  <w:style w:type="paragraph" w:customStyle="1" w:styleId="CharCharCharCharCharCharChar">
    <w:name w:val="Char Char Char Char Char Char Char"/>
    <w:basedOn w:val="a3"/>
    <w:qFormat/>
    <w:rsid w:val="00B31942"/>
    <w:pPr>
      <w:widowControl/>
      <w:spacing w:after="160" w:line="240" w:lineRule="exact"/>
      <w:jc w:val="left"/>
    </w:pPr>
    <w:rPr>
      <w:rFonts w:ascii="Verdana" w:eastAsia="仿宋_GB2312" w:hAnsi="Verdana"/>
      <w:kern w:val="0"/>
      <w:sz w:val="24"/>
      <w:szCs w:val="20"/>
      <w:lang w:eastAsia="en-US"/>
    </w:rPr>
  </w:style>
  <w:style w:type="paragraph" w:customStyle="1" w:styleId="ItemStep">
    <w:name w:val="Item Step"/>
    <w:qFormat/>
    <w:rsid w:val="00B31942"/>
    <w:pPr>
      <w:tabs>
        <w:tab w:val="left" w:pos="1644"/>
      </w:tabs>
      <w:ind w:left="1644" w:hanging="510"/>
      <w:outlineLvl w:val="4"/>
    </w:pPr>
    <w:rPr>
      <w:rFonts w:ascii="Arial" w:hAnsi="Arial"/>
      <w:sz w:val="21"/>
    </w:rPr>
  </w:style>
  <w:style w:type="paragraph" w:customStyle="1" w:styleId="afff4">
    <w:name w:val="È±Ê¡ÎÄ±¾"/>
    <w:basedOn w:val="a3"/>
    <w:qFormat/>
    <w:rsid w:val="00B31942"/>
    <w:pPr>
      <w:widowControl/>
      <w:overflowPunct w:val="0"/>
      <w:autoSpaceDE w:val="0"/>
      <w:autoSpaceDN w:val="0"/>
      <w:adjustRightInd w:val="0"/>
      <w:jc w:val="left"/>
      <w:textAlignment w:val="baseline"/>
    </w:pPr>
    <w:rPr>
      <w:kern w:val="0"/>
      <w:sz w:val="24"/>
      <w:szCs w:val="20"/>
    </w:rPr>
  </w:style>
  <w:style w:type="paragraph" w:customStyle="1" w:styleId="a">
    <w:name w:val="章标题"/>
    <w:next w:val="a3"/>
    <w:qFormat/>
    <w:rsid w:val="00B31942"/>
    <w:pPr>
      <w:numPr>
        <w:ilvl w:val="1"/>
        <w:numId w:val="9"/>
      </w:numPr>
      <w:spacing w:beforeLines="50" w:afterLines="50"/>
      <w:ind w:left="0"/>
      <w:jc w:val="both"/>
      <w:outlineLvl w:val="1"/>
    </w:pPr>
    <w:rPr>
      <w:rFonts w:ascii="黑体" w:eastAsia="黑体"/>
      <w:sz w:val="24"/>
    </w:rPr>
  </w:style>
  <w:style w:type="paragraph" w:customStyle="1" w:styleId="afff5">
    <w:name w:val="正文（首行不缩进）"/>
    <w:basedOn w:val="a3"/>
    <w:qFormat/>
    <w:rsid w:val="00B31942"/>
    <w:pPr>
      <w:autoSpaceDE w:val="0"/>
      <w:autoSpaceDN w:val="0"/>
      <w:adjustRightInd w:val="0"/>
      <w:spacing w:line="360" w:lineRule="auto"/>
      <w:jc w:val="left"/>
    </w:pPr>
    <w:rPr>
      <w:kern w:val="0"/>
      <w:szCs w:val="20"/>
    </w:rPr>
  </w:style>
  <w:style w:type="paragraph" w:customStyle="1" w:styleId="074">
    <w:name w:val="样式 首行缩进:  0.74 厘米"/>
    <w:basedOn w:val="a3"/>
    <w:qFormat/>
    <w:rsid w:val="00B31942"/>
    <w:pPr>
      <w:spacing w:line="360" w:lineRule="auto"/>
      <w:ind w:firstLine="420"/>
    </w:pPr>
    <w:rPr>
      <w:sz w:val="24"/>
      <w:szCs w:val="20"/>
    </w:rPr>
  </w:style>
  <w:style w:type="paragraph" w:customStyle="1" w:styleId="xl23">
    <w:name w:val="xl23"/>
    <w:basedOn w:val="a3"/>
    <w:qFormat/>
    <w:rsid w:val="00B31942"/>
    <w:pPr>
      <w:widowControl/>
      <w:spacing w:before="100" w:beforeAutospacing="1" w:after="100" w:afterAutospacing="1" w:line="360" w:lineRule="auto"/>
      <w:textAlignment w:val="top"/>
    </w:pPr>
    <w:rPr>
      <w:kern w:val="0"/>
      <w:sz w:val="24"/>
      <w:szCs w:val="20"/>
    </w:rPr>
  </w:style>
  <w:style w:type="paragraph" w:customStyle="1" w:styleId="CharCharCharChar">
    <w:name w:val="Char Char Char Char"/>
    <w:basedOn w:val="a3"/>
    <w:qFormat/>
    <w:rsid w:val="00B31942"/>
    <w:pPr>
      <w:pageBreakBefore/>
      <w:widowControl/>
      <w:spacing w:after="160" w:line="240" w:lineRule="exact"/>
      <w:jc w:val="left"/>
    </w:pPr>
    <w:rPr>
      <w:rFonts w:ascii="Verdana" w:hAnsi="Verdana"/>
      <w:kern w:val="0"/>
      <w:sz w:val="20"/>
      <w:szCs w:val="20"/>
      <w:lang w:eastAsia="en-US"/>
    </w:rPr>
  </w:style>
  <w:style w:type="paragraph" w:customStyle="1" w:styleId="afff6">
    <w:name w:val="段落正文"/>
    <w:basedOn w:val="a3"/>
    <w:qFormat/>
    <w:rsid w:val="00B31942"/>
    <w:pPr>
      <w:spacing w:beforeLines="50" w:line="360" w:lineRule="auto"/>
      <w:ind w:firstLineChars="200" w:firstLine="200"/>
    </w:pPr>
    <w:rPr>
      <w:spacing w:val="2"/>
      <w:sz w:val="24"/>
      <w:szCs w:val="20"/>
    </w:rPr>
  </w:style>
  <w:style w:type="paragraph" w:customStyle="1" w:styleId="20257">
    <w:name w:val="样式 样式 正文首行缩进 2 + 左  0 字符 + 首行缩进:  2.57 字符"/>
    <w:basedOn w:val="a3"/>
    <w:next w:val="a3"/>
    <w:qFormat/>
    <w:rsid w:val="00B31942"/>
    <w:pPr>
      <w:adjustRightInd w:val="0"/>
      <w:snapToGrid w:val="0"/>
      <w:spacing w:after="120"/>
      <w:ind w:firstLineChars="257" w:firstLine="540"/>
    </w:pPr>
    <w:rPr>
      <w:szCs w:val="20"/>
    </w:rPr>
  </w:style>
  <w:style w:type="paragraph" w:customStyle="1" w:styleId="afff7">
    <w:name w:val="表头样式"/>
    <w:basedOn w:val="a3"/>
    <w:qFormat/>
    <w:rsid w:val="00B31942"/>
    <w:pPr>
      <w:autoSpaceDE w:val="0"/>
      <w:autoSpaceDN w:val="0"/>
      <w:adjustRightInd w:val="0"/>
      <w:spacing w:line="360" w:lineRule="auto"/>
      <w:jc w:val="left"/>
    </w:pPr>
    <w:rPr>
      <w:b/>
      <w:kern w:val="0"/>
      <w:szCs w:val="20"/>
    </w:rPr>
  </w:style>
  <w:style w:type="paragraph" w:customStyle="1" w:styleId="Style44">
    <w:name w:val="_Style 44"/>
    <w:next w:val="a3"/>
    <w:qFormat/>
    <w:rsid w:val="00B31942"/>
    <w:pPr>
      <w:widowControl w:val="0"/>
      <w:jc w:val="both"/>
    </w:pPr>
    <w:rPr>
      <w:kern w:val="2"/>
      <w:sz w:val="21"/>
      <w:szCs w:val="24"/>
    </w:rPr>
  </w:style>
  <w:style w:type="paragraph" w:customStyle="1" w:styleId="CharCharCharCharChar0">
    <w:name w:val="文档正文 Char Char Char Char Char"/>
    <w:basedOn w:val="a3"/>
    <w:qFormat/>
    <w:rsid w:val="00B31942"/>
    <w:pPr>
      <w:adjustRightInd w:val="0"/>
      <w:spacing w:line="440" w:lineRule="exact"/>
      <w:ind w:firstLine="420"/>
      <w:textAlignment w:val="baseline"/>
    </w:pPr>
    <w:rPr>
      <w:rFonts w:ascii="Arial Narrow" w:hAnsi="Arial Narrow"/>
      <w:kern w:val="0"/>
      <w:sz w:val="24"/>
      <w:szCs w:val="20"/>
    </w:rPr>
  </w:style>
  <w:style w:type="paragraph" w:customStyle="1" w:styleId="321">
    <w:name w:val="标题3——2"/>
    <w:basedOn w:val="30"/>
    <w:next w:val="affb"/>
    <w:qFormat/>
    <w:rsid w:val="00B31942"/>
    <w:pPr>
      <w:tabs>
        <w:tab w:val="left" w:pos="1280"/>
        <w:tab w:val="right" w:leader="dot" w:pos="8777"/>
      </w:tabs>
      <w:spacing w:beforeLines="100" w:after="0" w:line="240" w:lineRule="auto"/>
      <w:ind w:leftChars="0" w:left="851" w:hanging="851"/>
      <w:outlineLvl w:val="9"/>
    </w:pPr>
    <w:rPr>
      <w:rFonts w:ascii="黑体" w:eastAsia="黑体" w:hAnsi="宋体"/>
      <w:bCs w:val="0"/>
      <w:kern w:val="2"/>
      <w:sz w:val="30"/>
      <w:szCs w:val="20"/>
    </w:rPr>
  </w:style>
  <w:style w:type="paragraph" w:customStyle="1" w:styleId="afff8">
    <w:name w:val="内容标题"/>
    <w:basedOn w:val="a3"/>
    <w:qFormat/>
    <w:rsid w:val="00B31942"/>
    <w:pPr>
      <w:shd w:val="clear" w:color="auto" w:fill="000080"/>
    </w:pPr>
    <w:rPr>
      <w:rFonts w:ascii="Tahoma" w:hAnsi="Tahoma"/>
      <w:sz w:val="24"/>
      <w:szCs w:val="20"/>
    </w:rPr>
  </w:style>
  <w:style w:type="paragraph" w:customStyle="1" w:styleId="16615">
    <w:name w:val="样式 标题 1 + 居中 段前: 6 磅 段后: 6 磅 行距: 1.5 倍行距"/>
    <w:basedOn w:val="1"/>
    <w:qFormat/>
    <w:rsid w:val="00B31942"/>
    <w:pPr>
      <w:adjustRightInd w:val="0"/>
      <w:snapToGrid w:val="0"/>
      <w:spacing w:before="120" w:afterLines="50" w:line="360" w:lineRule="auto"/>
    </w:pPr>
    <w:rPr>
      <w:rFonts w:eastAsia="宋体"/>
      <w:bCs w:val="0"/>
      <w:sz w:val="32"/>
      <w:szCs w:val="20"/>
    </w:rPr>
  </w:style>
  <w:style w:type="paragraph" w:customStyle="1" w:styleId="44">
    <w:name w:val="样式4"/>
    <w:basedOn w:val="40"/>
    <w:qFormat/>
    <w:rsid w:val="00B31942"/>
    <w:pPr>
      <w:keepLines/>
      <w:tabs>
        <w:tab w:val="left" w:pos="720"/>
      </w:tabs>
      <w:adjustRightInd w:val="0"/>
      <w:snapToGrid w:val="0"/>
      <w:spacing w:before="280" w:after="290" w:line="372" w:lineRule="auto"/>
      <w:ind w:firstLineChars="0" w:firstLine="0"/>
    </w:pPr>
    <w:rPr>
      <w:rFonts w:ascii="Arial" w:eastAsia="黑体" w:hAnsi="Arial"/>
      <w:bCs w:val="0"/>
      <w:szCs w:val="20"/>
    </w:rPr>
  </w:style>
  <w:style w:type="paragraph" w:customStyle="1" w:styleId="151">
    <w:name w:val="样式 行距: 1.5 倍行距1"/>
    <w:basedOn w:val="a3"/>
    <w:qFormat/>
    <w:rsid w:val="00B31942"/>
    <w:pPr>
      <w:snapToGrid w:val="0"/>
    </w:pPr>
    <w:rPr>
      <w:szCs w:val="20"/>
    </w:rPr>
  </w:style>
  <w:style w:type="paragraph" w:customStyle="1" w:styleId="Charf7">
    <w:name w:val="正文格式 Char"/>
    <w:basedOn w:val="a3"/>
    <w:qFormat/>
    <w:rsid w:val="00B31942"/>
    <w:pPr>
      <w:widowControl/>
      <w:adjustRightInd w:val="0"/>
      <w:spacing w:line="440" w:lineRule="atLeast"/>
      <w:ind w:firstLine="510"/>
      <w:textAlignment w:val="baseline"/>
    </w:pPr>
    <w:rPr>
      <w:kern w:val="0"/>
      <w:sz w:val="24"/>
      <w:szCs w:val="20"/>
    </w:rPr>
  </w:style>
  <w:style w:type="paragraph" w:customStyle="1" w:styleId="xl40">
    <w:name w:val="xl40"/>
    <w:basedOn w:val="a3"/>
    <w:qFormat/>
    <w:rsid w:val="00B31942"/>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2a">
    <w:name w:val="表格样式 2"/>
    <w:qFormat/>
    <w:rsid w:val="00B31942"/>
    <w:rPr>
      <w:rFonts w:ascii="Helvetica" w:eastAsia="Helvetica" w:hAnsi="Helvetica" w:cs="Helvetica"/>
      <w:color w:val="000000"/>
    </w:rPr>
  </w:style>
  <w:style w:type="paragraph" w:customStyle="1" w:styleId="1Heading0SectionHeadPIM1H1h11stlevell11H1">
    <w:name w:val="样式 标题 1章标题Heading 0Section HeadPIM 1H1h11st levell11H1..."/>
    <w:basedOn w:val="1"/>
    <w:qFormat/>
    <w:rsid w:val="00B31942"/>
    <w:pPr>
      <w:pageBreakBefore/>
      <w:tabs>
        <w:tab w:val="left" w:pos="432"/>
      </w:tabs>
      <w:autoSpaceDE w:val="0"/>
      <w:autoSpaceDN w:val="0"/>
      <w:adjustRightInd w:val="0"/>
      <w:snapToGrid w:val="0"/>
      <w:spacing w:line="578" w:lineRule="atLeast"/>
      <w:jc w:val="both"/>
      <w:textAlignment w:val="bottom"/>
    </w:pPr>
    <w:rPr>
      <w:rFonts w:ascii="宋体" w:hAnsi="宋体"/>
      <w:bCs w:val="0"/>
      <w:szCs w:val="20"/>
    </w:rPr>
  </w:style>
  <w:style w:type="paragraph" w:customStyle="1" w:styleId="Char1CharCharChar">
    <w:name w:val="Char1 Char Char Char"/>
    <w:basedOn w:val="a3"/>
    <w:qFormat/>
    <w:rsid w:val="00B31942"/>
    <w:rPr>
      <w:rFonts w:ascii="Tahoma" w:hAnsi="Tahoma"/>
      <w:sz w:val="24"/>
      <w:szCs w:val="20"/>
    </w:rPr>
  </w:style>
  <w:style w:type="paragraph" w:customStyle="1" w:styleId="content">
    <w:name w:val="content"/>
    <w:basedOn w:val="a3"/>
    <w:qFormat/>
    <w:rsid w:val="00B31942"/>
    <w:pPr>
      <w:widowControl/>
      <w:spacing w:before="100" w:beforeAutospacing="1" w:after="100" w:afterAutospacing="1" w:line="280" w:lineRule="atLeast"/>
      <w:ind w:firstLine="375"/>
      <w:jc w:val="left"/>
    </w:pPr>
    <w:rPr>
      <w:rFonts w:ascii="宋体" w:hAnsi="宋体"/>
      <w:color w:val="000000"/>
      <w:kern w:val="0"/>
      <w:sz w:val="18"/>
      <w:szCs w:val="20"/>
    </w:rPr>
  </w:style>
  <w:style w:type="paragraph" w:customStyle="1" w:styleId="15">
    <w:name w:val="1.正文"/>
    <w:basedOn w:val="a3"/>
    <w:qFormat/>
    <w:rsid w:val="00B31942"/>
    <w:pPr>
      <w:spacing w:line="360" w:lineRule="auto"/>
      <w:ind w:leftChars="225" w:left="540" w:firstLineChars="225" w:firstLine="540"/>
    </w:pPr>
    <w:rPr>
      <w:sz w:val="24"/>
      <w:szCs w:val="20"/>
    </w:rPr>
  </w:style>
  <w:style w:type="paragraph" w:customStyle="1" w:styleId="afff9">
    <w:name w:val="图例"/>
    <w:basedOn w:val="a3"/>
    <w:qFormat/>
    <w:rsid w:val="00B31942"/>
    <w:pPr>
      <w:spacing w:before="120" w:after="120" w:line="360" w:lineRule="auto"/>
      <w:jc w:val="center"/>
    </w:pPr>
    <w:rPr>
      <w:rFonts w:eastAsia="仿宋_GB2312"/>
      <w:b/>
      <w:sz w:val="24"/>
      <w:szCs w:val="20"/>
    </w:rPr>
  </w:style>
  <w:style w:type="paragraph" w:customStyle="1" w:styleId="afffa">
    <w:name w:val="图片文字"/>
    <w:basedOn w:val="a3"/>
    <w:qFormat/>
    <w:rsid w:val="00B31942"/>
    <w:pPr>
      <w:spacing w:line="240" w:lineRule="atLeast"/>
      <w:jc w:val="center"/>
    </w:pPr>
    <w:rPr>
      <w:szCs w:val="20"/>
    </w:rPr>
  </w:style>
  <w:style w:type="paragraph" w:customStyle="1" w:styleId="ItemStepinTable">
    <w:name w:val="Item Step in Table"/>
    <w:qFormat/>
    <w:rsid w:val="00B31942"/>
    <w:pPr>
      <w:numPr>
        <w:numId w:val="10"/>
      </w:numPr>
      <w:tabs>
        <w:tab w:val="left" w:pos="397"/>
      </w:tabs>
      <w:spacing w:before="40" w:after="40"/>
      <w:jc w:val="both"/>
    </w:pPr>
    <w:rPr>
      <w:rFonts w:ascii="Arial" w:hAnsi="Arial"/>
      <w:sz w:val="18"/>
    </w:rPr>
  </w:style>
  <w:style w:type="paragraph" w:customStyle="1" w:styleId="afffb">
    <w:name w:val="首行缩进"/>
    <w:basedOn w:val="a3"/>
    <w:qFormat/>
    <w:rsid w:val="00B31942"/>
    <w:pPr>
      <w:spacing w:line="360" w:lineRule="auto"/>
      <w:ind w:firstLineChars="200" w:firstLine="420"/>
    </w:pPr>
    <w:rPr>
      <w:szCs w:val="20"/>
    </w:rPr>
  </w:style>
  <w:style w:type="paragraph" w:customStyle="1" w:styleId="TableDescription">
    <w:name w:val="Table Description"/>
    <w:next w:val="a3"/>
    <w:qFormat/>
    <w:rsid w:val="00B31942"/>
    <w:pPr>
      <w:keepNext/>
      <w:snapToGrid w:val="0"/>
      <w:spacing w:before="160" w:after="80"/>
      <w:ind w:left="1134"/>
      <w:jc w:val="center"/>
    </w:pPr>
    <w:rPr>
      <w:rFonts w:ascii="Arial" w:eastAsia="黑体" w:hAnsi="Arial"/>
      <w:sz w:val="18"/>
    </w:rPr>
  </w:style>
  <w:style w:type="paragraph" w:customStyle="1" w:styleId="afffc">
    <w:name w:val="普通正文"/>
    <w:basedOn w:val="a3"/>
    <w:qFormat/>
    <w:rsid w:val="00B31942"/>
    <w:pPr>
      <w:adjustRightInd w:val="0"/>
      <w:spacing w:before="120" w:after="120" w:line="360" w:lineRule="auto"/>
      <w:ind w:firstLine="480"/>
      <w:jc w:val="left"/>
      <w:textAlignment w:val="baseline"/>
    </w:pPr>
    <w:rPr>
      <w:rFonts w:ascii="Arial" w:hAnsi="Arial"/>
      <w:kern w:val="0"/>
      <w:sz w:val="24"/>
      <w:szCs w:val="20"/>
    </w:rPr>
  </w:style>
  <w:style w:type="paragraph" w:customStyle="1" w:styleId="CharChar1CharCharCharCharCharCharCharCharCharCharCharCharCharChar">
    <w:name w:val="Char Char1 Char Char Char Char Char Char Char Char Char Char Char Char Char Char"/>
    <w:basedOn w:val="a3"/>
    <w:qFormat/>
    <w:rsid w:val="00B31942"/>
    <w:pPr>
      <w:widowControl/>
      <w:spacing w:after="160" w:line="240" w:lineRule="exact"/>
      <w:jc w:val="left"/>
    </w:pPr>
    <w:rPr>
      <w:rFonts w:ascii="Verdana" w:hAnsi="Verdana"/>
      <w:kern w:val="0"/>
      <w:sz w:val="20"/>
      <w:szCs w:val="20"/>
      <w:lang w:eastAsia="en-US"/>
    </w:rPr>
  </w:style>
  <w:style w:type="paragraph" w:customStyle="1" w:styleId="210">
    <w:name w:val="正文文本缩进 21"/>
    <w:basedOn w:val="a3"/>
    <w:qFormat/>
    <w:rsid w:val="00B31942"/>
    <w:pPr>
      <w:adjustRightInd w:val="0"/>
      <w:spacing w:before="120"/>
      <w:ind w:firstLine="420"/>
      <w:textAlignment w:val="baseline"/>
    </w:pPr>
    <w:rPr>
      <w:sz w:val="24"/>
      <w:szCs w:val="20"/>
    </w:rPr>
  </w:style>
  <w:style w:type="paragraph" w:customStyle="1" w:styleId="afffd">
    <w:name w:val="表文字"/>
    <w:qFormat/>
    <w:rsid w:val="00B31942"/>
    <w:rPr>
      <w:rFonts w:ascii="宋体"/>
      <w:kern w:val="2"/>
    </w:rPr>
  </w:style>
  <w:style w:type="paragraph" w:customStyle="1" w:styleId="Char1CharCharChar1">
    <w:name w:val="Char1 Char Char Char1"/>
    <w:basedOn w:val="a3"/>
    <w:qFormat/>
    <w:rsid w:val="00B31942"/>
    <w:rPr>
      <w:rFonts w:ascii="Tahoma" w:hAnsi="Tahoma"/>
      <w:szCs w:val="20"/>
    </w:rPr>
  </w:style>
  <w:style w:type="paragraph" w:customStyle="1" w:styleId="CharChar16CharCharCharCharCharCharCharCharCharCharCharChar">
    <w:name w:val="Char Char16 Char Char Char Char Char Char Char Char Char Char Char Char"/>
    <w:basedOn w:val="a3"/>
    <w:qFormat/>
    <w:rsid w:val="00B31942"/>
  </w:style>
  <w:style w:type="paragraph" w:customStyle="1" w:styleId="afffe">
    <w:name w:val="关键词"/>
    <w:basedOn w:val="a3"/>
    <w:next w:val="a3"/>
    <w:qFormat/>
    <w:rsid w:val="00B31942"/>
    <w:pPr>
      <w:spacing w:line="360" w:lineRule="auto"/>
    </w:pPr>
    <w:rPr>
      <w:rFonts w:eastAsia="黑体"/>
      <w:sz w:val="20"/>
      <w:szCs w:val="20"/>
    </w:rPr>
  </w:style>
  <w:style w:type="paragraph" w:customStyle="1" w:styleId="affff">
    <w:name w:val="表格内文字"/>
    <w:basedOn w:val="ad"/>
    <w:qFormat/>
    <w:rsid w:val="00B31942"/>
    <w:pPr>
      <w:adjustRightInd w:val="0"/>
    </w:pPr>
    <w:rPr>
      <w:color w:val="000000"/>
      <w:szCs w:val="20"/>
      <w:lang w:val="en-GB"/>
    </w:rPr>
  </w:style>
  <w:style w:type="paragraph" w:customStyle="1" w:styleId="affff0">
    <w:name w:val="项目"/>
    <w:basedOn w:val="a3"/>
    <w:qFormat/>
    <w:rsid w:val="00B31942"/>
    <w:pPr>
      <w:tabs>
        <w:tab w:val="left" w:pos="1280"/>
      </w:tabs>
      <w:spacing w:before="120" w:after="120" w:line="360" w:lineRule="auto"/>
      <w:ind w:left="-7" w:firstLine="567"/>
      <w:jc w:val="left"/>
      <w:textAlignment w:val="baseline"/>
    </w:pPr>
    <w:rPr>
      <w:rFonts w:ascii="宋体"/>
      <w:kern w:val="0"/>
      <w:sz w:val="24"/>
      <w:szCs w:val="20"/>
    </w:rPr>
  </w:style>
  <w:style w:type="paragraph" w:customStyle="1" w:styleId="affff1">
    <w:name w:val="摘要"/>
    <w:basedOn w:val="a3"/>
    <w:next w:val="23"/>
    <w:qFormat/>
    <w:rsid w:val="00B31942"/>
    <w:pPr>
      <w:spacing w:line="360" w:lineRule="auto"/>
    </w:pPr>
    <w:rPr>
      <w:rFonts w:eastAsia="黑体"/>
      <w:sz w:val="20"/>
      <w:szCs w:val="20"/>
    </w:rPr>
  </w:style>
  <w:style w:type="paragraph" w:customStyle="1" w:styleId="CharCharCharCharChar">
    <w:name w:val="Char Char Char Char Char"/>
    <w:basedOn w:val="a3"/>
    <w:qFormat/>
    <w:rsid w:val="00B31942"/>
    <w:pPr>
      <w:numPr>
        <w:numId w:val="12"/>
      </w:numPr>
    </w:pPr>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3"/>
    <w:qFormat/>
    <w:rsid w:val="00B31942"/>
    <w:rPr>
      <w:rFonts w:ascii="Tahoma" w:hAnsi="Tahoma"/>
      <w:sz w:val="24"/>
      <w:szCs w:val="20"/>
    </w:rPr>
  </w:style>
  <w:style w:type="paragraph" w:customStyle="1" w:styleId="ParaCharCharCharCharCharCharChar">
    <w:name w:val="默认段落字体 Para Char Char Char Char Char Char Char"/>
    <w:basedOn w:val="a3"/>
    <w:qFormat/>
    <w:rsid w:val="00B31942"/>
    <w:rPr>
      <w:rFonts w:ascii="Tahoma" w:hAnsi="Tahoma"/>
      <w:sz w:val="24"/>
      <w:szCs w:val="20"/>
    </w:rPr>
  </w:style>
  <w:style w:type="paragraph" w:customStyle="1" w:styleId="00">
    <w:name w:val="00"/>
    <w:basedOn w:val="a3"/>
    <w:qFormat/>
    <w:rsid w:val="00B31942"/>
    <w:pPr>
      <w:autoSpaceDE w:val="0"/>
      <w:autoSpaceDN w:val="0"/>
      <w:adjustRightInd w:val="0"/>
      <w:jc w:val="left"/>
    </w:pPr>
    <w:rPr>
      <w:rFonts w:ascii="黑体" w:eastAsia="黑体"/>
      <w:b/>
      <w:kern w:val="0"/>
      <w:sz w:val="20"/>
      <w:szCs w:val="20"/>
    </w:rPr>
  </w:style>
  <w:style w:type="paragraph" w:customStyle="1" w:styleId="16">
    <w:name w:val="附录1"/>
    <w:basedOn w:val="a3"/>
    <w:next w:val="a3"/>
    <w:qFormat/>
    <w:rsid w:val="00B31942"/>
    <w:pPr>
      <w:tabs>
        <w:tab w:val="left" w:pos="1304"/>
      </w:tabs>
      <w:ind w:left="425" w:hanging="425"/>
      <w:outlineLvl w:val="0"/>
    </w:pPr>
    <w:rPr>
      <w:rFonts w:ascii="黑体" w:eastAsia="黑体" w:hAnsi="黑体"/>
      <w:b/>
      <w:sz w:val="44"/>
      <w:szCs w:val="20"/>
    </w:rPr>
  </w:style>
  <w:style w:type="paragraph" w:customStyle="1" w:styleId="affff2">
    <w:name w:val="文档正文"/>
    <w:basedOn w:val="a3"/>
    <w:qFormat/>
    <w:rsid w:val="00B31942"/>
    <w:pPr>
      <w:adjustRightInd w:val="0"/>
      <w:snapToGrid w:val="0"/>
      <w:spacing w:line="440" w:lineRule="exact"/>
      <w:ind w:firstLine="567"/>
      <w:textAlignment w:val="baseline"/>
    </w:pPr>
    <w:rPr>
      <w:rFonts w:ascii="Arial Narrow" w:hAnsi="Arial Narrow"/>
      <w:kern w:val="0"/>
      <w:sz w:val="24"/>
      <w:szCs w:val="20"/>
    </w:rPr>
  </w:style>
  <w:style w:type="paragraph" w:customStyle="1" w:styleId="affff3">
    <w:name w:val="表格文本"/>
    <w:qFormat/>
    <w:rsid w:val="00B31942"/>
    <w:pPr>
      <w:tabs>
        <w:tab w:val="decimal" w:pos="0"/>
      </w:tabs>
    </w:pPr>
    <w:rPr>
      <w:rFonts w:ascii="Arial" w:hAnsi="Arial"/>
      <w:sz w:val="21"/>
    </w:rPr>
  </w:style>
  <w:style w:type="paragraph" w:customStyle="1" w:styleId="TableTextChar1">
    <w:name w:val="Table Text Char1"/>
    <w:qFormat/>
    <w:rsid w:val="00B31942"/>
    <w:pPr>
      <w:snapToGrid w:val="0"/>
      <w:spacing w:before="80" w:after="80"/>
    </w:pPr>
    <w:rPr>
      <w:rFonts w:ascii="Arial" w:hAnsi="Arial"/>
      <w:kern w:val="2"/>
      <w:sz w:val="18"/>
    </w:rPr>
  </w:style>
  <w:style w:type="paragraph" w:customStyle="1" w:styleId="TableTextCharChar">
    <w:name w:val="Table Text Char Char"/>
    <w:qFormat/>
    <w:rsid w:val="00B31942"/>
    <w:pPr>
      <w:snapToGrid w:val="0"/>
      <w:spacing w:before="80" w:after="80"/>
    </w:pPr>
    <w:rPr>
      <w:rFonts w:ascii="Arial" w:hAnsi="Arial"/>
      <w:kern w:val="2"/>
      <w:sz w:val="18"/>
    </w:rPr>
  </w:style>
  <w:style w:type="paragraph" w:customStyle="1" w:styleId="affff4">
    <w:name w:val="编号正文"/>
    <w:basedOn w:val="affff2"/>
    <w:qFormat/>
    <w:rsid w:val="00B31942"/>
    <w:pPr>
      <w:snapToGrid/>
      <w:spacing w:line="360" w:lineRule="auto"/>
      <w:ind w:left="1407" w:hanging="1047"/>
      <w:jc w:val="left"/>
    </w:pPr>
    <w:rPr>
      <w:rFonts w:eastAsia="仿宋_GB2312"/>
    </w:rPr>
  </w:style>
  <w:style w:type="paragraph" w:customStyle="1" w:styleId="1xz">
    <w:name w:val="样式1xz"/>
    <w:basedOn w:val="a3"/>
    <w:qFormat/>
    <w:rsid w:val="00B31942"/>
    <w:pPr>
      <w:tabs>
        <w:tab w:val="left" w:pos="1050"/>
        <w:tab w:val="right" w:leader="dot" w:pos="8296"/>
      </w:tabs>
    </w:pPr>
    <w:rPr>
      <w:caps/>
      <w:spacing w:val="20"/>
      <w:sz w:val="24"/>
      <w:szCs w:val="20"/>
    </w:rPr>
  </w:style>
  <w:style w:type="paragraph" w:customStyle="1" w:styleId="45">
    <w:name w:val="正文4"/>
    <w:basedOn w:val="a3"/>
    <w:qFormat/>
    <w:rsid w:val="00B31942"/>
    <w:pPr>
      <w:tabs>
        <w:tab w:val="left" w:pos="1275"/>
      </w:tabs>
      <w:spacing w:before="60" w:after="60" w:line="360" w:lineRule="auto"/>
      <w:ind w:leftChars="400" w:left="820" w:hanging="705"/>
    </w:pPr>
    <w:rPr>
      <w:sz w:val="24"/>
      <w:szCs w:val="20"/>
    </w:rPr>
  </w:style>
  <w:style w:type="paragraph" w:customStyle="1" w:styleId="a0">
    <w:name w:val="列表项目"/>
    <w:basedOn w:val="a3"/>
    <w:qFormat/>
    <w:rsid w:val="00B31942"/>
    <w:pPr>
      <w:numPr>
        <w:numId w:val="13"/>
      </w:numPr>
      <w:tabs>
        <w:tab w:val="left" w:pos="420"/>
      </w:tabs>
      <w:spacing w:line="288" w:lineRule="auto"/>
      <w:ind w:leftChars="200" w:left="840" w:hangingChars="200" w:hanging="200"/>
    </w:pPr>
    <w:rPr>
      <w:szCs w:val="20"/>
    </w:rPr>
  </w:style>
  <w:style w:type="paragraph" w:customStyle="1" w:styleId="0740">
    <w:name w:val="标书正文:  0.74 厘米"/>
    <w:basedOn w:val="a3"/>
    <w:qFormat/>
    <w:rsid w:val="00B31942"/>
    <w:pPr>
      <w:snapToGrid w:val="0"/>
      <w:spacing w:line="360" w:lineRule="auto"/>
      <w:ind w:firstLine="420"/>
    </w:pPr>
    <w:rPr>
      <w:sz w:val="24"/>
      <w:szCs w:val="20"/>
    </w:rPr>
  </w:style>
  <w:style w:type="paragraph" w:customStyle="1" w:styleId="Char10">
    <w:name w:val="Char1"/>
    <w:basedOn w:val="a3"/>
    <w:qFormat/>
    <w:rsid w:val="00B31942"/>
    <w:rPr>
      <w:szCs w:val="20"/>
    </w:rPr>
  </w:style>
  <w:style w:type="paragraph" w:customStyle="1" w:styleId="Charf8">
    <w:name w:val="Char"/>
    <w:basedOn w:val="a3"/>
    <w:qFormat/>
    <w:rsid w:val="00B31942"/>
    <w:pPr>
      <w:spacing w:line="240" w:lineRule="atLeast"/>
      <w:ind w:left="420" w:firstLine="420"/>
    </w:pPr>
    <w:rPr>
      <w:kern w:val="0"/>
      <w:szCs w:val="20"/>
    </w:rPr>
  </w:style>
  <w:style w:type="paragraph" w:customStyle="1" w:styleId="17">
    <w:name w:val="小标题 1"/>
    <w:basedOn w:val="a3"/>
    <w:qFormat/>
    <w:rsid w:val="00B31942"/>
    <w:pPr>
      <w:autoSpaceDE w:val="0"/>
      <w:autoSpaceDN w:val="0"/>
      <w:adjustRightInd w:val="0"/>
      <w:spacing w:line="360" w:lineRule="atLeast"/>
    </w:pPr>
    <w:rPr>
      <w:rFonts w:ascii="文鼎粗黑" w:eastAsia="文鼎粗黑"/>
      <w:kern w:val="0"/>
      <w:sz w:val="22"/>
      <w:szCs w:val="20"/>
    </w:rPr>
  </w:style>
  <w:style w:type="paragraph" w:customStyle="1" w:styleId="bt">
    <w:name w:val="bt"/>
    <w:basedOn w:val="a3"/>
    <w:next w:val="aa"/>
    <w:qFormat/>
    <w:rsid w:val="00B31942"/>
    <w:pPr>
      <w:overflowPunct w:val="0"/>
      <w:autoSpaceDE w:val="0"/>
      <w:autoSpaceDN w:val="0"/>
      <w:adjustRightInd w:val="0"/>
      <w:snapToGrid w:val="0"/>
      <w:spacing w:before="100" w:after="100" w:line="240" w:lineRule="atLeast"/>
      <w:ind w:left="2880" w:hanging="360"/>
      <w:textAlignment w:val="baseline"/>
    </w:pPr>
    <w:rPr>
      <w:rFonts w:ascii="宋体"/>
      <w:kern w:val="0"/>
      <w:sz w:val="20"/>
      <w:szCs w:val="20"/>
    </w:rPr>
  </w:style>
  <w:style w:type="paragraph" w:customStyle="1" w:styleId="CharCharCharCharCharChar0">
    <w:name w:val="Char Char 字元 字元 字元 Char Char Char Char"/>
    <w:basedOn w:val="a3"/>
    <w:qFormat/>
    <w:rsid w:val="00B31942"/>
    <w:pPr>
      <w:adjustRightInd w:val="0"/>
      <w:spacing w:line="360" w:lineRule="auto"/>
    </w:pPr>
    <w:rPr>
      <w:kern w:val="0"/>
      <w:sz w:val="24"/>
      <w:szCs w:val="20"/>
    </w:rPr>
  </w:style>
  <w:style w:type="paragraph" w:customStyle="1" w:styleId="style1">
    <w:name w:val="style1"/>
    <w:basedOn w:val="a3"/>
    <w:qFormat/>
    <w:rsid w:val="00B31942"/>
    <w:pPr>
      <w:widowControl/>
      <w:spacing w:before="100" w:beforeAutospacing="1" w:after="100" w:afterAutospacing="1"/>
      <w:jc w:val="left"/>
    </w:pPr>
    <w:rPr>
      <w:rFonts w:ascii="宋体" w:hAnsi="宋体"/>
      <w:kern w:val="0"/>
      <w:szCs w:val="20"/>
    </w:rPr>
  </w:style>
  <w:style w:type="paragraph" w:customStyle="1" w:styleId="CharCharChar1Char">
    <w:name w:val="Char Char Char1 Char"/>
    <w:basedOn w:val="a3"/>
    <w:qFormat/>
    <w:rsid w:val="00B31942"/>
    <w:rPr>
      <w:sz w:val="28"/>
      <w:szCs w:val="20"/>
    </w:rPr>
  </w:style>
  <w:style w:type="paragraph" w:customStyle="1" w:styleId="18">
    <w:name w:val="1"/>
    <w:basedOn w:val="a3"/>
    <w:qFormat/>
    <w:rsid w:val="00B31942"/>
    <w:rPr>
      <w:rFonts w:ascii="Tahoma" w:hAnsi="Tahoma"/>
      <w:sz w:val="24"/>
      <w:szCs w:val="20"/>
    </w:rPr>
  </w:style>
  <w:style w:type="paragraph" w:customStyle="1" w:styleId="605">
    <w:name w:val="样式 标题 6第五层条 + 三号 段前: 0.5 行"/>
    <w:basedOn w:val="6"/>
    <w:qFormat/>
    <w:rsid w:val="00B31942"/>
    <w:pPr>
      <w:tabs>
        <w:tab w:val="clear" w:pos="1440"/>
        <w:tab w:val="left" w:pos="1152"/>
      </w:tabs>
      <w:spacing w:beforeLines="50" w:line="317" w:lineRule="auto"/>
      <w:ind w:firstLineChars="200" w:firstLine="200"/>
    </w:pPr>
    <w:rPr>
      <w:bCs w:val="0"/>
      <w:snapToGrid w:val="0"/>
      <w:kern w:val="24"/>
      <w:sz w:val="28"/>
      <w:szCs w:val="20"/>
    </w:rPr>
  </w:style>
  <w:style w:type="paragraph" w:customStyle="1" w:styleId="CharCharCharChar0">
    <w:name w:val="文档正文 Char Char Char Char"/>
    <w:basedOn w:val="a3"/>
    <w:qFormat/>
    <w:rsid w:val="00B31942"/>
    <w:pPr>
      <w:adjustRightInd w:val="0"/>
      <w:spacing w:line="440" w:lineRule="exact"/>
      <w:ind w:firstLine="420"/>
      <w:textAlignment w:val="baseline"/>
    </w:pPr>
    <w:rPr>
      <w:rFonts w:ascii="Arial Narrow" w:hAnsi="Arial Narrow"/>
      <w:kern w:val="0"/>
      <w:sz w:val="24"/>
      <w:szCs w:val="20"/>
    </w:rPr>
  </w:style>
  <w:style w:type="paragraph" w:customStyle="1" w:styleId="TableTextCharCharChar">
    <w:name w:val="Table Text Char Char Char"/>
    <w:qFormat/>
    <w:rsid w:val="00B31942"/>
    <w:pPr>
      <w:snapToGrid w:val="0"/>
      <w:spacing w:before="80" w:after="80"/>
    </w:pPr>
    <w:rPr>
      <w:rFonts w:ascii="Arial" w:hAnsi="Arial"/>
      <w:kern w:val="2"/>
      <w:sz w:val="18"/>
    </w:rPr>
  </w:style>
  <w:style w:type="paragraph" w:customStyle="1" w:styleId="TableText">
    <w:name w:val="Table Text"/>
    <w:qFormat/>
    <w:rsid w:val="00B31942"/>
    <w:pPr>
      <w:snapToGrid w:val="0"/>
      <w:spacing w:before="80" w:after="80"/>
    </w:pPr>
    <w:rPr>
      <w:rFonts w:ascii="Arial" w:hAnsi="Arial"/>
      <w:kern w:val="2"/>
      <w:sz w:val="18"/>
    </w:rPr>
  </w:style>
  <w:style w:type="paragraph" w:customStyle="1" w:styleId="CSS1Char">
    <w:name w:val="CSS1级正文 Char"/>
    <w:basedOn w:val="aa"/>
    <w:qFormat/>
    <w:rsid w:val="00B31942"/>
    <w:pPr>
      <w:adjustRightInd w:val="0"/>
      <w:snapToGrid w:val="0"/>
      <w:spacing w:line="360" w:lineRule="auto"/>
      <w:ind w:firstLine="480"/>
    </w:pPr>
    <w:rPr>
      <w:rFonts w:ascii="Times New Roman" w:hAnsi="Times New Roman"/>
      <w:sz w:val="24"/>
      <w:szCs w:val="20"/>
    </w:rPr>
  </w:style>
  <w:style w:type="paragraph" w:customStyle="1" w:styleId="37">
    <w:name w:val="附录3"/>
    <w:basedOn w:val="a3"/>
    <w:next w:val="a3"/>
    <w:qFormat/>
    <w:rsid w:val="00B31942"/>
    <w:pPr>
      <w:tabs>
        <w:tab w:val="left" w:pos="851"/>
      </w:tabs>
      <w:ind w:left="425" w:hanging="425"/>
      <w:outlineLvl w:val="2"/>
    </w:pPr>
    <w:rPr>
      <w:rFonts w:eastAsia="黑体"/>
      <w:b/>
      <w:sz w:val="32"/>
      <w:szCs w:val="20"/>
    </w:rPr>
  </w:style>
  <w:style w:type="paragraph" w:customStyle="1" w:styleId="a2">
    <w:name w:val="操作步骤"/>
    <w:basedOn w:val="a3"/>
    <w:qFormat/>
    <w:rsid w:val="00B31942"/>
    <w:pPr>
      <w:numPr>
        <w:numId w:val="14"/>
      </w:numPr>
      <w:tabs>
        <w:tab w:val="left" w:pos="425"/>
      </w:tabs>
      <w:autoSpaceDE w:val="0"/>
      <w:autoSpaceDN w:val="0"/>
      <w:adjustRightInd w:val="0"/>
      <w:snapToGrid w:val="0"/>
      <w:spacing w:line="40" w:lineRule="atLeast"/>
      <w:textAlignment w:val="bottom"/>
    </w:pPr>
    <w:rPr>
      <w:rFonts w:ascii="昆仑楷体" w:eastAsia="楷体_GB2312"/>
      <w:kern w:val="0"/>
      <w:szCs w:val="20"/>
    </w:rPr>
  </w:style>
  <w:style w:type="paragraph" w:customStyle="1" w:styleId="38">
    <w:name w:val="样式3"/>
    <w:basedOn w:val="1"/>
    <w:next w:val="1"/>
    <w:qFormat/>
    <w:rsid w:val="00B31942"/>
    <w:pPr>
      <w:adjustRightInd w:val="0"/>
      <w:snapToGrid w:val="0"/>
      <w:spacing w:line="576" w:lineRule="auto"/>
      <w:jc w:val="both"/>
    </w:pPr>
    <w:rPr>
      <w:bCs w:val="0"/>
      <w:sz w:val="44"/>
      <w:szCs w:val="20"/>
    </w:rPr>
  </w:style>
  <w:style w:type="paragraph" w:customStyle="1" w:styleId="19">
    <w:name w:val="首行缩进 1"/>
    <w:basedOn w:val="a3"/>
    <w:qFormat/>
    <w:rsid w:val="00B31942"/>
    <w:pPr>
      <w:spacing w:after="120" w:line="360" w:lineRule="auto"/>
      <w:ind w:firstLineChars="200" w:firstLine="200"/>
    </w:pPr>
    <w:rPr>
      <w:sz w:val="24"/>
      <w:szCs w:val="20"/>
    </w:rPr>
  </w:style>
  <w:style w:type="paragraph" w:customStyle="1" w:styleId="1a">
    <w:name w:val="列出段落1"/>
    <w:basedOn w:val="a3"/>
    <w:uiPriority w:val="34"/>
    <w:qFormat/>
    <w:rsid w:val="00B31942"/>
    <w:pPr>
      <w:ind w:firstLineChars="200" w:firstLine="420"/>
    </w:pPr>
    <w:rPr>
      <w:sz w:val="28"/>
      <w:szCs w:val="28"/>
    </w:rPr>
  </w:style>
  <w:style w:type="paragraph" w:customStyle="1" w:styleId="affff5">
    <w:name w:val="表头文本"/>
    <w:qFormat/>
    <w:rsid w:val="00B31942"/>
    <w:pPr>
      <w:jc w:val="center"/>
    </w:pPr>
    <w:rPr>
      <w:rFonts w:ascii="Arial" w:hAnsi="Arial"/>
      <w:b/>
      <w:sz w:val="21"/>
    </w:rPr>
  </w:style>
  <w:style w:type="paragraph" w:customStyle="1" w:styleId="46">
    <w:name w:val="附录4"/>
    <w:basedOn w:val="a3"/>
    <w:next w:val="a3"/>
    <w:qFormat/>
    <w:rsid w:val="00B31942"/>
    <w:pPr>
      <w:widowControl/>
      <w:tabs>
        <w:tab w:val="left" w:pos="1134"/>
      </w:tabs>
      <w:spacing w:line="300" w:lineRule="auto"/>
      <w:ind w:left="1361" w:hanging="1361"/>
      <w:outlineLvl w:val="3"/>
    </w:pPr>
    <w:rPr>
      <w:rFonts w:ascii="Arial" w:eastAsia="黑体" w:hAnsi="Arial"/>
      <w:kern w:val="0"/>
      <w:sz w:val="28"/>
      <w:szCs w:val="20"/>
    </w:rPr>
  </w:style>
  <w:style w:type="paragraph" w:customStyle="1" w:styleId="affff6">
    <w:name w:val="编号，四号"/>
    <w:basedOn w:val="a3"/>
    <w:qFormat/>
    <w:rsid w:val="00B31942"/>
    <w:pPr>
      <w:spacing w:line="360" w:lineRule="auto"/>
    </w:pPr>
    <w:rPr>
      <w:rFonts w:eastAsia="仿宋" w:cs="宋体"/>
      <w:kern w:val="0"/>
      <w:sz w:val="28"/>
      <w:szCs w:val="20"/>
    </w:rPr>
  </w:style>
  <w:style w:type="paragraph" w:customStyle="1" w:styleId="Title-Date">
    <w:name w:val="Title - Date"/>
    <w:basedOn w:val="af5"/>
    <w:next w:val="a3"/>
    <w:qFormat/>
    <w:rsid w:val="00B31942"/>
    <w:pPr>
      <w:widowControl/>
      <w:spacing w:after="720" w:line="360" w:lineRule="auto"/>
      <w:outlineLvl w:val="9"/>
    </w:pPr>
    <w:rPr>
      <w:rFonts w:ascii="Arial" w:hAnsi="Arial"/>
      <w:bCs w:val="0"/>
      <w:smallCaps/>
      <w:kern w:val="28"/>
      <w:sz w:val="28"/>
      <w:szCs w:val="20"/>
      <w:lang w:eastAsia="en-US"/>
    </w:rPr>
  </w:style>
  <w:style w:type="paragraph" w:customStyle="1" w:styleId="CharChar1CharCharCharCharCharCharCharChar">
    <w:name w:val="Char Char1 Char Char Char Char Char Char Char Char"/>
    <w:basedOn w:val="a3"/>
    <w:qFormat/>
    <w:rsid w:val="00B31942"/>
    <w:pPr>
      <w:widowControl/>
      <w:spacing w:after="160" w:line="240" w:lineRule="exact"/>
      <w:jc w:val="left"/>
    </w:pPr>
    <w:rPr>
      <w:rFonts w:ascii="Verdana" w:hAnsi="Verdana"/>
      <w:kern w:val="0"/>
      <w:sz w:val="20"/>
      <w:szCs w:val="20"/>
      <w:lang w:eastAsia="en-US"/>
    </w:rPr>
  </w:style>
  <w:style w:type="paragraph" w:customStyle="1" w:styleId="affff7">
    <w:name w:val="可研正文"/>
    <w:basedOn w:val="aa"/>
    <w:qFormat/>
    <w:rsid w:val="00B31942"/>
    <w:pPr>
      <w:adjustRightInd w:val="0"/>
      <w:snapToGrid w:val="0"/>
      <w:spacing w:line="440" w:lineRule="exact"/>
      <w:ind w:firstLine="567"/>
    </w:pPr>
    <w:rPr>
      <w:rFonts w:ascii="仿宋_GB2312" w:eastAsia="仿宋_GB2312" w:hAnsi="Times New Roman"/>
      <w:szCs w:val="20"/>
    </w:rPr>
  </w:style>
  <w:style w:type="paragraph" w:customStyle="1" w:styleId="affff8">
    <w:name w:val="样式 宋体 五号 行距: 单倍行距"/>
    <w:basedOn w:val="a3"/>
    <w:qFormat/>
    <w:rsid w:val="00B31942"/>
    <w:pPr>
      <w:adjustRightInd w:val="0"/>
      <w:jc w:val="left"/>
    </w:pPr>
    <w:rPr>
      <w:rFonts w:ascii="宋体" w:hAnsi="宋体"/>
      <w:kern w:val="0"/>
      <w:szCs w:val="20"/>
    </w:rPr>
  </w:style>
  <w:style w:type="paragraph" w:customStyle="1" w:styleId="Title-Revision">
    <w:name w:val="Title - Revision"/>
    <w:basedOn w:val="af5"/>
    <w:qFormat/>
    <w:rsid w:val="00B31942"/>
    <w:pPr>
      <w:widowControl/>
      <w:spacing w:before="720" w:after="240" w:line="360" w:lineRule="auto"/>
      <w:outlineLvl w:val="9"/>
    </w:pPr>
    <w:rPr>
      <w:rFonts w:ascii="Arial" w:hAnsi="Arial"/>
      <w:bCs w:val="0"/>
      <w:smallCaps/>
      <w:kern w:val="28"/>
      <w:sz w:val="36"/>
      <w:szCs w:val="20"/>
      <w:lang w:eastAsia="en-US"/>
    </w:rPr>
  </w:style>
  <w:style w:type="paragraph" w:customStyle="1" w:styleId="2b">
    <w:name w:val="附录2"/>
    <w:basedOn w:val="a3"/>
    <w:next w:val="a3"/>
    <w:qFormat/>
    <w:rsid w:val="00B31942"/>
    <w:pPr>
      <w:tabs>
        <w:tab w:val="left" w:pos="420"/>
        <w:tab w:val="left" w:pos="624"/>
      </w:tabs>
      <w:ind w:left="420" w:hanging="420"/>
      <w:outlineLvl w:val="1"/>
    </w:pPr>
    <w:rPr>
      <w:rFonts w:ascii="黑体" w:eastAsia="黑体" w:hAnsi="黑体"/>
      <w:b/>
      <w:sz w:val="32"/>
      <w:szCs w:val="20"/>
    </w:rPr>
  </w:style>
  <w:style w:type="paragraph" w:customStyle="1" w:styleId="affff9">
    <w:name w:val="二级列表"/>
    <w:basedOn w:val="afff6"/>
    <w:next w:val="afff6"/>
    <w:qFormat/>
    <w:rsid w:val="00B31942"/>
    <w:pPr>
      <w:tabs>
        <w:tab w:val="left" w:pos="2120"/>
      </w:tabs>
      <w:ind w:firstLineChars="0" w:firstLine="0"/>
    </w:pPr>
    <w:rPr>
      <w:b/>
    </w:rPr>
  </w:style>
  <w:style w:type="paragraph" w:customStyle="1" w:styleId="2c">
    <w:name w:val="标题2"/>
    <w:basedOn w:val="23"/>
    <w:qFormat/>
    <w:rsid w:val="00B31942"/>
    <w:pPr>
      <w:keepNext w:val="0"/>
      <w:keepLines w:val="0"/>
      <w:adjustRightInd w:val="0"/>
      <w:snapToGrid w:val="0"/>
      <w:spacing w:before="0" w:after="0" w:line="360" w:lineRule="auto"/>
      <w:ind w:firstLineChars="196" w:firstLine="574"/>
      <w:outlineLvl w:val="9"/>
    </w:pPr>
    <w:rPr>
      <w:rFonts w:ascii="宋体" w:eastAsia="宋体" w:hAnsi="宋体"/>
      <w:bCs w:val="0"/>
      <w:spacing w:val="6"/>
      <w:sz w:val="28"/>
      <w:szCs w:val="20"/>
      <w:u w:val="single"/>
    </w:rPr>
  </w:style>
  <w:style w:type="paragraph" w:customStyle="1" w:styleId="xl53">
    <w:name w:val="xl53"/>
    <w:basedOn w:val="a3"/>
    <w:qFormat/>
    <w:rsid w:val="00B31942"/>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affffa">
    <w:name w:val="_"/>
    <w:basedOn w:val="a3"/>
    <w:qFormat/>
    <w:rsid w:val="00B31942"/>
    <w:pPr>
      <w:adjustRightInd w:val="0"/>
      <w:spacing w:line="360" w:lineRule="auto"/>
      <w:ind w:left="480" w:firstLineChars="200" w:firstLine="200"/>
      <w:textAlignment w:val="baseline"/>
    </w:pPr>
    <w:rPr>
      <w:kern w:val="0"/>
      <w:sz w:val="24"/>
      <w:szCs w:val="20"/>
    </w:rPr>
  </w:style>
  <w:style w:type="paragraph" w:customStyle="1" w:styleId="affffb">
    <w:name w:val="缺省文本"/>
    <w:basedOn w:val="a3"/>
    <w:qFormat/>
    <w:rsid w:val="00B31942"/>
    <w:pPr>
      <w:tabs>
        <w:tab w:val="left" w:pos="1260"/>
      </w:tabs>
      <w:autoSpaceDE w:val="0"/>
      <w:autoSpaceDN w:val="0"/>
      <w:adjustRightInd w:val="0"/>
      <w:spacing w:line="360" w:lineRule="auto"/>
      <w:jc w:val="left"/>
    </w:pPr>
    <w:rPr>
      <w:kern w:val="0"/>
      <w:sz w:val="24"/>
      <w:szCs w:val="20"/>
    </w:rPr>
  </w:style>
  <w:style w:type="paragraph" w:customStyle="1" w:styleId="1b">
    <w:name w:val="修订1"/>
    <w:uiPriority w:val="99"/>
    <w:semiHidden/>
    <w:qFormat/>
    <w:rsid w:val="00B31942"/>
    <w:rPr>
      <w:kern w:val="2"/>
      <w:sz w:val="21"/>
      <w:szCs w:val="24"/>
    </w:rPr>
  </w:style>
  <w:style w:type="paragraph" w:customStyle="1" w:styleId="affffc">
    <w:name w:val="正文表格"/>
    <w:basedOn w:val="a3"/>
    <w:qFormat/>
    <w:rsid w:val="00B31942"/>
    <w:pPr>
      <w:adjustRightInd w:val="0"/>
      <w:spacing w:before="40" w:after="40"/>
    </w:pPr>
    <w:rPr>
      <w:sz w:val="24"/>
      <w:szCs w:val="20"/>
    </w:rPr>
  </w:style>
  <w:style w:type="paragraph" w:customStyle="1" w:styleId="INFeature">
    <w:name w:val="IN Feature"/>
    <w:next w:val="INStep"/>
    <w:qFormat/>
    <w:rsid w:val="00B31942"/>
    <w:pPr>
      <w:keepNext/>
      <w:keepLines/>
      <w:spacing w:before="240" w:after="240"/>
      <w:outlineLvl w:val="7"/>
    </w:pPr>
    <w:rPr>
      <w:rFonts w:ascii="Arial" w:eastAsia="黑体" w:hAnsi="Arial"/>
      <w:sz w:val="21"/>
    </w:rPr>
  </w:style>
  <w:style w:type="paragraph" w:customStyle="1" w:styleId="INStep">
    <w:name w:val="IN Step"/>
    <w:basedOn w:val="a3"/>
    <w:qFormat/>
    <w:rsid w:val="00B31942"/>
    <w:pPr>
      <w:keepLines/>
      <w:widowControl/>
      <w:tabs>
        <w:tab w:val="left" w:pos="1134"/>
      </w:tabs>
      <w:spacing w:before="80" w:after="80" w:line="300" w:lineRule="auto"/>
      <w:ind w:left="1134" w:hanging="907"/>
      <w:outlineLvl w:val="8"/>
    </w:pPr>
    <w:rPr>
      <w:rFonts w:ascii="Arial" w:hAnsi="Arial"/>
      <w:kern w:val="0"/>
      <w:szCs w:val="20"/>
    </w:rPr>
  </w:style>
  <w:style w:type="paragraph" w:customStyle="1" w:styleId="Char20">
    <w:name w:val="Char2"/>
    <w:basedOn w:val="a3"/>
    <w:qFormat/>
    <w:rsid w:val="00B31942"/>
    <w:pPr>
      <w:shd w:val="clear" w:color="auto" w:fill="000080"/>
      <w:spacing w:line="360" w:lineRule="auto"/>
      <w:ind w:firstLineChars="200" w:firstLine="200"/>
    </w:pPr>
    <w:rPr>
      <w:rFonts w:ascii="Tahoma" w:hAnsi="Tahoma"/>
      <w:sz w:val="24"/>
    </w:rPr>
  </w:style>
  <w:style w:type="paragraph" w:customStyle="1" w:styleId="affffd">
    <w:name w:val="标题无"/>
    <w:basedOn w:val="a3"/>
    <w:qFormat/>
    <w:rsid w:val="00B31942"/>
    <w:pPr>
      <w:spacing w:line="360" w:lineRule="auto"/>
    </w:pPr>
    <w:rPr>
      <w:sz w:val="24"/>
      <w:szCs w:val="20"/>
    </w:rPr>
  </w:style>
  <w:style w:type="paragraph" w:customStyle="1" w:styleId="220">
    <w:name w:val="样式 正文首行缩进 2 + 首行缩进:  2 字符"/>
    <w:basedOn w:val="a3"/>
    <w:qFormat/>
    <w:rsid w:val="00B31942"/>
    <w:pPr>
      <w:numPr>
        <w:numId w:val="15"/>
      </w:numPr>
      <w:tabs>
        <w:tab w:val="left" w:pos="987"/>
      </w:tabs>
      <w:adjustRightInd w:val="0"/>
      <w:snapToGrid w:val="0"/>
      <w:spacing w:line="360" w:lineRule="auto"/>
    </w:pPr>
    <w:rPr>
      <w:rFonts w:ascii="Arial" w:hAnsi="Arial"/>
      <w:b/>
      <w:sz w:val="24"/>
      <w:szCs w:val="20"/>
    </w:rPr>
  </w:style>
  <w:style w:type="paragraph" w:customStyle="1" w:styleId="4120">
    <w:name w:val="样式 正文缩进正文（首行缩进两字）表正文正文非缩进特点标题4段1 + 首行缩进:  2 字符"/>
    <w:basedOn w:val="a7"/>
    <w:qFormat/>
    <w:rsid w:val="00B31942"/>
    <w:pPr>
      <w:autoSpaceDE/>
      <w:autoSpaceDN/>
      <w:snapToGrid w:val="0"/>
      <w:spacing w:line="360" w:lineRule="auto"/>
      <w:ind w:firstLineChars="200" w:firstLine="480"/>
      <w:textAlignment w:val="auto"/>
    </w:pPr>
    <w:rPr>
      <w:sz w:val="24"/>
    </w:rPr>
  </w:style>
  <w:style w:type="paragraph" w:customStyle="1" w:styleId="CharCharCharCharCharCharChar1">
    <w:name w:val="Char Char Char Char Char Char Char1"/>
    <w:basedOn w:val="a3"/>
    <w:qFormat/>
    <w:rsid w:val="00B31942"/>
    <w:pPr>
      <w:shd w:val="clear" w:color="auto" w:fill="000080"/>
    </w:pPr>
    <w:rPr>
      <w:rFonts w:ascii="宋体" w:hAnsi="Tahoma"/>
      <w:sz w:val="28"/>
      <w:szCs w:val="20"/>
    </w:rPr>
  </w:style>
  <w:style w:type="paragraph" w:customStyle="1" w:styleId="ItemList">
    <w:name w:val="Item List"/>
    <w:qFormat/>
    <w:rsid w:val="00B31942"/>
    <w:pPr>
      <w:numPr>
        <w:numId w:val="16"/>
      </w:numPr>
      <w:tabs>
        <w:tab w:val="left" w:pos="1644"/>
      </w:tabs>
      <w:spacing w:line="300" w:lineRule="auto"/>
      <w:jc w:val="both"/>
    </w:pPr>
    <w:rPr>
      <w:rFonts w:ascii="Arial" w:hAnsi="Arial"/>
      <w:sz w:val="21"/>
    </w:rPr>
  </w:style>
  <w:style w:type="paragraph" w:customStyle="1" w:styleId="1c">
    <w:name w:val="文本框样式1"/>
    <w:basedOn w:val="a3"/>
    <w:qFormat/>
    <w:rsid w:val="00B31942"/>
    <w:pPr>
      <w:adjustRightInd w:val="0"/>
      <w:snapToGrid w:val="0"/>
      <w:spacing w:before="60" w:line="180" w:lineRule="exact"/>
      <w:jc w:val="center"/>
    </w:pPr>
    <w:rPr>
      <w:szCs w:val="20"/>
    </w:rPr>
  </w:style>
  <w:style w:type="paragraph" w:customStyle="1" w:styleId="tabletext0">
    <w:name w:val="tabletext"/>
    <w:basedOn w:val="a3"/>
    <w:qFormat/>
    <w:rsid w:val="00B31942"/>
    <w:pPr>
      <w:widowControl/>
      <w:spacing w:before="100" w:beforeAutospacing="1" w:after="100" w:afterAutospacing="1"/>
      <w:jc w:val="left"/>
    </w:pPr>
    <w:rPr>
      <w:rFonts w:ascii="宋体" w:hAnsi="宋体" w:cs="宋体"/>
      <w:kern w:val="0"/>
      <w:sz w:val="24"/>
    </w:rPr>
  </w:style>
  <w:style w:type="paragraph" w:customStyle="1" w:styleId="CharCharCharCharCharChar1Char">
    <w:name w:val="Char Char Char Char Char Char1 Char"/>
    <w:basedOn w:val="a3"/>
    <w:qFormat/>
    <w:rsid w:val="00B31942"/>
    <w:pPr>
      <w:widowControl/>
      <w:spacing w:after="160" w:line="240" w:lineRule="exact"/>
      <w:jc w:val="left"/>
    </w:pPr>
    <w:rPr>
      <w:rFonts w:ascii="Verdana" w:hAnsi="Verdana"/>
      <w:kern w:val="0"/>
      <w:szCs w:val="20"/>
      <w:lang w:eastAsia="en-US"/>
    </w:rPr>
  </w:style>
  <w:style w:type="paragraph" w:customStyle="1" w:styleId="22">
    <w:name w:val="样式 样式 首行缩进:  2 字符 + 首行缩进:  2 字符"/>
    <w:basedOn w:val="a3"/>
    <w:qFormat/>
    <w:rsid w:val="00B31942"/>
    <w:pPr>
      <w:numPr>
        <w:numId w:val="17"/>
      </w:numPr>
      <w:spacing w:line="360" w:lineRule="auto"/>
      <w:ind w:firstLineChars="200" w:firstLine="480"/>
    </w:pPr>
    <w:rPr>
      <w:sz w:val="24"/>
      <w:szCs w:val="20"/>
    </w:rPr>
  </w:style>
  <w:style w:type="paragraph" w:customStyle="1" w:styleId="211">
    <w:name w:val="正文文本 21"/>
    <w:basedOn w:val="a3"/>
    <w:qFormat/>
    <w:rsid w:val="00B31942"/>
    <w:pPr>
      <w:adjustRightInd w:val="0"/>
      <w:spacing w:before="120" w:line="360" w:lineRule="auto"/>
      <w:ind w:firstLine="480"/>
      <w:textAlignment w:val="baseline"/>
    </w:pPr>
    <w:rPr>
      <w:sz w:val="24"/>
      <w:szCs w:val="20"/>
    </w:rPr>
  </w:style>
  <w:style w:type="paragraph" w:customStyle="1" w:styleId="Bullets">
    <w:name w:val="Bullets"/>
    <w:basedOn w:val="a3"/>
    <w:qFormat/>
    <w:rsid w:val="00B31942"/>
    <w:pPr>
      <w:widowControl/>
      <w:adjustRightInd w:val="0"/>
      <w:snapToGrid w:val="0"/>
      <w:spacing w:before="60" w:after="60"/>
    </w:pPr>
    <w:rPr>
      <w:kern w:val="0"/>
      <w:sz w:val="24"/>
      <w:szCs w:val="20"/>
      <w:lang w:val="en-GB"/>
    </w:rPr>
  </w:style>
  <w:style w:type="paragraph" w:customStyle="1" w:styleId="affffe">
    <w:name w:val="没有缩进（为图形使用）"/>
    <w:basedOn w:val="a3"/>
    <w:qFormat/>
    <w:rsid w:val="00B31942"/>
    <w:pPr>
      <w:spacing w:before="120" w:after="120" w:line="360" w:lineRule="auto"/>
    </w:pPr>
    <w:rPr>
      <w:sz w:val="24"/>
      <w:szCs w:val="20"/>
    </w:rPr>
  </w:style>
  <w:style w:type="paragraph" w:customStyle="1" w:styleId="afffff">
    <w:name w:val="样式 宋体 五号 两端对齐 行距: 单倍行距"/>
    <w:basedOn w:val="a3"/>
    <w:qFormat/>
    <w:rsid w:val="00B31942"/>
    <w:pPr>
      <w:adjustRightInd w:val="0"/>
      <w:textAlignment w:val="baseline"/>
    </w:pPr>
    <w:rPr>
      <w:rFonts w:ascii="宋体" w:hAnsi="宋体"/>
      <w:kern w:val="0"/>
      <w:szCs w:val="20"/>
    </w:rPr>
  </w:style>
  <w:style w:type="paragraph" w:customStyle="1" w:styleId="StyleHeading3h3Heading3-oldLevel3HeadH3level3PIM3se">
    <w:name w:val="Style Heading 3h3Heading 3 - oldLevel 3 HeadH3level_3PIM 3se..."/>
    <w:basedOn w:val="30"/>
    <w:qFormat/>
    <w:rsid w:val="00B31942"/>
    <w:pPr>
      <w:numPr>
        <w:ilvl w:val="2"/>
        <w:numId w:val="12"/>
      </w:numPr>
      <w:tabs>
        <w:tab w:val="left" w:pos="709"/>
      </w:tabs>
      <w:spacing w:before="260" w:after="260" w:line="413" w:lineRule="auto"/>
      <w:ind w:leftChars="0" w:left="0"/>
    </w:pPr>
    <w:rPr>
      <w:rFonts w:eastAsia="宋体"/>
      <w:bCs w:val="0"/>
      <w:kern w:val="2"/>
      <w:szCs w:val="20"/>
    </w:rPr>
  </w:style>
  <w:style w:type="paragraph" w:customStyle="1" w:styleId="TableHeading">
    <w:name w:val="Table Heading"/>
    <w:qFormat/>
    <w:rsid w:val="00B31942"/>
    <w:pPr>
      <w:keepNext/>
      <w:snapToGrid w:val="0"/>
      <w:spacing w:before="80" w:after="80"/>
      <w:jc w:val="center"/>
    </w:pPr>
    <w:rPr>
      <w:rFonts w:ascii="Arial" w:eastAsia="黑体" w:hAnsi="Arial"/>
      <w:sz w:val="18"/>
    </w:rPr>
  </w:style>
  <w:style w:type="paragraph" w:customStyle="1" w:styleId="Note">
    <w:name w:val="Note"/>
    <w:basedOn w:val="a3"/>
    <w:qFormat/>
    <w:rsid w:val="00B31942"/>
    <w:pPr>
      <w:pBdr>
        <w:top w:val="single" w:sz="12" w:space="3" w:color="auto"/>
        <w:bottom w:val="single" w:sz="12" w:space="3" w:color="auto"/>
      </w:pBdr>
      <w:spacing w:line="360" w:lineRule="auto"/>
    </w:pPr>
    <w:rPr>
      <w:sz w:val="24"/>
      <w:szCs w:val="20"/>
    </w:rPr>
  </w:style>
  <w:style w:type="paragraph" w:customStyle="1" w:styleId="afffff0">
    <w:name w:val="简单回函地址"/>
    <w:basedOn w:val="a3"/>
    <w:qFormat/>
    <w:rsid w:val="00B31942"/>
    <w:pPr>
      <w:adjustRightInd w:val="0"/>
      <w:snapToGrid w:val="0"/>
      <w:spacing w:line="360" w:lineRule="auto"/>
    </w:pPr>
    <w:rPr>
      <w:sz w:val="24"/>
      <w:szCs w:val="20"/>
    </w:rPr>
  </w:style>
  <w:style w:type="paragraph" w:customStyle="1" w:styleId="1d">
    <w:name w:val="文本1"/>
    <w:basedOn w:val="a3"/>
    <w:qFormat/>
    <w:rsid w:val="00B31942"/>
    <w:pPr>
      <w:adjustRightInd w:val="0"/>
      <w:spacing w:line="312" w:lineRule="atLeast"/>
      <w:jc w:val="center"/>
      <w:textAlignment w:val="baseline"/>
    </w:pPr>
    <w:rPr>
      <w:kern w:val="0"/>
      <w:sz w:val="18"/>
      <w:szCs w:val="20"/>
    </w:rPr>
  </w:style>
  <w:style w:type="paragraph" w:customStyle="1" w:styleId="xl27">
    <w:name w:val="xl27"/>
    <w:basedOn w:val="a3"/>
    <w:qFormat/>
    <w:rsid w:val="00B31942"/>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0"/>
    </w:rPr>
  </w:style>
  <w:style w:type="paragraph" w:customStyle="1" w:styleId="2d">
    <w:name w:val="正文字缩2字"/>
    <w:basedOn w:val="a3"/>
    <w:qFormat/>
    <w:rsid w:val="00B31942"/>
    <w:pPr>
      <w:spacing w:before="60" w:after="60" w:line="360" w:lineRule="auto"/>
      <w:ind w:leftChars="200" w:left="200" w:firstLineChars="200" w:firstLine="200"/>
    </w:pPr>
    <w:rPr>
      <w:sz w:val="24"/>
      <w:szCs w:val="20"/>
    </w:rPr>
  </w:style>
  <w:style w:type="paragraph" w:customStyle="1" w:styleId="1e">
    <w:name w:val="表格1"/>
    <w:basedOn w:val="a3"/>
    <w:next w:val="a3"/>
    <w:qFormat/>
    <w:rsid w:val="00B31942"/>
    <w:pPr>
      <w:kinsoku w:val="0"/>
      <w:wordWrap w:val="0"/>
      <w:overflowPunct w:val="0"/>
      <w:autoSpaceDE w:val="0"/>
      <w:autoSpaceDN w:val="0"/>
      <w:adjustRightInd w:val="0"/>
      <w:spacing w:line="288" w:lineRule="auto"/>
      <w:jc w:val="center"/>
      <w:textAlignment w:val="baseline"/>
    </w:pPr>
    <w:rPr>
      <w:rFonts w:ascii="宋体"/>
      <w:kern w:val="0"/>
      <w:sz w:val="18"/>
      <w:szCs w:val="20"/>
    </w:rPr>
  </w:style>
  <w:style w:type="paragraph" w:customStyle="1" w:styleId="afffff1">
    <w:name w:val="文章正文"/>
    <w:basedOn w:val="a3"/>
    <w:qFormat/>
    <w:rsid w:val="00B31942"/>
    <w:pPr>
      <w:ind w:firstLineChars="200" w:firstLine="560"/>
    </w:pPr>
    <w:rPr>
      <w:rFonts w:ascii="仿宋_GB2312" w:eastAsia="仿宋_GB2312" w:hAnsi="宋体"/>
      <w:color w:val="000000"/>
      <w:sz w:val="28"/>
      <w:szCs w:val="20"/>
    </w:rPr>
  </w:style>
  <w:style w:type="paragraph" w:customStyle="1" w:styleId="CharCharCharCharCharCharCharCharCharCharCharCharChar">
    <w:name w:val="Char Char Char Char Char Char Char Char Char Char Char Char Char"/>
    <w:basedOn w:val="a3"/>
    <w:qFormat/>
    <w:rsid w:val="00B31942"/>
    <w:pPr>
      <w:widowControl/>
      <w:spacing w:after="160" w:line="240" w:lineRule="exact"/>
      <w:jc w:val="left"/>
    </w:pPr>
    <w:rPr>
      <w:rFonts w:ascii="Verdana" w:eastAsia="仿宋_GB2312" w:hAnsi="Verdana"/>
      <w:kern w:val="0"/>
      <w:sz w:val="24"/>
      <w:szCs w:val="20"/>
      <w:lang w:eastAsia="en-US"/>
    </w:rPr>
  </w:style>
  <w:style w:type="paragraph" w:customStyle="1" w:styleId="afffff2">
    <w:name w:val="图标"/>
    <w:basedOn w:val="a3"/>
    <w:next w:val="a3"/>
    <w:qFormat/>
    <w:rsid w:val="00B31942"/>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0"/>
    </w:rPr>
  </w:style>
  <w:style w:type="paragraph" w:customStyle="1" w:styleId="afffff3">
    <w:name w:val="标准正文"/>
    <w:basedOn w:val="a3"/>
    <w:qFormat/>
    <w:rsid w:val="00B31942"/>
    <w:pPr>
      <w:tabs>
        <w:tab w:val="left" w:pos="7920"/>
      </w:tabs>
      <w:spacing w:line="360" w:lineRule="auto"/>
      <w:ind w:firstLineChars="100" w:firstLine="280"/>
      <w:jc w:val="right"/>
    </w:pPr>
    <w:rPr>
      <w:rFonts w:ascii="宋体" w:hAnsi="宋体"/>
      <w:b/>
      <w:bCs/>
      <w:sz w:val="32"/>
      <w:szCs w:val="32"/>
    </w:rPr>
  </w:style>
  <w:style w:type="paragraph" w:customStyle="1" w:styleId="21">
    <w:name w:val="样式2"/>
    <w:basedOn w:val="40"/>
    <w:qFormat/>
    <w:rsid w:val="00B31942"/>
    <w:pPr>
      <w:keepLines/>
      <w:numPr>
        <w:numId w:val="18"/>
      </w:numPr>
      <w:tabs>
        <w:tab w:val="left" w:pos="720"/>
      </w:tabs>
      <w:spacing w:before="560" w:after="290" w:line="400" w:lineRule="exact"/>
      <w:ind w:firstLineChars="0" w:firstLine="0"/>
      <w:jc w:val="center"/>
      <w:outlineLvl w:val="0"/>
    </w:pPr>
    <w:rPr>
      <w:rFonts w:ascii="Arial" w:eastAsia="黑体" w:hAnsi="Arial"/>
      <w:b w:val="0"/>
      <w:bCs w:val="0"/>
      <w:sz w:val="44"/>
      <w:szCs w:val="20"/>
    </w:rPr>
  </w:style>
  <w:style w:type="paragraph" w:customStyle="1" w:styleId="afffff4">
    <w:name w:val="正文 + 三号"/>
    <w:basedOn w:val="a3"/>
    <w:qFormat/>
    <w:rsid w:val="00B31942"/>
    <w:rPr>
      <w:szCs w:val="20"/>
    </w:rPr>
  </w:style>
  <w:style w:type="paragraph" w:customStyle="1" w:styleId="AANumbering">
    <w:name w:val="AA Numbering"/>
    <w:basedOn w:val="a3"/>
    <w:qFormat/>
    <w:rsid w:val="00B31942"/>
    <w:pPr>
      <w:widowControl/>
      <w:tabs>
        <w:tab w:val="left" w:pos="1134"/>
        <w:tab w:val="left" w:pos="1280"/>
      </w:tabs>
      <w:adjustRightInd w:val="0"/>
      <w:snapToGrid w:val="0"/>
      <w:spacing w:line="280" w:lineRule="atLeast"/>
      <w:jc w:val="left"/>
    </w:pPr>
    <w:rPr>
      <w:rFonts w:eastAsia="PMingLiU"/>
      <w:kern w:val="0"/>
      <w:sz w:val="24"/>
      <w:szCs w:val="20"/>
      <w:lang w:eastAsia="zh-TW"/>
    </w:rPr>
  </w:style>
  <w:style w:type="paragraph" w:customStyle="1" w:styleId="PullQuote">
    <w:name w:val="Pull Quote"/>
    <w:basedOn w:val="a3"/>
    <w:qFormat/>
    <w:rsid w:val="00B31942"/>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szCs w:val="20"/>
    </w:rPr>
  </w:style>
  <w:style w:type="paragraph" w:customStyle="1" w:styleId="a1">
    <w:name w:val="表号"/>
    <w:basedOn w:val="a3"/>
    <w:qFormat/>
    <w:rsid w:val="00B31942"/>
    <w:pPr>
      <w:numPr>
        <w:numId w:val="19"/>
      </w:numPr>
      <w:tabs>
        <w:tab w:val="left" w:pos="648"/>
      </w:tabs>
      <w:autoSpaceDE w:val="0"/>
      <w:autoSpaceDN w:val="0"/>
      <w:adjustRightInd w:val="0"/>
      <w:spacing w:before="210" w:after="210"/>
      <w:ind w:hanging="137"/>
      <w:jc w:val="center"/>
    </w:pPr>
    <w:rPr>
      <w:kern w:val="0"/>
      <w:szCs w:val="20"/>
      <w:lang w:eastAsia="en-US"/>
    </w:rPr>
  </w:style>
  <w:style w:type="paragraph" w:customStyle="1" w:styleId="TableContents">
    <w:name w:val="Table Contents"/>
    <w:basedOn w:val="aa"/>
    <w:qFormat/>
    <w:rsid w:val="00B31942"/>
    <w:pPr>
      <w:suppressAutoHyphens/>
      <w:jc w:val="left"/>
    </w:pPr>
    <w:rPr>
      <w:rFonts w:ascii="Times New Roman" w:eastAsia="Times New Roman" w:hAnsi="Times New Roman"/>
      <w:kern w:val="0"/>
      <w:sz w:val="24"/>
      <w:szCs w:val="20"/>
    </w:rPr>
  </w:style>
  <w:style w:type="paragraph" w:customStyle="1" w:styleId="1f">
    <w:name w:val="正文1"/>
    <w:basedOn w:val="a3"/>
    <w:qFormat/>
    <w:rsid w:val="00B31942"/>
    <w:pPr>
      <w:spacing w:line="300" w:lineRule="auto"/>
      <w:ind w:firstLineChars="200" w:firstLine="200"/>
    </w:pPr>
    <w:rPr>
      <w:sz w:val="24"/>
      <w:szCs w:val="20"/>
    </w:rPr>
  </w:style>
  <w:style w:type="paragraph" w:customStyle="1" w:styleId="FigureDescription">
    <w:name w:val="Figure Description"/>
    <w:next w:val="a3"/>
    <w:qFormat/>
    <w:rsid w:val="00B31942"/>
    <w:pPr>
      <w:snapToGrid w:val="0"/>
      <w:spacing w:before="80" w:after="320"/>
      <w:ind w:left="1134"/>
      <w:jc w:val="center"/>
    </w:pPr>
    <w:rPr>
      <w:rFonts w:ascii="Arial" w:eastAsia="黑体" w:hAnsi="Arial"/>
      <w:sz w:val="18"/>
    </w:rPr>
  </w:style>
  <w:style w:type="paragraph" w:customStyle="1" w:styleId="CharChar1Char">
    <w:name w:val="Char Char1 Char"/>
    <w:basedOn w:val="a3"/>
    <w:qFormat/>
    <w:rsid w:val="00B31942"/>
    <w:rPr>
      <w:rFonts w:ascii="Tahoma" w:hAnsi="Tahoma"/>
      <w:sz w:val="24"/>
    </w:rPr>
  </w:style>
  <w:style w:type="paragraph" w:customStyle="1" w:styleId="53">
    <w:name w:val="标题5"/>
    <w:basedOn w:val="a3"/>
    <w:qFormat/>
    <w:rsid w:val="00B31942"/>
    <w:pPr>
      <w:tabs>
        <w:tab w:val="left" w:pos="0"/>
      </w:tabs>
      <w:autoSpaceDE w:val="0"/>
      <w:autoSpaceDN w:val="0"/>
      <w:adjustRightInd w:val="0"/>
      <w:snapToGrid w:val="0"/>
      <w:spacing w:line="320" w:lineRule="atLeast"/>
    </w:pPr>
    <w:rPr>
      <w:rFonts w:ascii="宋体"/>
      <w:kern w:val="0"/>
      <w:szCs w:val="20"/>
    </w:rPr>
  </w:style>
  <w:style w:type="table" w:customStyle="1" w:styleId="1f0">
    <w:name w:val="网格型1"/>
    <w:basedOn w:val="a5"/>
    <w:uiPriority w:val="39"/>
    <w:qFormat/>
    <w:rsid w:val="00B31942"/>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B31942"/>
    <w:tblPr>
      <w:tblCellMar>
        <w:top w:w="0" w:type="dxa"/>
        <w:left w:w="0" w:type="dxa"/>
        <w:bottom w:w="0" w:type="dxa"/>
        <w:right w:w="0" w:type="dxa"/>
      </w:tblCellMar>
    </w:tblPr>
  </w:style>
  <w:style w:type="character" w:customStyle="1" w:styleId="Char21">
    <w:name w:val="纯文本 Char2"/>
    <w:qFormat/>
    <w:rsid w:val="00B31942"/>
    <w:rPr>
      <w:rFonts w:ascii="宋体" w:eastAsia="宋体" w:hAnsi="Courier New"/>
      <w:kern w:val="2"/>
      <w:sz w:val="21"/>
      <w:lang w:val="en-US" w:eastAsia="zh-CN" w:bidi="ar-SA"/>
    </w:rPr>
  </w:style>
  <w:style w:type="character" w:customStyle="1" w:styleId="Char30">
    <w:name w:val="纯文本 Char3"/>
    <w:basedOn w:val="a4"/>
    <w:qFormat/>
    <w:rsid w:val="00B31942"/>
    <w:rPr>
      <w:rFonts w:ascii="宋体" w:eastAsia="宋体" w:hAnsi="Courier New"/>
    </w:rPr>
  </w:style>
  <w:style w:type="character" w:customStyle="1" w:styleId="3Char10">
    <w:name w:val="正文文本缩进 3 Char1"/>
    <w:basedOn w:val="a4"/>
    <w:uiPriority w:val="99"/>
    <w:semiHidden/>
    <w:qFormat/>
    <w:rsid w:val="00B31942"/>
    <w:rPr>
      <w:rFonts w:ascii="Times New Roman" w:eastAsia="宋体" w:hAnsi="Times New Roman" w:cs="Times New Roman"/>
      <w:sz w:val="16"/>
      <w:szCs w:val="16"/>
    </w:rPr>
  </w:style>
  <w:style w:type="paragraph" w:customStyle="1" w:styleId="2e">
    <w:name w:val="列出段落2"/>
    <w:basedOn w:val="a3"/>
    <w:unhideWhenUsed/>
    <w:qFormat/>
    <w:rsid w:val="00B31942"/>
    <w:pPr>
      <w:ind w:firstLineChars="200" w:firstLine="420"/>
    </w:pPr>
  </w:style>
  <w:style w:type="paragraph" w:customStyle="1" w:styleId="1f1">
    <w:name w:val="列表段落1"/>
    <w:basedOn w:val="a3"/>
    <w:uiPriority w:val="99"/>
    <w:unhideWhenUsed/>
    <w:qFormat/>
    <w:rsid w:val="00B31942"/>
    <w:pPr>
      <w:ind w:firstLineChars="200" w:firstLine="420"/>
    </w:pPr>
  </w:style>
  <w:style w:type="character" w:customStyle="1" w:styleId="stylecontent1">
    <w:name w:val="stylecontent1"/>
    <w:qFormat/>
    <w:rsid w:val="00B31942"/>
    <w:rPr>
      <w:rFonts w:ascii="Arial" w:hAnsi="Arial" w:hint="default"/>
      <w:color w:val="000000"/>
      <w:sz w:val="21"/>
    </w:rPr>
  </w:style>
  <w:style w:type="table" w:customStyle="1" w:styleId="2f">
    <w:name w:val="网格型2"/>
    <w:basedOn w:val="a5"/>
    <w:uiPriority w:val="59"/>
    <w:qFormat/>
    <w:rsid w:val="00B319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0">
    <w:name w:val="正文样式  + 首行缩进:  2 字符"/>
    <w:basedOn w:val="a3"/>
    <w:link w:val="2f1"/>
    <w:qFormat/>
    <w:rsid w:val="00B31942"/>
    <w:pPr>
      <w:adjustRightInd w:val="0"/>
      <w:snapToGrid w:val="0"/>
      <w:spacing w:line="360" w:lineRule="auto"/>
      <w:ind w:firstLineChars="200" w:firstLine="524"/>
    </w:pPr>
    <w:rPr>
      <w:rFonts w:ascii="宋体" w:hAnsi="宋体"/>
      <w:snapToGrid w:val="0"/>
      <w:spacing w:val="11"/>
      <w:kern w:val="0"/>
      <w:sz w:val="24"/>
    </w:rPr>
  </w:style>
  <w:style w:type="character" w:customStyle="1" w:styleId="2f1">
    <w:name w:val="正文样式  + 首行缩进:  2 字符 字符"/>
    <w:link w:val="2f0"/>
    <w:qFormat/>
    <w:locked/>
    <w:rsid w:val="00B31942"/>
    <w:rPr>
      <w:rFonts w:ascii="宋体" w:hAnsi="宋体"/>
      <w:snapToGrid w:val="0"/>
      <w:spacing w:val="11"/>
      <w:sz w:val="24"/>
      <w:szCs w:val="24"/>
    </w:rPr>
  </w:style>
  <w:style w:type="character" w:customStyle="1" w:styleId="Chare">
    <w:name w:val="列出段落 Char"/>
    <w:link w:val="aff4"/>
    <w:uiPriority w:val="34"/>
    <w:qFormat/>
    <w:rsid w:val="00B31942"/>
    <w:rPr>
      <w:kern w:val="2"/>
      <w:sz w:val="28"/>
      <w:szCs w:val="28"/>
    </w:rPr>
  </w:style>
  <w:style w:type="paragraph" w:customStyle="1" w:styleId="54">
    <w:name w:val="列出段落5"/>
    <w:basedOn w:val="a3"/>
    <w:uiPriority w:val="34"/>
    <w:qFormat/>
    <w:rsid w:val="00B31942"/>
    <w:pPr>
      <w:ind w:firstLineChars="200" w:firstLine="420"/>
    </w:pPr>
  </w:style>
  <w:style w:type="paragraph" w:customStyle="1" w:styleId="xl351">
    <w:name w:val="xl351"/>
    <w:basedOn w:val="a3"/>
    <w:qFormat/>
    <w:rsid w:val="00B319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0"/>
      <w:szCs w:val="20"/>
    </w:rPr>
  </w:style>
  <w:style w:type="character" w:customStyle="1" w:styleId="1CharChar">
    <w:name w:val="样式1 Char Char"/>
    <w:link w:val="13"/>
    <w:qFormat/>
    <w:rsid w:val="00B31942"/>
    <w:rPr>
      <w:rFonts w:ascii="宋体" w:hAnsi="宋体"/>
      <w:b/>
      <w:bCs/>
      <w:sz w:val="32"/>
      <w:szCs w:val="32"/>
    </w:rPr>
  </w:style>
  <w:style w:type="character" w:customStyle="1" w:styleId="2Char3">
    <w:name w:val="正文文本缩进 2 Char"/>
    <w:qFormat/>
    <w:rsid w:val="00B31942"/>
    <w:rPr>
      <w:kern w:val="2"/>
      <w:sz w:val="28"/>
    </w:rPr>
  </w:style>
  <w:style w:type="character" w:customStyle="1" w:styleId="font61">
    <w:name w:val="font61"/>
    <w:basedOn w:val="a4"/>
    <w:qFormat/>
    <w:rsid w:val="00B31942"/>
    <w:rPr>
      <w:rFonts w:ascii="微软雅黑" w:eastAsia="微软雅黑" w:hAnsi="微软雅黑" w:cs="微软雅黑" w:hint="eastAsia"/>
      <w:b/>
      <w:color w:val="000000"/>
      <w:sz w:val="18"/>
      <w:szCs w:val="18"/>
      <w:u w:val="none"/>
    </w:rPr>
  </w:style>
  <w:style w:type="character" w:customStyle="1" w:styleId="font91">
    <w:name w:val="font91"/>
    <w:basedOn w:val="a4"/>
    <w:qFormat/>
    <w:rsid w:val="00B31942"/>
    <w:rPr>
      <w:rFonts w:ascii="宋体" w:eastAsia="宋体" w:hAnsi="宋体" w:cs="宋体" w:hint="eastAsia"/>
      <w:color w:val="000000"/>
      <w:sz w:val="18"/>
      <w:szCs w:val="18"/>
      <w:u w:val="none"/>
    </w:rPr>
  </w:style>
  <w:style w:type="character" w:customStyle="1" w:styleId="font81">
    <w:name w:val="font81"/>
    <w:basedOn w:val="a4"/>
    <w:qFormat/>
    <w:rsid w:val="00B31942"/>
    <w:rPr>
      <w:rFonts w:ascii="宋体" w:eastAsia="宋体" w:hAnsi="宋体" w:cs="宋体" w:hint="eastAsia"/>
      <w:b/>
      <w:color w:val="000000"/>
      <w:sz w:val="18"/>
      <w:szCs w:val="18"/>
      <w:u w:val="none"/>
    </w:rPr>
  </w:style>
  <w:style w:type="character" w:customStyle="1" w:styleId="font21">
    <w:name w:val="font21"/>
    <w:basedOn w:val="a4"/>
    <w:qFormat/>
    <w:rsid w:val="00B31942"/>
    <w:rPr>
      <w:rFonts w:ascii="微软雅黑" w:eastAsia="微软雅黑" w:hAnsi="微软雅黑" w:cs="微软雅黑" w:hint="eastAsia"/>
      <w:b/>
      <w:color w:val="000000"/>
      <w:sz w:val="18"/>
      <w:szCs w:val="18"/>
      <w:u w:val="none"/>
    </w:rPr>
  </w:style>
  <w:style w:type="character" w:customStyle="1" w:styleId="font31">
    <w:name w:val="font31"/>
    <w:basedOn w:val="a4"/>
    <w:qFormat/>
    <w:rsid w:val="00B31942"/>
    <w:rPr>
      <w:rFonts w:ascii="Calibri" w:hAnsi="Calibri" w:cs="Calibri"/>
      <w:color w:val="000000"/>
      <w:sz w:val="18"/>
      <w:szCs w:val="18"/>
      <w:u w:val="none"/>
    </w:rPr>
  </w:style>
  <w:style w:type="character" w:customStyle="1" w:styleId="font01">
    <w:name w:val="font01"/>
    <w:basedOn w:val="a4"/>
    <w:qFormat/>
    <w:rsid w:val="00B31942"/>
    <w:rPr>
      <w:rFonts w:ascii="Calibri" w:hAnsi="Calibri" w:cs="Calibri"/>
      <w:color w:val="000000"/>
      <w:sz w:val="18"/>
      <w:szCs w:val="18"/>
      <w:u w:val="none"/>
    </w:rPr>
  </w:style>
  <w:style w:type="character" w:customStyle="1" w:styleId="afffff5">
    <w:name w:val="批注文字 字符"/>
    <w:uiPriority w:val="99"/>
    <w:rsid w:val="005110DC"/>
    <w:rPr>
      <w:kern w:val="2"/>
      <w:sz w:val="21"/>
    </w:rPr>
  </w:style>
  <w:style w:type="paragraph" w:styleId="TOC">
    <w:name w:val="TOC Heading"/>
    <w:basedOn w:val="1"/>
    <w:next w:val="a3"/>
    <w:uiPriority w:val="39"/>
    <w:unhideWhenUsed/>
    <w:qFormat/>
    <w:rsid w:val="00944F2B"/>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ffff6">
    <w:name w:val="Revision"/>
    <w:hidden/>
    <w:uiPriority w:val="99"/>
    <w:semiHidden/>
    <w:rsid w:val="00964EC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uiPriority="99" w:qFormat="1"/>
    <w:lsdException w:name="footer" w:uiPriority="99" w:qFormat="1"/>
    <w:lsdException w:name="caption" w:qFormat="1"/>
    <w:lsdException w:name="table of figures" w:qFormat="1"/>
    <w:lsdException w:name="footnote reference" w:qFormat="1"/>
    <w:lsdException w:name="annotation reference" w:uiPriority="99" w:qFormat="1"/>
    <w:lsdException w:name="page number" w:qFormat="1"/>
    <w:lsdException w:name="endnote text" w:qFormat="1"/>
    <w:lsdException w:name="toa heading" w:qFormat="1"/>
    <w:lsdException w:name="List Number" w:semiHidden="0" w:unhideWhenUsed="0"/>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Number 2" w:qFormat="1"/>
    <w:lsdException w:name="List Number 3" w:qFormat="1"/>
    <w:lsdException w:name="Title" w:semiHidden="0" w:uiPriority="10" w:unhideWhenUsed="0"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semiHidden="0" w:unhideWhenUsed="0" w:qFormat="1"/>
    <w:lsdException w:name="Salutation" w:semiHidden="0" w:unhideWhenUsed="0"/>
    <w:lsdException w:name="Date" w:semiHidden="0" w:unhideWhenUsed="0" w:qFormat="1"/>
    <w:lsdException w:name="Body Text First Indent" w:semiHidden="0" w:unhideWhenUsed="0" w:qFormat="1"/>
    <w:lsdException w:name="Body Text First Indent 2" w:uiPriority="99"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E39CD"/>
    <w:pPr>
      <w:widowControl w:val="0"/>
      <w:jc w:val="both"/>
    </w:pPr>
    <w:rPr>
      <w:kern w:val="2"/>
      <w:sz w:val="21"/>
      <w:szCs w:val="24"/>
    </w:rPr>
  </w:style>
  <w:style w:type="paragraph" w:styleId="1">
    <w:name w:val="heading 1"/>
    <w:basedOn w:val="a3"/>
    <w:next w:val="a3"/>
    <w:link w:val="1Char"/>
    <w:qFormat/>
    <w:rsid w:val="00244436"/>
    <w:pPr>
      <w:keepNext/>
      <w:keepLines/>
      <w:spacing w:before="340" w:after="330" w:line="578" w:lineRule="auto"/>
      <w:jc w:val="center"/>
      <w:outlineLvl w:val="0"/>
    </w:pPr>
    <w:rPr>
      <w:rFonts w:eastAsia="黑体"/>
      <w:b/>
      <w:bCs/>
      <w:kern w:val="44"/>
      <w:sz w:val="36"/>
      <w:szCs w:val="44"/>
    </w:rPr>
  </w:style>
  <w:style w:type="paragraph" w:styleId="23">
    <w:name w:val="heading 2"/>
    <w:basedOn w:val="a3"/>
    <w:next w:val="a3"/>
    <w:link w:val="2Char"/>
    <w:qFormat/>
    <w:rsid w:val="00244436"/>
    <w:pPr>
      <w:keepNext/>
      <w:keepLines/>
      <w:spacing w:before="260" w:after="260" w:line="416" w:lineRule="auto"/>
      <w:outlineLvl w:val="1"/>
    </w:pPr>
    <w:rPr>
      <w:rFonts w:ascii="Arial" w:eastAsia="黑体" w:hAnsi="Arial"/>
      <w:b/>
      <w:bCs/>
      <w:sz w:val="32"/>
      <w:szCs w:val="32"/>
    </w:rPr>
  </w:style>
  <w:style w:type="paragraph" w:styleId="30">
    <w:name w:val="heading 3"/>
    <w:basedOn w:val="a3"/>
    <w:next w:val="a3"/>
    <w:link w:val="3Char"/>
    <w:qFormat/>
    <w:rsid w:val="00244436"/>
    <w:pPr>
      <w:keepNext/>
      <w:keepLines/>
      <w:spacing w:before="120" w:after="120" w:line="415" w:lineRule="auto"/>
      <w:ind w:leftChars="200" w:left="200"/>
      <w:outlineLvl w:val="2"/>
    </w:pPr>
    <w:rPr>
      <w:rFonts w:eastAsia="仿宋_GB2312"/>
      <w:b/>
      <w:bCs/>
      <w:kern w:val="0"/>
      <w:sz w:val="32"/>
      <w:szCs w:val="32"/>
    </w:rPr>
  </w:style>
  <w:style w:type="paragraph" w:styleId="40">
    <w:name w:val="heading 4"/>
    <w:basedOn w:val="a3"/>
    <w:next w:val="a3"/>
    <w:link w:val="4Char"/>
    <w:qFormat/>
    <w:rsid w:val="00244436"/>
    <w:pPr>
      <w:keepNext/>
      <w:spacing w:line="360" w:lineRule="auto"/>
      <w:ind w:firstLineChars="200" w:firstLine="562"/>
      <w:outlineLvl w:val="3"/>
    </w:pPr>
    <w:rPr>
      <w:rFonts w:ascii="仿宋_GB2312" w:eastAsia="仿宋_GB2312"/>
      <w:b/>
      <w:bCs/>
      <w:sz w:val="28"/>
      <w:szCs w:val="18"/>
    </w:rPr>
  </w:style>
  <w:style w:type="paragraph" w:styleId="5">
    <w:name w:val="heading 5"/>
    <w:basedOn w:val="a3"/>
    <w:next w:val="a3"/>
    <w:link w:val="5Char"/>
    <w:qFormat/>
    <w:rsid w:val="00244436"/>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3"/>
    <w:next w:val="a3"/>
    <w:link w:val="6Char"/>
    <w:qFormat/>
    <w:rsid w:val="00244436"/>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3"/>
    <w:next w:val="a3"/>
    <w:link w:val="7Char"/>
    <w:qFormat/>
    <w:rsid w:val="00244436"/>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3"/>
    <w:next w:val="a3"/>
    <w:link w:val="8Char"/>
    <w:qFormat/>
    <w:rsid w:val="00244436"/>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3"/>
    <w:next w:val="a3"/>
    <w:link w:val="9Char"/>
    <w:qFormat/>
    <w:rsid w:val="00244436"/>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70">
    <w:name w:val="toc 7"/>
    <w:basedOn w:val="a3"/>
    <w:next w:val="a3"/>
    <w:uiPriority w:val="39"/>
    <w:qFormat/>
    <w:rsid w:val="00244436"/>
    <w:pPr>
      <w:ind w:left="1260"/>
      <w:jc w:val="left"/>
    </w:pPr>
    <w:rPr>
      <w:sz w:val="18"/>
      <w:szCs w:val="18"/>
    </w:rPr>
  </w:style>
  <w:style w:type="paragraph" w:styleId="a7">
    <w:name w:val="Normal Indent"/>
    <w:aliases w:val="正文（首行缩进两字）,署名,正文（首行缩进两字）标题1,段1,表正文,正文非缩进,特点,标题4,ALT+Z,四号,缩进,正文不缩进,正文（首行缩进两字） Char Char Char Char Char,正文（首行缩进两字） Char Char Char,正文（首行缩进两字） Char Char Char Char,正文（首行缩进两字） Char Char Char Char Char Char Char Char,标题四,正文双线,表正文1,正文非缩进1,标题41,水上软件"/>
    <w:basedOn w:val="a3"/>
    <w:link w:val="Char"/>
    <w:qFormat/>
    <w:rsid w:val="00244436"/>
    <w:pPr>
      <w:autoSpaceDE w:val="0"/>
      <w:autoSpaceDN w:val="0"/>
      <w:adjustRightInd w:val="0"/>
      <w:ind w:firstLine="420"/>
      <w:textAlignment w:val="baseline"/>
    </w:pPr>
    <w:rPr>
      <w:szCs w:val="20"/>
    </w:rPr>
  </w:style>
  <w:style w:type="paragraph" w:styleId="a8">
    <w:name w:val="Document Map"/>
    <w:basedOn w:val="a3"/>
    <w:link w:val="Char0"/>
    <w:qFormat/>
    <w:rsid w:val="00244436"/>
    <w:pPr>
      <w:shd w:val="clear" w:color="auto" w:fill="000080"/>
    </w:pPr>
  </w:style>
  <w:style w:type="paragraph" w:styleId="a9">
    <w:name w:val="annotation text"/>
    <w:basedOn w:val="a3"/>
    <w:link w:val="Char1"/>
    <w:uiPriority w:val="99"/>
    <w:qFormat/>
    <w:rsid w:val="00244436"/>
    <w:pPr>
      <w:adjustRightInd w:val="0"/>
      <w:spacing w:line="360" w:lineRule="atLeast"/>
      <w:jc w:val="left"/>
      <w:textAlignment w:val="baseline"/>
    </w:pPr>
    <w:rPr>
      <w:kern w:val="0"/>
      <w:sz w:val="24"/>
      <w:szCs w:val="20"/>
    </w:rPr>
  </w:style>
  <w:style w:type="paragraph" w:styleId="31">
    <w:name w:val="Body Text 3"/>
    <w:basedOn w:val="a3"/>
    <w:link w:val="3Char0"/>
    <w:qFormat/>
    <w:rsid w:val="00244436"/>
    <w:pPr>
      <w:adjustRightInd w:val="0"/>
      <w:spacing w:line="340" w:lineRule="exact"/>
    </w:pPr>
    <w:rPr>
      <w:rFonts w:ascii="黑体" w:eastAsia="黑体" w:hAnsi="宋体"/>
      <w:color w:val="000000"/>
      <w:sz w:val="24"/>
    </w:rPr>
  </w:style>
  <w:style w:type="paragraph" w:styleId="aa">
    <w:name w:val="Body Text"/>
    <w:basedOn w:val="a3"/>
    <w:link w:val="Char2"/>
    <w:qFormat/>
    <w:rsid w:val="00244436"/>
    <w:rPr>
      <w:rFonts w:ascii="宋体" w:hAnsi="宋体"/>
      <w:sz w:val="28"/>
    </w:rPr>
  </w:style>
  <w:style w:type="paragraph" w:styleId="ab">
    <w:name w:val="Body Text Indent"/>
    <w:basedOn w:val="a3"/>
    <w:link w:val="Char3"/>
    <w:qFormat/>
    <w:rsid w:val="00244436"/>
    <w:pPr>
      <w:adjustRightInd w:val="0"/>
      <w:spacing w:line="288" w:lineRule="auto"/>
      <w:ind w:left="200" w:hanging="20"/>
    </w:pPr>
    <w:rPr>
      <w:rFonts w:ascii="宋体" w:hAnsi="宋体"/>
      <w:color w:val="000000"/>
      <w:sz w:val="24"/>
    </w:rPr>
  </w:style>
  <w:style w:type="paragraph" w:styleId="ac">
    <w:name w:val="Block Text"/>
    <w:basedOn w:val="a3"/>
    <w:qFormat/>
    <w:rsid w:val="00244436"/>
    <w:pPr>
      <w:autoSpaceDE w:val="0"/>
      <w:autoSpaceDN w:val="0"/>
      <w:adjustRightInd w:val="0"/>
      <w:spacing w:line="602" w:lineRule="exact"/>
      <w:ind w:left="27" w:right="6" w:firstLine="560"/>
    </w:pPr>
    <w:rPr>
      <w:rFonts w:ascii="宋体"/>
      <w:kern w:val="0"/>
      <w:sz w:val="28"/>
      <w:szCs w:val="28"/>
    </w:rPr>
  </w:style>
  <w:style w:type="paragraph" w:styleId="50">
    <w:name w:val="toc 5"/>
    <w:basedOn w:val="a3"/>
    <w:next w:val="a3"/>
    <w:uiPriority w:val="39"/>
    <w:qFormat/>
    <w:rsid w:val="00244436"/>
    <w:pPr>
      <w:ind w:left="840"/>
      <w:jc w:val="left"/>
    </w:pPr>
    <w:rPr>
      <w:sz w:val="18"/>
      <w:szCs w:val="18"/>
    </w:rPr>
  </w:style>
  <w:style w:type="paragraph" w:styleId="32">
    <w:name w:val="toc 3"/>
    <w:basedOn w:val="a3"/>
    <w:next w:val="a3"/>
    <w:uiPriority w:val="39"/>
    <w:qFormat/>
    <w:rsid w:val="00244436"/>
    <w:pPr>
      <w:ind w:left="420"/>
      <w:jc w:val="left"/>
    </w:pPr>
    <w:rPr>
      <w:i/>
      <w:iCs/>
      <w:sz w:val="20"/>
      <w:szCs w:val="20"/>
    </w:rPr>
  </w:style>
  <w:style w:type="paragraph" w:styleId="ad">
    <w:name w:val="Plain Text"/>
    <w:basedOn w:val="a3"/>
    <w:link w:val="Char4"/>
    <w:qFormat/>
    <w:rsid w:val="00244436"/>
    <w:rPr>
      <w:rFonts w:ascii="宋体" w:hAnsi="Courier New"/>
      <w:szCs w:val="21"/>
    </w:rPr>
  </w:style>
  <w:style w:type="paragraph" w:styleId="80">
    <w:name w:val="toc 8"/>
    <w:basedOn w:val="a3"/>
    <w:next w:val="a3"/>
    <w:uiPriority w:val="39"/>
    <w:qFormat/>
    <w:rsid w:val="00244436"/>
    <w:pPr>
      <w:ind w:left="1470"/>
      <w:jc w:val="left"/>
    </w:pPr>
    <w:rPr>
      <w:sz w:val="18"/>
      <w:szCs w:val="18"/>
    </w:rPr>
  </w:style>
  <w:style w:type="paragraph" w:styleId="ae">
    <w:name w:val="Date"/>
    <w:basedOn w:val="a3"/>
    <w:next w:val="a3"/>
    <w:link w:val="Char5"/>
    <w:qFormat/>
    <w:rsid w:val="00244436"/>
    <w:rPr>
      <w:sz w:val="24"/>
      <w:szCs w:val="20"/>
    </w:rPr>
  </w:style>
  <w:style w:type="paragraph" w:styleId="24">
    <w:name w:val="Body Text Indent 2"/>
    <w:basedOn w:val="a3"/>
    <w:link w:val="2Char1"/>
    <w:qFormat/>
    <w:rsid w:val="00244436"/>
    <w:pPr>
      <w:ind w:firstLineChars="200" w:firstLine="560"/>
    </w:pPr>
    <w:rPr>
      <w:rFonts w:ascii="宋体" w:hAnsi="宋体"/>
      <w:sz w:val="28"/>
    </w:rPr>
  </w:style>
  <w:style w:type="paragraph" w:styleId="af">
    <w:name w:val="Balloon Text"/>
    <w:basedOn w:val="a3"/>
    <w:link w:val="Char6"/>
    <w:uiPriority w:val="99"/>
    <w:qFormat/>
    <w:rsid w:val="00244436"/>
    <w:rPr>
      <w:sz w:val="18"/>
      <w:szCs w:val="18"/>
    </w:rPr>
  </w:style>
  <w:style w:type="paragraph" w:styleId="af0">
    <w:name w:val="footer"/>
    <w:basedOn w:val="a3"/>
    <w:link w:val="Char7"/>
    <w:uiPriority w:val="99"/>
    <w:qFormat/>
    <w:rsid w:val="00244436"/>
    <w:pPr>
      <w:tabs>
        <w:tab w:val="center" w:pos="4153"/>
        <w:tab w:val="right" w:pos="8306"/>
      </w:tabs>
      <w:snapToGrid w:val="0"/>
      <w:jc w:val="left"/>
    </w:pPr>
    <w:rPr>
      <w:sz w:val="18"/>
      <w:szCs w:val="18"/>
    </w:rPr>
  </w:style>
  <w:style w:type="paragraph" w:styleId="af1">
    <w:name w:val="header"/>
    <w:basedOn w:val="a3"/>
    <w:link w:val="Char8"/>
    <w:uiPriority w:val="99"/>
    <w:qFormat/>
    <w:rsid w:val="00244436"/>
    <w:pPr>
      <w:tabs>
        <w:tab w:val="center" w:pos="4153"/>
        <w:tab w:val="right" w:pos="8306"/>
      </w:tabs>
      <w:snapToGrid w:val="0"/>
      <w:jc w:val="center"/>
    </w:pPr>
    <w:rPr>
      <w:sz w:val="18"/>
      <w:szCs w:val="18"/>
    </w:rPr>
  </w:style>
  <w:style w:type="paragraph" w:styleId="10">
    <w:name w:val="toc 1"/>
    <w:basedOn w:val="1"/>
    <w:next w:val="a3"/>
    <w:uiPriority w:val="39"/>
    <w:qFormat/>
    <w:rsid w:val="00244436"/>
    <w:pPr>
      <w:spacing w:before="120" w:after="120"/>
      <w:jc w:val="left"/>
    </w:pPr>
    <w:rPr>
      <w:b w:val="0"/>
      <w:bCs w:val="0"/>
      <w:caps/>
      <w:sz w:val="20"/>
      <w:szCs w:val="20"/>
    </w:rPr>
  </w:style>
  <w:style w:type="paragraph" w:styleId="41">
    <w:name w:val="toc 4"/>
    <w:basedOn w:val="a3"/>
    <w:next w:val="a3"/>
    <w:uiPriority w:val="39"/>
    <w:qFormat/>
    <w:rsid w:val="00244436"/>
    <w:pPr>
      <w:ind w:left="630"/>
      <w:jc w:val="left"/>
    </w:pPr>
    <w:rPr>
      <w:sz w:val="18"/>
      <w:szCs w:val="18"/>
    </w:rPr>
  </w:style>
  <w:style w:type="paragraph" w:styleId="af2">
    <w:name w:val="Subtitle"/>
    <w:basedOn w:val="a3"/>
    <w:link w:val="Char9"/>
    <w:qFormat/>
    <w:rsid w:val="00244436"/>
    <w:pPr>
      <w:widowControl/>
      <w:jc w:val="center"/>
    </w:pPr>
    <w:rPr>
      <w:kern w:val="0"/>
      <w:sz w:val="20"/>
      <w:u w:val="single"/>
      <w:lang w:eastAsia="en-US"/>
    </w:rPr>
  </w:style>
  <w:style w:type="paragraph" w:styleId="60">
    <w:name w:val="toc 6"/>
    <w:basedOn w:val="a3"/>
    <w:next w:val="a3"/>
    <w:uiPriority w:val="39"/>
    <w:qFormat/>
    <w:rsid w:val="00244436"/>
    <w:pPr>
      <w:ind w:left="1050"/>
      <w:jc w:val="left"/>
    </w:pPr>
    <w:rPr>
      <w:sz w:val="18"/>
      <w:szCs w:val="18"/>
    </w:rPr>
  </w:style>
  <w:style w:type="paragraph" w:styleId="33">
    <w:name w:val="Body Text Indent 3"/>
    <w:basedOn w:val="a3"/>
    <w:link w:val="3Char1"/>
    <w:qFormat/>
    <w:rsid w:val="00244436"/>
    <w:pPr>
      <w:ind w:leftChars="600" w:left="1260"/>
    </w:pPr>
    <w:rPr>
      <w:rFonts w:ascii="宋体" w:hAnsi="宋体"/>
      <w:sz w:val="28"/>
    </w:rPr>
  </w:style>
  <w:style w:type="paragraph" w:styleId="af3">
    <w:name w:val="table of figures"/>
    <w:basedOn w:val="a3"/>
    <w:next w:val="a3"/>
    <w:qFormat/>
    <w:rsid w:val="00244436"/>
    <w:pPr>
      <w:ind w:leftChars="200" w:left="200" w:hangingChars="200" w:hanging="200"/>
    </w:pPr>
  </w:style>
  <w:style w:type="paragraph" w:styleId="25">
    <w:name w:val="toc 2"/>
    <w:basedOn w:val="a3"/>
    <w:next w:val="a3"/>
    <w:uiPriority w:val="39"/>
    <w:qFormat/>
    <w:rsid w:val="00244436"/>
    <w:pPr>
      <w:ind w:left="210"/>
      <w:jc w:val="left"/>
    </w:pPr>
    <w:rPr>
      <w:smallCaps/>
      <w:sz w:val="20"/>
      <w:szCs w:val="20"/>
    </w:rPr>
  </w:style>
  <w:style w:type="paragraph" w:styleId="90">
    <w:name w:val="toc 9"/>
    <w:basedOn w:val="a3"/>
    <w:next w:val="a3"/>
    <w:uiPriority w:val="39"/>
    <w:qFormat/>
    <w:rsid w:val="00244436"/>
    <w:pPr>
      <w:ind w:left="1680"/>
      <w:jc w:val="left"/>
    </w:pPr>
    <w:rPr>
      <w:sz w:val="18"/>
      <w:szCs w:val="18"/>
    </w:rPr>
  </w:style>
  <w:style w:type="paragraph" w:styleId="26">
    <w:name w:val="Body Text 2"/>
    <w:basedOn w:val="a3"/>
    <w:link w:val="2Char0"/>
    <w:qFormat/>
    <w:rsid w:val="00244436"/>
    <w:rPr>
      <w:rFonts w:ascii="宋体" w:hAnsi="宋体" w:hint="eastAsia"/>
      <w:b/>
      <w:bCs/>
      <w:color w:val="000000"/>
      <w:kern w:val="0"/>
      <w:sz w:val="24"/>
      <w:szCs w:val="20"/>
    </w:rPr>
  </w:style>
  <w:style w:type="paragraph" w:styleId="27">
    <w:name w:val="List Continue 2"/>
    <w:basedOn w:val="a3"/>
    <w:qFormat/>
    <w:rsid w:val="00244436"/>
    <w:pPr>
      <w:spacing w:after="120"/>
      <w:ind w:leftChars="400" w:left="840"/>
    </w:pPr>
  </w:style>
  <w:style w:type="paragraph" w:styleId="af4">
    <w:name w:val="Normal (Web)"/>
    <w:basedOn w:val="a3"/>
    <w:qFormat/>
    <w:rsid w:val="00244436"/>
    <w:rPr>
      <w:sz w:val="24"/>
    </w:rPr>
  </w:style>
  <w:style w:type="paragraph" w:styleId="af5">
    <w:name w:val="Title"/>
    <w:basedOn w:val="a3"/>
    <w:next w:val="a3"/>
    <w:link w:val="Chara"/>
    <w:uiPriority w:val="10"/>
    <w:qFormat/>
    <w:rsid w:val="00244436"/>
    <w:pPr>
      <w:spacing w:before="240" w:after="60"/>
      <w:jc w:val="center"/>
      <w:outlineLvl w:val="0"/>
    </w:pPr>
    <w:rPr>
      <w:rFonts w:ascii="Cambria" w:hAnsi="Cambria"/>
      <w:b/>
      <w:bCs/>
      <w:sz w:val="32"/>
      <w:szCs w:val="32"/>
    </w:rPr>
  </w:style>
  <w:style w:type="character" w:styleId="af6">
    <w:name w:val="Strong"/>
    <w:qFormat/>
    <w:rsid w:val="00244436"/>
    <w:rPr>
      <w:b/>
      <w:bCs/>
    </w:rPr>
  </w:style>
  <w:style w:type="character" w:styleId="af7">
    <w:name w:val="page number"/>
    <w:basedOn w:val="a4"/>
    <w:qFormat/>
    <w:rsid w:val="00244436"/>
  </w:style>
  <w:style w:type="character" w:styleId="af8">
    <w:name w:val="Hyperlink"/>
    <w:uiPriority w:val="99"/>
    <w:qFormat/>
    <w:rsid w:val="00244436"/>
    <w:rPr>
      <w:color w:val="0000FF"/>
      <w:u w:val="single"/>
    </w:rPr>
  </w:style>
  <w:style w:type="character" w:customStyle="1" w:styleId="11">
    <w:name w:val="访问过的超链接1"/>
    <w:rsid w:val="00244436"/>
    <w:rPr>
      <w:color w:val="800080"/>
      <w:u w:val="single"/>
    </w:rPr>
  </w:style>
  <w:style w:type="character" w:customStyle="1" w:styleId="Char">
    <w:name w:val="正文缩进 Char"/>
    <w:aliases w:val="正文（首行缩进两字） Char,署名 Char,正文（首行缩进两字）标题1 Char,段1 Char,表正文 Char,正文非缩进 Char,特点 Char,标题4 Char,ALT+Z Char,四号 Char,缩进 Char,正文不缩进 Char,正文（首行缩进两字） Char Char Char Char Char Char,正文（首行缩进两字） Char Char Char Char1,正文（首行缩进两字） Char Char Char Char Char1"/>
    <w:link w:val="a7"/>
    <w:rsid w:val="00244436"/>
    <w:rPr>
      <w:rFonts w:eastAsia="宋体"/>
      <w:kern w:val="2"/>
      <w:sz w:val="21"/>
      <w:lang w:val="en-US" w:eastAsia="zh-CN" w:bidi="ar-SA"/>
    </w:rPr>
  </w:style>
  <w:style w:type="character" w:customStyle="1" w:styleId="textcontents">
    <w:name w:val="textcontents"/>
    <w:basedOn w:val="a4"/>
    <w:qFormat/>
    <w:rsid w:val="00244436"/>
  </w:style>
  <w:style w:type="character" w:customStyle="1" w:styleId="Char4">
    <w:name w:val="纯文本 Char"/>
    <w:link w:val="ad"/>
    <w:uiPriority w:val="99"/>
    <w:qFormat/>
    <w:rsid w:val="00244436"/>
    <w:rPr>
      <w:rFonts w:ascii="宋体" w:eastAsia="宋体" w:hAnsi="Courier New"/>
      <w:kern w:val="2"/>
      <w:sz w:val="21"/>
      <w:szCs w:val="21"/>
      <w:lang w:val="en-US" w:eastAsia="zh-CN" w:bidi="ar-SA"/>
    </w:rPr>
  </w:style>
  <w:style w:type="character" w:customStyle="1" w:styleId="Charb">
    <w:name w:val="招标正文 Char"/>
    <w:rsid w:val="00244436"/>
    <w:rPr>
      <w:rFonts w:ascii="宋体" w:eastAsia="宋体" w:hAnsi="宋体"/>
      <w:color w:val="000000"/>
      <w:kern w:val="2"/>
      <w:sz w:val="21"/>
      <w:szCs w:val="21"/>
      <w:lang w:val="en-US" w:eastAsia="zh-CN" w:bidi="ar-SA"/>
    </w:rPr>
  </w:style>
  <w:style w:type="character" w:customStyle="1" w:styleId="Charc">
    <w:name w:val="招标节 Char"/>
    <w:rsid w:val="00244436"/>
    <w:rPr>
      <w:rFonts w:eastAsia="宋体"/>
      <w:b/>
      <w:kern w:val="2"/>
      <w:sz w:val="24"/>
      <w:szCs w:val="24"/>
      <w:lang w:val="en-US" w:eastAsia="zh-CN" w:bidi="ar-SA"/>
    </w:rPr>
  </w:style>
  <w:style w:type="character" w:customStyle="1" w:styleId="CharChar">
    <w:name w:val="招标节 Char Char"/>
    <w:link w:val="af9"/>
    <w:rsid w:val="00244436"/>
    <w:rPr>
      <w:rFonts w:eastAsia="宋体"/>
      <w:b/>
      <w:kern w:val="2"/>
      <w:sz w:val="24"/>
      <w:szCs w:val="24"/>
      <w:lang w:val="en-US" w:eastAsia="zh-CN" w:bidi="ar-SA"/>
    </w:rPr>
  </w:style>
  <w:style w:type="paragraph" w:customStyle="1" w:styleId="af9">
    <w:name w:val="招标节"/>
    <w:basedOn w:val="a3"/>
    <w:next w:val="a3"/>
    <w:link w:val="CharChar"/>
    <w:qFormat/>
    <w:rsid w:val="00244436"/>
    <w:pPr>
      <w:spacing w:line="360" w:lineRule="auto"/>
      <w:outlineLvl w:val="1"/>
    </w:pPr>
    <w:rPr>
      <w:b/>
      <w:sz w:val="24"/>
    </w:rPr>
  </w:style>
  <w:style w:type="character" w:customStyle="1" w:styleId="5CharChar">
    <w:name w:val="5号正文 Char Char"/>
    <w:link w:val="51"/>
    <w:qFormat/>
    <w:rsid w:val="00244436"/>
    <w:rPr>
      <w:rFonts w:ascii="楷体_GB2312" w:eastAsia="楷体_GB2312" w:hAnsi="宋体"/>
      <w:snapToGrid w:val="0"/>
      <w:sz w:val="24"/>
      <w:szCs w:val="28"/>
      <w:lang w:val="en-US" w:eastAsia="zh-CN" w:bidi="ar-SA"/>
    </w:rPr>
  </w:style>
  <w:style w:type="paragraph" w:customStyle="1" w:styleId="51">
    <w:name w:val="5号正文"/>
    <w:link w:val="5CharChar"/>
    <w:qFormat/>
    <w:rsid w:val="00244436"/>
    <w:pPr>
      <w:widowControl w:val="0"/>
      <w:adjustRightInd w:val="0"/>
      <w:snapToGrid w:val="0"/>
      <w:spacing w:line="360" w:lineRule="auto"/>
      <w:ind w:firstLineChars="200" w:firstLine="480"/>
      <w:jc w:val="both"/>
    </w:pPr>
    <w:rPr>
      <w:rFonts w:ascii="楷体_GB2312" w:eastAsia="楷体_GB2312" w:hAnsi="宋体"/>
      <w:snapToGrid w:val="0"/>
      <w:sz w:val="24"/>
      <w:szCs w:val="28"/>
    </w:rPr>
  </w:style>
  <w:style w:type="character" w:customStyle="1" w:styleId="GB2312">
    <w:name w:val="样式 仿宋_GB2312"/>
    <w:qFormat/>
    <w:rsid w:val="00244436"/>
    <w:rPr>
      <w:rFonts w:ascii="仿宋_GB2312" w:eastAsia="宋体" w:hAnsi="仿宋_GB2312"/>
      <w:sz w:val="21"/>
    </w:rPr>
  </w:style>
  <w:style w:type="character" w:customStyle="1" w:styleId="Chard">
    <w:name w:val="小标题 Char"/>
    <w:link w:val="afa"/>
    <w:qFormat/>
    <w:rsid w:val="00244436"/>
    <w:rPr>
      <w:rFonts w:ascii="宋体" w:eastAsia="宋体" w:hAnsi="宋体"/>
      <w:b/>
      <w:color w:val="000000"/>
      <w:kern w:val="2"/>
      <w:sz w:val="24"/>
      <w:szCs w:val="24"/>
      <w:lang w:val="en-US" w:eastAsia="zh-CN" w:bidi="ar-SA"/>
    </w:rPr>
  </w:style>
  <w:style w:type="paragraph" w:customStyle="1" w:styleId="afa">
    <w:name w:val="小标题"/>
    <w:basedOn w:val="a3"/>
    <w:link w:val="Chard"/>
    <w:qFormat/>
    <w:rsid w:val="00244436"/>
    <w:pPr>
      <w:spacing w:line="300" w:lineRule="auto"/>
      <w:ind w:firstLineChars="200" w:firstLine="480"/>
    </w:pPr>
    <w:rPr>
      <w:rFonts w:ascii="宋体" w:hAnsi="宋体"/>
      <w:b/>
      <w:color w:val="000000"/>
      <w:sz w:val="24"/>
    </w:rPr>
  </w:style>
  <w:style w:type="character" w:customStyle="1" w:styleId="CharChar0">
    <w:name w:val="招标正文 Char Char"/>
    <w:link w:val="afb"/>
    <w:rsid w:val="00244436"/>
    <w:rPr>
      <w:rFonts w:ascii="宋体" w:eastAsia="宋体" w:hAnsi="宋体"/>
      <w:color w:val="000000"/>
      <w:kern w:val="2"/>
      <w:sz w:val="21"/>
      <w:szCs w:val="21"/>
      <w:lang w:val="en-US" w:eastAsia="zh-CN" w:bidi="ar-SA"/>
    </w:rPr>
  </w:style>
  <w:style w:type="paragraph" w:customStyle="1" w:styleId="afb">
    <w:name w:val="招标正文"/>
    <w:basedOn w:val="a3"/>
    <w:link w:val="CharChar0"/>
    <w:qFormat/>
    <w:rsid w:val="00244436"/>
    <w:pPr>
      <w:spacing w:line="300" w:lineRule="auto"/>
      <w:ind w:firstLineChars="200" w:firstLine="420"/>
    </w:pPr>
    <w:rPr>
      <w:rFonts w:ascii="宋体" w:hAnsi="宋体"/>
      <w:color w:val="000000"/>
      <w:szCs w:val="21"/>
    </w:rPr>
  </w:style>
  <w:style w:type="character" w:customStyle="1" w:styleId="CharChar1">
    <w:name w:val="纯文本 Char Char"/>
    <w:rsid w:val="00244436"/>
    <w:rPr>
      <w:rFonts w:ascii="宋体" w:eastAsia="宋体" w:hAnsi="Courier New"/>
      <w:kern w:val="2"/>
      <w:sz w:val="24"/>
      <w:lang w:val="en-US" w:eastAsia="zh-CN" w:bidi="ar-SA"/>
    </w:rPr>
  </w:style>
  <w:style w:type="character" w:customStyle="1" w:styleId="5Char0">
    <w:name w:val="5号正文 Char"/>
    <w:rsid w:val="00244436"/>
    <w:rPr>
      <w:rFonts w:ascii="楷体_GB2312" w:eastAsia="楷体_GB2312" w:hAnsi="宋体"/>
      <w:snapToGrid w:val="0"/>
      <w:sz w:val="24"/>
      <w:szCs w:val="28"/>
      <w:lang w:bidi="ar-SA"/>
    </w:rPr>
  </w:style>
  <w:style w:type="paragraph" w:customStyle="1" w:styleId="CharCharChar">
    <w:name w:val="Char Char Char"/>
    <w:basedOn w:val="a3"/>
    <w:qFormat/>
    <w:rsid w:val="00244436"/>
    <w:pPr>
      <w:autoSpaceDE w:val="0"/>
      <w:autoSpaceDN w:val="0"/>
      <w:adjustRightInd w:val="0"/>
      <w:ind w:firstLine="482"/>
    </w:pPr>
    <w:rPr>
      <w:rFonts w:ascii="楷体_GB2312" w:eastAsia="楷体_GB2312" w:cs="楷体_GB2312"/>
      <w:kern w:val="0"/>
      <w:szCs w:val="21"/>
      <w:lang w:val="zh-CN"/>
    </w:rPr>
  </w:style>
  <w:style w:type="paragraph" w:customStyle="1" w:styleId="4122">
    <w:name w:val="样式 标题 4 + (符号) 宋体 行距: 多倍行距 1.2 字行2"/>
    <w:basedOn w:val="40"/>
    <w:rsid w:val="00244436"/>
    <w:pPr>
      <w:tabs>
        <w:tab w:val="left" w:pos="4025"/>
      </w:tabs>
      <w:spacing w:line="288" w:lineRule="auto"/>
      <w:ind w:left="4025" w:firstLineChars="1304" w:hanging="360"/>
    </w:pPr>
    <w:rPr>
      <w:rFonts w:hAnsi="宋体" w:cs="宋体"/>
      <w:szCs w:val="20"/>
    </w:rPr>
  </w:style>
  <w:style w:type="paragraph" w:customStyle="1" w:styleId="08515">
    <w:name w:val="样式 首行缩进:  0.85 厘米 行距: 1.5 倍行距"/>
    <w:basedOn w:val="a3"/>
    <w:qFormat/>
    <w:rsid w:val="00244436"/>
    <w:pPr>
      <w:adjustRightInd w:val="0"/>
      <w:snapToGrid w:val="0"/>
      <w:spacing w:line="360" w:lineRule="auto"/>
      <w:ind w:firstLine="480"/>
    </w:pPr>
    <w:rPr>
      <w:color w:val="000000"/>
      <w:spacing w:val="-2"/>
      <w:kern w:val="0"/>
      <w:sz w:val="24"/>
      <w:szCs w:val="20"/>
    </w:rPr>
  </w:style>
  <w:style w:type="paragraph" w:customStyle="1" w:styleId="4121">
    <w:name w:val="样式 标题 4 + (符号) 宋体 行距: 多倍行距 1.2 字行1"/>
    <w:basedOn w:val="40"/>
    <w:rsid w:val="00244436"/>
    <w:pPr>
      <w:spacing w:line="288" w:lineRule="auto"/>
    </w:pPr>
    <w:rPr>
      <w:rFonts w:hAnsi="宋体" w:cs="宋体"/>
      <w:szCs w:val="20"/>
    </w:rPr>
  </w:style>
  <w:style w:type="paragraph" w:customStyle="1" w:styleId="-1">
    <w:name w:val="附件标题-1"/>
    <w:basedOn w:val="a3"/>
    <w:qFormat/>
    <w:rsid w:val="00244436"/>
    <w:pPr>
      <w:spacing w:beforeLines="50" w:afterLines="50"/>
      <w:jc w:val="center"/>
    </w:pPr>
    <w:rPr>
      <w:rFonts w:eastAsia="黑体"/>
      <w:sz w:val="32"/>
    </w:rPr>
  </w:style>
  <w:style w:type="paragraph" w:customStyle="1" w:styleId="412">
    <w:name w:val="样式 标题 4 + (符号) 宋体 行距: 多倍行距 1.2 字行"/>
    <w:basedOn w:val="40"/>
    <w:qFormat/>
    <w:rsid w:val="00244436"/>
    <w:pPr>
      <w:spacing w:line="288" w:lineRule="auto"/>
      <w:ind w:firstLineChars="1304" w:firstLine="3665"/>
      <w:jc w:val="left"/>
    </w:pPr>
    <w:rPr>
      <w:rFonts w:hAnsi="宋体" w:cs="宋体"/>
      <w:szCs w:val="20"/>
    </w:rPr>
  </w:style>
  <w:style w:type="paragraph" w:customStyle="1" w:styleId="afc">
    <w:name w:val="目录文字"/>
    <w:basedOn w:val="a3"/>
    <w:qFormat/>
    <w:rsid w:val="00244436"/>
    <w:pPr>
      <w:widowControl/>
      <w:spacing w:line="480" w:lineRule="auto"/>
      <w:jc w:val="left"/>
    </w:pPr>
    <w:rPr>
      <w:rFonts w:ascii="宋体" w:hAnsi="宋体"/>
      <w:kern w:val="0"/>
      <w:sz w:val="24"/>
      <w:szCs w:val="20"/>
    </w:rPr>
  </w:style>
  <w:style w:type="paragraph" w:customStyle="1" w:styleId="410">
    <w:name w:val="样式 样式4 + 宋体1"/>
    <w:basedOn w:val="a3"/>
    <w:qFormat/>
    <w:rsid w:val="00244436"/>
    <w:pPr>
      <w:tabs>
        <w:tab w:val="left" w:pos="840"/>
      </w:tabs>
      <w:ind w:left="840"/>
    </w:pPr>
  </w:style>
  <w:style w:type="paragraph" w:customStyle="1" w:styleId="CharChar10">
    <w:name w:val="Char Char1"/>
    <w:basedOn w:val="a3"/>
    <w:qFormat/>
    <w:rsid w:val="00244436"/>
    <w:pPr>
      <w:spacing w:beforeLines="50" w:afterLines="50"/>
    </w:pPr>
    <w:rPr>
      <w:rFonts w:ascii="Tahoma" w:hAnsi="Tahoma"/>
      <w:sz w:val="24"/>
      <w:szCs w:val="20"/>
    </w:rPr>
  </w:style>
  <w:style w:type="paragraph" w:customStyle="1" w:styleId="afd">
    <w:name w:val="正文格式"/>
    <w:basedOn w:val="a3"/>
    <w:qFormat/>
    <w:rsid w:val="00244436"/>
    <w:pPr>
      <w:tabs>
        <w:tab w:val="left" w:pos="7560"/>
      </w:tabs>
      <w:spacing w:line="300" w:lineRule="auto"/>
      <w:ind w:firstLineChars="200" w:firstLine="480"/>
    </w:pPr>
    <w:rPr>
      <w:rFonts w:ascii="宋体" w:hAnsi="宋体"/>
      <w:sz w:val="24"/>
    </w:rPr>
  </w:style>
  <w:style w:type="paragraph" w:customStyle="1" w:styleId="12">
    <w:name w:val="纯文本1"/>
    <w:basedOn w:val="a3"/>
    <w:qFormat/>
    <w:rsid w:val="00244436"/>
    <w:pPr>
      <w:adjustRightInd w:val="0"/>
      <w:textAlignment w:val="baseline"/>
    </w:pPr>
    <w:rPr>
      <w:rFonts w:ascii="宋体" w:hAnsi="Courier New"/>
      <w:szCs w:val="20"/>
    </w:rPr>
  </w:style>
  <w:style w:type="paragraph" w:customStyle="1" w:styleId="GB2312221">
    <w:name w:val="样式 仿宋_GB2312 行距: 固定值 22 磅1"/>
    <w:basedOn w:val="a3"/>
    <w:qFormat/>
    <w:rsid w:val="00244436"/>
    <w:pPr>
      <w:snapToGrid w:val="0"/>
      <w:spacing w:line="360" w:lineRule="auto"/>
      <w:ind w:firstLineChars="200" w:firstLine="420"/>
    </w:pPr>
    <w:rPr>
      <w:rFonts w:ascii="仿宋_GB2312" w:cs="宋体"/>
      <w:szCs w:val="20"/>
    </w:rPr>
  </w:style>
  <w:style w:type="paragraph" w:customStyle="1" w:styleId="3GB231217">
    <w:name w:val="样式 标题 3 + 仿宋_GB2312 非倾斜 行距: 固定值 17 磅"/>
    <w:basedOn w:val="30"/>
    <w:qFormat/>
    <w:rsid w:val="00244436"/>
    <w:pPr>
      <w:spacing w:line="340" w:lineRule="exact"/>
      <w:ind w:leftChars="0" w:left="0"/>
    </w:pPr>
    <w:rPr>
      <w:rFonts w:ascii="仿宋_GB2312" w:hAnsi="宋体" w:cs="宋体"/>
      <w:i/>
      <w:iCs/>
      <w:szCs w:val="20"/>
    </w:rPr>
  </w:style>
  <w:style w:type="paragraph" w:customStyle="1" w:styleId="CharCharCharCharCharChar">
    <w:name w:val="Char Char Char Char Char Char"/>
    <w:basedOn w:val="a3"/>
    <w:qFormat/>
    <w:rsid w:val="00244436"/>
  </w:style>
  <w:style w:type="paragraph" w:customStyle="1" w:styleId="afe">
    <w:name w:val="二级"/>
    <w:basedOn w:val="a3"/>
    <w:qFormat/>
    <w:rsid w:val="00244436"/>
    <w:rPr>
      <w:rFonts w:ascii="黑体" w:eastAsia="黑体" w:hAnsi="宋体"/>
      <w:sz w:val="28"/>
    </w:rPr>
  </w:style>
  <w:style w:type="paragraph" w:customStyle="1" w:styleId="CharChar11">
    <w:name w:val="Char Char11"/>
    <w:basedOn w:val="a3"/>
    <w:qFormat/>
    <w:rsid w:val="00244436"/>
    <w:pPr>
      <w:spacing w:beforeLines="50" w:afterLines="50"/>
    </w:pPr>
    <w:rPr>
      <w:rFonts w:ascii="Tahoma" w:hAnsi="Tahoma"/>
      <w:sz w:val="24"/>
      <w:szCs w:val="20"/>
    </w:rPr>
  </w:style>
  <w:style w:type="paragraph" w:customStyle="1" w:styleId="CharCharCharCharCharChar1">
    <w:name w:val="Char Char Char Char Char Char1"/>
    <w:basedOn w:val="a3"/>
    <w:qFormat/>
    <w:rsid w:val="00244436"/>
  </w:style>
  <w:style w:type="paragraph" w:customStyle="1" w:styleId="CharChar1CharCharCharCharCharCharChar">
    <w:name w:val="Char Char1 Char Char Char Char Char Char Char"/>
    <w:basedOn w:val="a3"/>
    <w:qFormat/>
    <w:rsid w:val="00244436"/>
    <w:pPr>
      <w:pageBreakBefore/>
    </w:pPr>
    <w:rPr>
      <w:rFonts w:ascii="宋体" w:eastAsia="仿宋_GB2312" w:cs="宋体"/>
      <w:sz w:val="28"/>
      <w:szCs w:val="28"/>
    </w:rPr>
  </w:style>
  <w:style w:type="paragraph" w:customStyle="1" w:styleId="aff">
    <w:name w:val="报告正文"/>
    <w:basedOn w:val="a3"/>
    <w:qFormat/>
    <w:rsid w:val="00244436"/>
    <w:pPr>
      <w:adjustRightInd w:val="0"/>
      <w:spacing w:before="60" w:after="120" w:line="360" w:lineRule="auto"/>
      <w:ind w:firstLine="510"/>
    </w:pPr>
    <w:rPr>
      <w:rFonts w:ascii="宋体" w:hAnsi="Courier New"/>
      <w:sz w:val="24"/>
      <w:szCs w:val="20"/>
    </w:rPr>
  </w:style>
  <w:style w:type="paragraph" w:customStyle="1" w:styleId="2GB2312">
    <w:name w:val="样式 标题 2 + 仿宋_GB2312 四号 居中"/>
    <w:basedOn w:val="23"/>
    <w:qFormat/>
    <w:rsid w:val="00244436"/>
    <w:pPr>
      <w:jc w:val="center"/>
    </w:pPr>
    <w:rPr>
      <w:rFonts w:ascii="仿宋_GB2312" w:eastAsia="仿宋_GB2312" w:hAnsi="宋体" w:cs="宋体"/>
      <w:sz w:val="28"/>
      <w:szCs w:val="20"/>
    </w:rPr>
  </w:style>
  <w:style w:type="paragraph" w:customStyle="1" w:styleId="GB231203509415">
    <w:name w:val="样式 仿宋_GB2312 小四 左侧:  0.35 厘米 首行缩进:  0.94 厘米 行距: 1.5 倍行距"/>
    <w:basedOn w:val="a3"/>
    <w:qFormat/>
    <w:rsid w:val="00244436"/>
    <w:pPr>
      <w:spacing w:line="360" w:lineRule="auto"/>
      <w:ind w:left="198" w:firstLine="532"/>
    </w:pPr>
    <w:rPr>
      <w:rFonts w:ascii="仿宋_GB2312" w:eastAsia="仿宋_GB2312" w:hAnsi="宋体" w:cs="宋体"/>
      <w:sz w:val="24"/>
      <w:szCs w:val="20"/>
    </w:rPr>
  </w:style>
  <w:style w:type="paragraph" w:customStyle="1" w:styleId="aff0">
    <w:name w:val="目录"/>
    <w:basedOn w:val="a3"/>
    <w:qFormat/>
    <w:rsid w:val="00244436"/>
    <w:pPr>
      <w:widowControl/>
      <w:jc w:val="center"/>
    </w:pPr>
    <w:rPr>
      <w:rFonts w:ascii="宋体"/>
      <w:b/>
      <w:kern w:val="0"/>
      <w:sz w:val="36"/>
      <w:szCs w:val="20"/>
    </w:rPr>
  </w:style>
  <w:style w:type="paragraph" w:customStyle="1" w:styleId="aff1">
    <w:name w:val="正文正文正文"/>
    <w:basedOn w:val="a3"/>
    <w:qFormat/>
    <w:rsid w:val="00244436"/>
    <w:pPr>
      <w:adjustRightInd w:val="0"/>
      <w:snapToGrid w:val="0"/>
      <w:spacing w:line="360" w:lineRule="auto"/>
      <w:ind w:firstLineChars="200" w:firstLine="472"/>
      <w:textAlignment w:val="bottom"/>
    </w:pPr>
    <w:rPr>
      <w:color w:val="000000"/>
      <w:spacing w:val="-2"/>
      <w:sz w:val="24"/>
    </w:rPr>
  </w:style>
  <w:style w:type="paragraph" w:customStyle="1" w:styleId="320">
    <w:name w:val="标题 32"/>
    <w:basedOn w:val="a3"/>
    <w:next w:val="a3"/>
    <w:qFormat/>
    <w:rsid w:val="00244436"/>
    <w:pPr>
      <w:adjustRightInd w:val="0"/>
      <w:snapToGrid w:val="0"/>
      <w:spacing w:line="360" w:lineRule="auto"/>
      <w:jc w:val="left"/>
      <w:outlineLvl w:val="2"/>
    </w:pPr>
    <w:rPr>
      <w:rFonts w:ascii="仿宋_GB2312" w:eastAsia="仿宋_GB2312"/>
      <w:color w:val="000000"/>
      <w:spacing w:val="-6"/>
      <w:kern w:val="0"/>
      <w:sz w:val="28"/>
      <w:szCs w:val="21"/>
    </w:rPr>
  </w:style>
  <w:style w:type="paragraph" w:customStyle="1" w:styleId="1GB2312">
    <w:name w:val="样式 标题 1 + 仿宋_GB2312 一号"/>
    <w:basedOn w:val="1"/>
    <w:qFormat/>
    <w:rsid w:val="00244436"/>
    <w:rPr>
      <w:rFonts w:ascii="仿宋_GB2312" w:eastAsia="仿宋_GB2312" w:hAnsi="仿宋_GB2312"/>
      <w:sz w:val="52"/>
    </w:rPr>
  </w:style>
  <w:style w:type="paragraph" w:customStyle="1" w:styleId="41220">
    <w:name w:val="样式 样式 标题 4 + (符号) 宋体 行距: 多倍行距 1.2 字行2 + 首行缩进:  0 字符"/>
    <w:basedOn w:val="4122"/>
    <w:qFormat/>
    <w:rsid w:val="00244436"/>
    <w:pPr>
      <w:spacing w:line="360" w:lineRule="auto"/>
      <w:ind w:left="0" w:firstLineChars="0" w:firstLine="0"/>
      <w:jc w:val="center"/>
    </w:pPr>
  </w:style>
  <w:style w:type="paragraph" w:customStyle="1" w:styleId="2GB23120">
    <w:name w:val="样式 标题 2 + 仿宋_GB2312 小二 居中"/>
    <w:basedOn w:val="23"/>
    <w:qFormat/>
    <w:rsid w:val="00244436"/>
    <w:pPr>
      <w:spacing w:beforeLines="50" w:afterLines="50" w:line="360" w:lineRule="auto"/>
      <w:jc w:val="center"/>
    </w:pPr>
    <w:rPr>
      <w:rFonts w:ascii="宋体" w:eastAsia="宋体" w:hAnsi="宋体"/>
      <w:sz w:val="24"/>
      <w:szCs w:val="24"/>
    </w:rPr>
  </w:style>
  <w:style w:type="paragraph" w:customStyle="1" w:styleId="aff2">
    <w:name w:val="表体"/>
    <w:basedOn w:val="a3"/>
    <w:next w:val="a3"/>
    <w:qFormat/>
    <w:rsid w:val="00244436"/>
    <w:pPr>
      <w:jc w:val="center"/>
    </w:pPr>
    <w:rPr>
      <w:rFonts w:ascii="宋体" w:hAnsi="宋体"/>
    </w:rPr>
  </w:style>
  <w:style w:type="paragraph" w:customStyle="1" w:styleId="BT3">
    <w:name w:val="BT3"/>
    <w:basedOn w:val="30"/>
    <w:qFormat/>
    <w:rsid w:val="00244436"/>
    <w:pPr>
      <w:adjustRightInd w:val="0"/>
      <w:snapToGrid w:val="0"/>
      <w:spacing w:before="260" w:after="260" w:line="440" w:lineRule="exact"/>
      <w:ind w:leftChars="0" w:left="0" w:firstLineChars="196" w:firstLine="470"/>
    </w:pPr>
    <w:rPr>
      <w:rFonts w:ascii="仿宋_GB2312" w:hAnsi="宋体"/>
      <w:b w:val="0"/>
      <w:bCs w:val="0"/>
      <w:i/>
      <w:iCs/>
      <w:kern w:val="2"/>
      <w:sz w:val="24"/>
      <w:szCs w:val="28"/>
    </w:rPr>
  </w:style>
  <w:style w:type="paragraph" w:customStyle="1" w:styleId="5GB231203508812">
    <w:name w:val="样式 标题 5 + 仿宋_GB2312 左侧:  0.35 厘米 首行缩进:  0.88 厘米 行距: 多倍行距 1.2 ..."/>
    <w:basedOn w:val="5"/>
    <w:qFormat/>
    <w:rsid w:val="00244436"/>
    <w:pPr>
      <w:spacing w:line="288" w:lineRule="auto"/>
      <w:ind w:left="200" w:firstLine="500"/>
    </w:pPr>
    <w:rPr>
      <w:rFonts w:ascii="仿宋_GB2312" w:eastAsia="仿宋_GB2312" w:cs="宋体"/>
      <w:bCs/>
    </w:rPr>
  </w:style>
  <w:style w:type="paragraph" w:customStyle="1" w:styleId="2GB2312TimesNewRoman13">
    <w:name w:val="样式 样式 标题 2节 + 仿宋_GB2312 + (符号) Times New Roman 小四 两端对齐 段前: 13..."/>
    <w:basedOn w:val="a3"/>
    <w:qFormat/>
    <w:rsid w:val="00244436"/>
    <w:pPr>
      <w:keepNext/>
      <w:keepLines/>
      <w:adjustRightInd w:val="0"/>
      <w:snapToGrid w:val="0"/>
      <w:spacing w:line="360" w:lineRule="auto"/>
      <w:ind w:firstLineChars="200" w:firstLine="480"/>
      <w:outlineLvl w:val="1"/>
    </w:pPr>
    <w:rPr>
      <w:rFonts w:ascii="仿宋_GB2312" w:eastAsia="黑体" w:cs="宋体"/>
      <w:sz w:val="24"/>
      <w:szCs w:val="20"/>
    </w:rPr>
  </w:style>
  <w:style w:type="paragraph" w:customStyle="1" w:styleId="aff3">
    <w:name w:val="正文小标题"/>
    <w:basedOn w:val="a3"/>
    <w:qFormat/>
    <w:rsid w:val="00244436"/>
    <w:pPr>
      <w:tabs>
        <w:tab w:val="left" w:pos="360"/>
      </w:tabs>
      <w:overflowPunct w:val="0"/>
      <w:autoSpaceDE w:val="0"/>
      <w:autoSpaceDN w:val="0"/>
      <w:adjustRightInd w:val="0"/>
      <w:spacing w:line="360" w:lineRule="auto"/>
      <w:ind w:left="360" w:hanging="360"/>
      <w:textAlignment w:val="baseline"/>
    </w:pPr>
    <w:rPr>
      <w:rFonts w:ascii="仿宋_GB2312" w:hAnsi="Arial"/>
      <w:kern w:val="0"/>
      <w:sz w:val="24"/>
      <w:szCs w:val="20"/>
    </w:rPr>
  </w:style>
  <w:style w:type="paragraph" w:customStyle="1" w:styleId="2GB231215">
    <w:name w:val="样式 标题 2 + 仿宋_GB2312 五号 非加粗 左 行距: 1.5 倍行距"/>
    <w:basedOn w:val="23"/>
    <w:qFormat/>
    <w:rsid w:val="00244436"/>
    <w:pPr>
      <w:spacing w:before="0" w:after="0" w:line="307" w:lineRule="auto"/>
      <w:jc w:val="left"/>
    </w:pPr>
    <w:rPr>
      <w:rFonts w:ascii="仿宋_GB2312" w:eastAsia="仿宋_GB2312" w:hAnsi="宋体" w:cs="宋体"/>
      <w:b w:val="0"/>
      <w:bCs w:val="0"/>
      <w:sz w:val="21"/>
      <w:szCs w:val="20"/>
    </w:rPr>
  </w:style>
  <w:style w:type="paragraph" w:customStyle="1" w:styleId="GB231208515">
    <w:name w:val="样式 仿宋_GB2312 小四 首行缩进:  0.85 厘米 行距: 1.5 倍行距"/>
    <w:basedOn w:val="a3"/>
    <w:qFormat/>
    <w:rsid w:val="00244436"/>
    <w:pPr>
      <w:spacing w:line="360" w:lineRule="auto"/>
      <w:jc w:val="center"/>
    </w:pPr>
    <w:rPr>
      <w:rFonts w:ascii="仿宋_GB2312" w:eastAsia="仿宋_GB2312" w:hAnsi="宋体" w:cs="宋体"/>
      <w:b/>
      <w:sz w:val="32"/>
      <w:szCs w:val="32"/>
    </w:rPr>
  </w:style>
  <w:style w:type="paragraph" w:customStyle="1" w:styleId="CharCharChar1">
    <w:name w:val="Char Char Char1"/>
    <w:basedOn w:val="a3"/>
    <w:qFormat/>
    <w:rsid w:val="00244436"/>
  </w:style>
  <w:style w:type="paragraph" w:customStyle="1" w:styleId="GB231221">
    <w:name w:val="样式 仿宋_GB2312 首行缩进:  2 字符1"/>
    <w:basedOn w:val="a3"/>
    <w:qFormat/>
    <w:rsid w:val="00244436"/>
    <w:pPr>
      <w:snapToGrid w:val="0"/>
      <w:spacing w:line="360" w:lineRule="auto"/>
      <w:ind w:firstLineChars="200" w:firstLine="200"/>
    </w:pPr>
    <w:rPr>
      <w:rFonts w:ascii="仿宋_GB2312" w:cs="宋体"/>
      <w:szCs w:val="20"/>
    </w:rPr>
  </w:style>
  <w:style w:type="paragraph" w:customStyle="1" w:styleId="ParaCharCharCharCharCharCharCharCharCharCharCharCharChar">
    <w:name w:val="默认段落字体 Para Char Char Char Char Char Char Char Char Char Char Char Char Char"/>
    <w:basedOn w:val="a3"/>
    <w:qFormat/>
    <w:rsid w:val="00244436"/>
  </w:style>
  <w:style w:type="paragraph" w:customStyle="1" w:styleId="bt2">
    <w:name w:val="bt2"/>
    <w:basedOn w:val="23"/>
    <w:qFormat/>
    <w:rsid w:val="00244436"/>
    <w:pPr>
      <w:keepNext w:val="0"/>
      <w:keepLines w:val="0"/>
      <w:spacing w:before="0" w:after="0" w:line="240" w:lineRule="auto"/>
      <w:jc w:val="center"/>
      <w:outlineLvl w:val="9"/>
    </w:pPr>
    <w:rPr>
      <w:rFonts w:ascii="仿宋_GB2312" w:eastAsia="仿宋_GB2312" w:hAnsi="宋体"/>
      <w:b w:val="0"/>
      <w:sz w:val="28"/>
      <w:szCs w:val="28"/>
    </w:rPr>
  </w:style>
  <w:style w:type="paragraph" w:customStyle="1" w:styleId="TOC1">
    <w:name w:val="TOC 标题1"/>
    <w:basedOn w:val="1"/>
    <w:next w:val="a3"/>
    <w:uiPriority w:val="39"/>
    <w:unhideWhenUsed/>
    <w:qFormat/>
    <w:rsid w:val="00244436"/>
    <w:pPr>
      <w:widowControl/>
      <w:spacing w:before="480" w:after="0" w:line="276" w:lineRule="auto"/>
      <w:jc w:val="left"/>
      <w:outlineLvl w:val="9"/>
    </w:pPr>
    <w:rPr>
      <w:rFonts w:ascii="Cambria" w:eastAsia="宋体" w:hAnsi="Cambria"/>
      <w:color w:val="365F91"/>
      <w:kern w:val="0"/>
      <w:sz w:val="28"/>
      <w:szCs w:val="28"/>
    </w:rPr>
  </w:style>
  <w:style w:type="character" w:customStyle="1" w:styleId="Chara">
    <w:name w:val="标题 Char"/>
    <w:link w:val="af5"/>
    <w:uiPriority w:val="10"/>
    <w:qFormat/>
    <w:rsid w:val="00244436"/>
    <w:rPr>
      <w:rFonts w:ascii="Cambria" w:hAnsi="Cambria" w:cs="Times New Roman"/>
      <w:b/>
      <w:bCs/>
      <w:kern w:val="2"/>
      <w:sz w:val="32"/>
      <w:szCs w:val="32"/>
    </w:rPr>
  </w:style>
  <w:style w:type="character" w:customStyle="1" w:styleId="Char7">
    <w:name w:val="页脚 Char"/>
    <w:link w:val="af0"/>
    <w:uiPriority w:val="99"/>
    <w:qFormat/>
    <w:rsid w:val="00244436"/>
    <w:rPr>
      <w:kern w:val="2"/>
      <w:sz w:val="18"/>
      <w:szCs w:val="18"/>
    </w:rPr>
  </w:style>
  <w:style w:type="paragraph" w:customStyle="1" w:styleId="Default">
    <w:name w:val="Default"/>
    <w:qFormat/>
    <w:rsid w:val="00244436"/>
    <w:pPr>
      <w:widowControl w:val="0"/>
      <w:autoSpaceDE w:val="0"/>
      <w:autoSpaceDN w:val="0"/>
      <w:adjustRightInd w:val="0"/>
    </w:pPr>
    <w:rPr>
      <w:rFonts w:ascii="宋体" w:cs="宋体"/>
      <w:color w:val="000000"/>
      <w:sz w:val="24"/>
      <w:szCs w:val="24"/>
    </w:rPr>
  </w:style>
  <w:style w:type="character" w:customStyle="1" w:styleId="Char9">
    <w:name w:val="副标题 Char"/>
    <w:link w:val="af2"/>
    <w:qFormat/>
    <w:rsid w:val="00244436"/>
    <w:rPr>
      <w:szCs w:val="24"/>
      <w:u w:val="single"/>
      <w:lang w:eastAsia="en-US"/>
    </w:rPr>
  </w:style>
  <w:style w:type="paragraph" w:styleId="aff4">
    <w:name w:val="List Paragraph"/>
    <w:basedOn w:val="a3"/>
    <w:link w:val="Chare"/>
    <w:uiPriority w:val="34"/>
    <w:qFormat/>
    <w:rsid w:val="00244436"/>
    <w:pPr>
      <w:ind w:firstLineChars="200" w:firstLine="420"/>
    </w:pPr>
    <w:rPr>
      <w:sz w:val="28"/>
      <w:szCs w:val="28"/>
    </w:rPr>
  </w:style>
  <w:style w:type="paragraph" w:customStyle="1" w:styleId="13">
    <w:name w:val="样式1"/>
    <w:basedOn w:val="1"/>
    <w:link w:val="1CharChar"/>
    <w:qFormat/>
    <w:rsid w:val="00244436"/>
    <w:pPr>
      <w:tabs>
        <w:tab w:val="left" w:pos="1702"/>
      </w:tabs>
      <w:autoSpaceDE w:val="0"/>
      <w:autoSpaceDN w:val="0"/>
      <w:adjustRightInd w:val="0"/>
      <w:spacing w:line="340" w:lineRule="exact"/>
      <w:ind w:left="1702" w:right="-20" w:hanging="1140"/>
    </w:pPr>
    <w:rPr>
      <w:rFonts w:ascii="宋体" w:eastAsia="宋体" w:hAnsi="宋体"/>
      <w:kern w:val="0"/>
      <w:sz w:val="32"/>
      <w:szCs w:val="32"/>
    </w:rPr>
  </w:style>
  <w:style w:type="character" w:customStyle="1" w:styleId="Char8">
    <w:name w:val="页眉 Char"/>
    <w:link w:val="af1"/>
    <w:uiPriority w:val="99"/>
    <w:qFormat/>
    <w:rsid w:val="00244436"/>
    <w:rPr>
      <w:kern w:val="2"/>
      <w:sz w:val="18"/>
      <w:szCs w:val="18"/>
    </w:rPr>
  </w:style>
  <w:style w:type="paragraph" w:styleId="28">
    <w:name w:val="Body Text First Indent 2"/>
    <w:basedOn w:val="ab"/>
    <w:link w:val="2Char2"/>
    <w:uiPriority w:val="99"/>
    <w:qFormat/>
    <w:rsid w:val="00A21DBD"/>
    <w:pPr>
      <w:adjustRightInd/>
      <w:spacing w:after="120" w:line="240" w:lineRule="auto"/>
      <w:ind w:leftChars="200" w:left="420" w:firstLineChars="200" w:firstLine="420"/>
    </w:pPr>
    <w:rPr>
      <w:rFonts w:ascii="Times New Roman" w:hAnsi="Times New Roman"/>
      <w:color w:val="auto"/>
      <w:sz w:val="21"/>
    </w:rPr>
  </w:style>
  <w:style w:type="character" w:customStyle="1" w:styleId="Char3">
    <w:name w:val="正文文本缩进 Char"/>
    <w:basedOn w:val="a4"/>
    <w:link w:val="ab"/>
    <w:qFormat/>
    <w:rsid w:val="00A21DBD"/>
    <w:rPr>
      <w:rFonts w:ascii="宋体" w:hAnsi="宋体"/>
      <w:color w:val="000000"/>
      <w:kern w:val="2"/>
      <w:sz w:val="24"/>
      <w:szCs w:val="24"/>
    </w:rPr>
  </w:style>
  <w:style w:type="character" w:customStyle="1" w:styleId="2Char2">
    <w:name w:val="正文首行缩进 2 Char"/>
    <w:basedOn w:val="Char3"/>
    <w:link w:val="28"/>
    <w:uiPriority w:val="99"/>
    <w:qFormat/>
    <w:rsid w:val="00A21DBD"/>
    <w:rPr>
      <w:rFonts w:ascii="宋体" w:hAnsi="宋体"/>
      <w:color w:val="000000"/>
      <w:kern w:val="2"/>
      <w:sz w:val="21"/>
      <w:szCs w:val="24"/>
    </w:rPr>
  </w:style>
  <w:style w:type="paragraph" w:styleId="34">
    <w:name w:val="List 3"/>
    <w:basedOn w:val="a3"/>
    <w:qFormat/>
    <w:rsid w:val="00B31942"/>
    <w:pPr>
      <w:adjustRightInd w:val="0"/>
      <w:snapToGrid w:val="0"/>
      <w:spacing w:line="360" w:lineRule="auto"/>
      <w:ind w:leftChars="400" w:left="100" w:hangingChars="200" w:hanging="200"/>
    </w:pPr>
    <w:rPr>
      <w:sz w:val="24"/>
      <w:szCs w:val="20"/>
    </w:rPr>
  </w:style>
  <w:style w:type="paragraph" w:styleId="20">
    <w:name w:val="List Number 2"/>
    <w:basedOn w:val="a3"/>
    <w:qFormat/>
    <w:rsid w:val="00B31942"/>
    <w:pPr>
      <w:numPr>
        <w:numId w:val="5"/>
      </w:numPr>
      <w:tabs>
        <w:tab w:val="left" w:pos="780"/>
      </w:tabs>
      <w:spacing w:line="360" w:lineRule="auto"/>
    </w:pPr>
    <w:rPr>
      <w:sz w:val="24"/>
      <w:szCs w:val="20"/>
    </w:rPr>
  </w:style>
  <w:style w:type="paragraph" w:styleId="4">
    <w:name w:val="List Bullet 4"/>
    <w:basedOn w:val="a3"/>
    <w:qFormat/>
    <w:rsid w:val="00B31942"/>
    <w:pPr>
      <w:widowControl/>
      <w:numPr>
        <w:numId w:val="6"/>
      </w:numPr>
      <w:tabs>
        <w:tab w:val="left" w:pos="1134"/>
      </w:tabs>
      <w:adjustRightInd w:val="0"/>
      <w:snapToGrid w:val="0"/>
      <w:spacing w:before="120" w:line="280" w:lineRule="atLeast"/>
      <w:ind w:left="1418" w:hanging="284"/>
      <w:jc w:val="left"/>
    </w:pPr>
    <w:rPr>
      <w:rFonts w:ascii="宋体"/>
      <w:kern w:val="0"/>
      <w:sz w:val="22"/>
      <w:szCs w:val="20"/>
    </w:rPr>
  </w:style>
  <w:style w:type="paragraph" w:styleId="aff5">
    <w:name w:val="caption"/>
    <w:basedOn w:val="a3"/>
    <w:next w:val="a3"/>
    <w:qFormat/>
    <w:rsid w:val="00B31942"/>
    <w:pPr>
      <w:widowControl/>
      <w:tabs>
        <w:tab w:val="left" w:pos="1134"/>
      </w:tabs>
      <w:adjustRightInd w:val="0"/>
      <w:snapToGrid w:val="0"/>
      <w:spacing w:line="280" w:lineRule="atLeast"/>
      <w:jc w:val="left"/>
    </w:pPr>
    <w:rPr>
      <w:rFonts w:eastAsia="PMingLiU"/>
      <w:b/>
      <w:kern w:val="0"/>
      <w:sz w:val="24"/>
      <w:szCs w:val="20"/>
      <w:lang w:eastAsia="zh-TW"/>
    </w:rPr>
  </w:style>
  <w:style w:type="paragraph" w:styleId="aff6">
    <w:name w:val="toa heading"/>
    <w:basedOn w:val="a3"/>
    <w:next w:val="a3"/>
    <w:qFormat/>
    <w:rsid w:val="00B31942"/>
    <w:pPr>
      <w:spacing w:before="120"/>
    </w:pPr>
    <w:rPr>
      <w:rFonts w:ascii="Arial" w:hAnsi="Arial"/>
      <w:sz w:val="24"/>
      <w:szCs w:val="20"/>
    </w:rPr>
  </w:style>
  <w:style w:type="paragraph" w:styleId="3">
    <w:name w:val="List Bullet 3"/>
    <w:basedOn w:val="a3"/>
    <w:qFormat/>
    <w:rsid w:val="00B31942"/>
    <w:pPr>
      <w:numPr>
        <w:numId w:val="7"/>
      </w:numPr>
      <w:tabs>
        <w:tab w:val="left" w:pos="1200"/>
      </w:tabs>
      <w:adjustRightInd w:val="0"/>
      <w:snapToGrid w:val="0"/>
      <w:spacing w:line="360" w:lineRule="auto"/>
    </w:pPr>
    <w:rPr>
      <w:sz w:val="24"/>
      <w:szCs w:val="20"/>
    </w:rPr>
  </w:style>
  <w:style w:type="paragraph" w:styleId="35">
    <w:name w:val="List Number 3"/>
    <w:basedOn w:val="a3"/>
    <w:qFormat/>
    <w:rsid w:val="00B31942"/>
    <w:pPr>
      <w:tabs>
        <w:tab w:val="left" w:pos="2120"/>
      </w:tabs>
      <w:adjustRightInd w:val="0"/>
      <w:snapToGrid w:val="0"/>
      <w:spacing w:line="360" w:lineRule="auto"/>
      <w:ind w:left="2120" w:hanging="720"/>
    </w:pPr>
    <w:rPr>
      <w:sz w:val="24"/>
      <w:szCs w:val="20"/>
    </w:rPr>
  </w:style>
  <w:style w:type="paragraph" w:styleId="29">
    <w:name w:val="List 2"/>
    <w:basedOn w:val="a3"/>
    <w:qFormat/>
    <w:rsid w:val="00B31942"/>
    <w:pPr>
      <w:adjustRightInd w:val="0"/>
      <w:snapToGrid w:val="0"/>
      <w:spacing w:line="360" w:lineRule="auto"/>
      <w:ind w:leftChars="200" w:left="100" w:hangingChars="200" w:hanging="200"/>
    </w:pPr>
    <w:rPr>
      <w:sz w:val="24"/>
      <w:szCs w:val="20"/>
    </w:rPr>
  </w:style>
  <w:style w:type="paragraph" w:styleId="aff7">
    <w:name w:val="List Continue"/>
    <w:basedOn w:val="a3"/>
    <w:qFormat/>
    <w:rsid w:val="00B31942"/>
    <w:pPr>
      <w:adjustRightInd w:val="0"/>
      <w:snapToGrid w:val="0"/>
      <w:spacing w:after="120" w:line="360" w:lineRule="auto"/>
      <w:ind w:leftChars="200" w:left="420"/>
    </w:pPr>
    <w:rPr>
      <w:sz w:val="24"/>
      <w:szCs w:val="20"/>
    </w:rPr>
  </w:style>
  <w:style w:type="paragraph" w:styleId="2">
    <w:name w:val="List Bullet 2"/>
    <w:basedOn w:val="a3"/>
    <w:qFormat/>
    <w:rsid w:val="00B31942"/>
    <w:pPr>
      <w:numPr>
        <w:numId w:val="8"/>
      </w:numPr>
      <w:tabs>
        <w:tab w:val="left" w:pos="780"/>
      </w:tabs>
      <w:adjustRightInd w:val="0"/>
      <w:snapToGrid w:val="0"/>
      <w:spacing w:line="360" w:lineRule="auto"/>
    </w:pPr>
    <w:rPr>
      <w:sz w:val="24"/>
      <w:szCs w:val="20"/>
    </w:rPr>
  </w:style>
  <w:style w:type="paragraph" w:styleId="aff8">
    <w:name w:val="endnote text"/>
    <w:basedOn w:val="a3"/>
    <w:link w:val="Charf"/>
    <w:qFormat/>
    <w:rsid w:val="00B31942"/>
    <w:pPr>
      <w:widowControl/>
      <w:snapToGrid w:val="0"/>
      <w:jc w:val="left"/>
    </w:pPr>
    <w:rPr>
      <w:rFonts w:ascii="Arial" w:hAnsi="Arial"/>
      <w:kern w:val="0"/>
      <w:sz w:val="20"/>
      <w:lang w:eastAsia="en-US"/>
    </w:rPr>
  </w:style>
  <w:style w:type="character" w:customStyle="1" w:styleId="Charf">
    <w:name w:val="尾注文本 Char"/>
    <w:basedOn w:val="a4"/>
    <w:link w:val="aff8"/>
    <w:qFormat/>
    <w:rsid w:val="00B31942"/>
    <w:rPr>
      <w:rFonts w:ascii="Arial" w:hAnsi="Arial"/>
      <w:szCs w:val="24"/>
      <w:lang w:eastAsia="en-US"/>
    </w:rPr>
  </w:style>
  <w:style w:type="paragraph" w:styleId="42">
    <w:name w:val="List Continue 4"/>
    <w:basedOn w:val="a3"/>
    <w:qFormat/>
    <w:rsid w:val="00B31942"/>
    <w:pPr>
      <w:adjustRightInd w:val="0"/>
      <w:snapToGrid w:val="0"/>
      <w:spacing w:after="120" w:line="360" w:lineRule="auto"/>
      <w:ind w:leftChars="800" w:left="1680"/>
    </w:pPr>
    <w:rPr>
      <w:sz w:val="24"/>
      <w:szCs w:val="20"/>
    </w:rPr>
  </w:style>
  <w:style w:type="paragraph" w:styleId="aff9">
    <w:name w:val="footnote text"/>
    <w:basedOn w:val="a3"/>
    <w:link w:val="Charf0"/>
    <w:qFormat/>
    <w:rsid w:val="00B31942"/>
    <w:pPr>
      <w:widowControl/>
      <w:snapToGrid w:val="0"/>
      <w:jc w:val="left"/>
    </w:pPr>
    <w:rPr>
      <w:rFonts w:ascii="Arial" w:hAnsi="Arial"/>
      <w:kern w:val="0"/>
      <w:sz w:val="18"/>
      <w:szCs w:val="18"/>
      <w:lang w:eastAsia="en-US"/>
    </w:rPr>
  </w:style>
  <w:style w:type="character" w:customStyle="1" w:styleId="Charf0">
    <w:name w:val="脚注文本 Char"/>
    <w:basedOn w:val="a4"/>
    <w:link w:val="aff9"/>
    <w:qFormat/>
    <w:rsid w:val="00B31942"/>
    <w:rPr>
      <w:rFonts w:ascii="Arial" w:hAnsi="Arial"/>
      <w:sz w:val="18"/>
      <w:szCs w:val="18"/>
      <w:lang w:eastAsia="en-US"/>
    </w:rPr>
  </w:style>
  <w:style w:type="paragraph" w:styleId="52">
    <w:name w:val="List 5"/>
    <w:basedOn w:val="a3"/>
    <w:qFormat/>
    <w:rsid w:val="00B31942"/>
    <w:pPr>
      <w:adjustRightInd w:val="0"/>
      <w:snapToGrid w:val="0"/>
      <w:spacing w:line="360" w:lineRule="auto"/>
      <w:ind w:leftChars="800" w:left="100" w:hangingChars="200" w:hanging="200"/>
    </w:pPr>
    <w:rPr>
      <w:sz w:val="24"/>
      <w:szCs w:val="20"/>
    </w:rPr>
  </w:style>
  <w:style w:type="paragraph" w:styleId="43">
    <w:name w:val="List 4"/>
    <w:basedOn w:val="a3"/>
    <w:qFormat/>
    <w:rsid w:val="00B31942"/>
    <w:pPr>
      <w:adjustRightInd w:val="0"/>
      <w:snapToGrid w:val="0"/>
      <w:spacing w:line="360" w:lineRule="auto"/>
      <w:ind w:leftChars="600" w:left="100" w:hangingChars="200" w:hanging="200"/>
    </w:pPr>
    <w:rPr>
      <w:sz w:val="24"/>
      <w:szCs w:val="20"/>
    </w:rPr>
  </w:style>
  <w:style w:type="paragraph" w:styleId="HTML">
    <w:name w:val="HTML Preformatted"/>
    <w:basedOn w:val="a3"/>
    <w:link w:val="HTMLChar"/>
    <w:qFormat/>
    <w:rsid w:val="00B31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character" w:customStyle="1" w:styleId="HTMLChar">
    <w:name w:val="HTML 预设格式 Char"/>
    <w:basedOn w:val="a4"/>
    <w:link w:val="HTML"/>
    <w:qFormat/>
    <w:rsid w:val="00B31942"/>
    <w:rPr>
      <w:rFonts w:ascii="宋体" w:hAnsi="宋体"/>
      <w:color w:val="000000"/>
      <w:sz w:val="24"/>
      <w:szCs w:val="24"/>
    </w:rPr>
  </w:style>
  <w:style w:type="paragraph" w:styleId="36">
    <w:name w:val="List Continue 3"/>
    <w:basedOn w:val="a3"/>
    <w:qFormat/>
    <w:rsid w:val="00B31942"/>
    <w:pPr>
      <w:adjustRightInd w:val="0"/>
      <w:snapToGrid w:val="0"/>
      <w:spacing w:after="120" w:line="360" w:lineRule="auto"/>
      <w:ind w:leftChars="600" w:left="1260"/>
    </w:pPr>
    <w:rPr>
      <w:sz w:val="24"/>
      <w:szCs w:val="20"/>
    </w:rPr>
  </w:style>
  <w:style w:type="paragraph" w:styleId="14">
    <w:name w:val="index 1"/>
    <w:basedOn w:val="a3"/>
    <w:next w:val="a3"/>
    <w:qFormat/>
    <w:rsid w:val="00B31942"/>
    <w:pPr>
      <w:adjustRightInd w:val="0"/>
      <w:spacing w:line="240" w:lineRule="atLeast"/>
      <w:textAlignment w:val="baseline"/>
    </w:pPr>
    <w:rPr>
      <w:rFonts w:ascii="宋体"/>
      <w:kern w:val="0"/>
      <w:szCs w:val="20"/>
    </w:rPr>
  </w:style>
  <w:style w:type="paragraph" w:styleId="affa">
    <w:name w:val="annotation subject"/>
    <w:basedOn w:val="a9"/>
    <w:next w:val="a9"/>
    <w:link w:val="Charf1"/>
    <w:qFormat/>
    <w:rsid w:val="00B31942"/>
    <w:pPr>
      <w:adjustRightInd/>
      <w:spacing w:line="240" w:lineRule="auto"/>
      <w:textAlignment w:val="auto"/>
    </w:pPr>
    <w:rPr>
      <w:b/>
      <w:bCs/>
      <w:kern w:val="2"/>
      <w:sz w:val="21"/>
      <w:szCs w:val="24"/>
    </w:rPr>
  </w:style>
  <w:style w:type="character" w:customStyle="1" w:styleId="Char1">
    <w:name w:val="批注文字 Char"/>
    <w:basedOn w:val="a4"/>
    <w:link w:val="a9"/>
    <w:uiPriority w:val="99"/>
    <w:qFormat/>
    <w:rsid w:val="00B31942"/>
    <w:rPr>
      <w:sz w:val="24"/>
    </w:rPr>
  </w:style>
  <w:style w:type="character" w:customStyle="1" w:styleId="Charf1">
    <w:name w:val="批注主题 Char"/>
    <w:basedOn w:val="Char1"/>
    <w:link w:val="affa"/>
    <w:qFormat/>
    <w:rsid w:val="00B31942"/>
    <w:rPr>
      <w:b/>
      <w:bCs/>
      <w:kern w:val="2"/>
      <w:sz w:val="21"/>
      <w:szCs w:val="24"/>
    </w:rPr>
  </w:style>
  <w:style w:type="paragraph" w:styleId="affb">
    <w:name w:val="Body Text First Indent"/>
    <w:basedOn w:val="a3"/>
    <w:link w:val="Charf2"/>
    <w:qFormat/>
    <w:rsid w:val="00B31942"/>
    <w:pPr>
      <w:spacing w:line="360" w:lineRule="auto"/>
      <w:ind w:firstLine="420"/>
    </w:pPr>
    <w:rPr>
      <w:rFonts w:ascii="宋体" w:hAnsi="宋体"/>
      <w:sz w:val="24"/>
    </w:rPr>
  </w:style>
  <w:style w:type="character" w:customStyle="1" w:styleId="Char2">
    <w:name w:val="正文文本 Char"/>
    <w:basedOn w:val="a4"/>
    <w:link w:val="aa"/>
    <w:qFormat/>
    <w:rsid w:val="00B31942"/>
    <w:rPr>
      <w:rFonts w:ascii="宋体" w:hAnsi="宋体"/>
      <w:kern w:val="2"/>
      <w:sz w:val="28"/>
      <w:szCs w:val="24"/>
    </w:rPr>
  </w:style>
  <w:style w:type="character" w:customStyle="1" w:styleId="Charf2">
    <w:name w:val="正文首行缩进 Char"/>
    <w:basedOn w:val="Char2"/>
    <w:link w:val="affb"/>
    <w:qFormat/>
    <w:rsid w:val="00B31942"/>
    <w:rPr>
      <w:rFonts w:ascii="宋体" w:hAnsi="宋体"/>
      <w:kern w:val="2"/>
      <w:sz w:val="24"/>
      <w:szCs w:val="24"/>
    </w:rPr>
  </w:style>
  <w:style w:type="table" w:styleId="affc">
    <w:name w:val="Table Grid"/>
    <w:basedOn w:val="a5"/>
    <w:uiPriority w:val="59"/>
    <w:qFormat/>
    <w:rsid w:val="00B31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qFormat/>
    <w:rsid w:val="00B31942"/>
    <w:rPr>
      <w:color w:val="800080"/>
      <w:u w:val="single"/>
    </w:rPr>
  </w:style>
  <w:style w:type="character" w:styleId="affe">
    <w:name w:val="Emphasis"/>
    <w:qFormat/>
    <w:rsid w:val="00B31942"/>
    <w:rPr>
      <w:i/>
    </w:rPr>
  </w:style>
  <w:style w:type="character" w:styleId="afff">
    <w:name w:val="annotation reference"/>
    <w:uiPriority w:val="99"/>
    <w:qFormat/>
    <w:rsid w:val="00B31942"/>
    <w:rPr>
      <w:sz w:val="21"/>
      <w:szCs w:val="21"/>
    </w:rPr>
  </w:style>
  <w:style w:type="character" w:styleId="afff0">
    <w:name w:val="footnote reference"/>
    <w:qFormat/>
    <w:rsid w:val="00B31942"/>
    <w:rPr>
      <w:position w:val="6"/>
      <w:sz w:val="14"/>
      <w:vertAlign w:val="superscript"/>
    </w:rPr>
  </w:style>
  <w:style w:type="character" w:customStyle="1" w:styleId="CharChar2">
    <w:name w:val="Char Char"/>
    <w:qFormat/>
    <w:rsid w:val="00B31942"/>
    <w:rPr>
      <w:rFonts w:ascii="宋体" w:eastAsia="宋体" w:hAnsi="宋体"/>
      <w:kern w:val="2"/>
      <w:sz w:val="24"/>
      <w:lang w:val="en-US" w:eastAsia="zh-CN" w:bidi="ar-SA"/>
    </w:rPr>
  </w:style>
  <w:style w:type="character" w:customStyle="1" w:styleId="3Char">
    <w:name w:val="标题 3 Char"/>
    <w:link w:val="30"/>
    <w:qFormat/>
    <w:rsid w:val="00B31942"/>
    <w:rPr>
      <w:rFonts w:eastAsia="仿宋_GB2312"/>
      <w:b/>
      <w:bCs/>
      <w:sz w:val="32"/>
      <w:szCs w:val="32"/>
    </w:rPr>
  </w:style>
  <w:style w:type="character" w:customStyle="1" w:styleId="ca-141">
    <w:name w:val="ca-141"/>
    <w:qFormat/>
    <w:rsid w:val="00B31942"/>
    <w:rPr>
      <w:rFonts w:ascii="仿宋_GB2312" w:eastAsia="仿宋_GB2312" w:hint="eastAsia"/>
      <w:sz w:val="21"/>
      <w:szCs w:val="21"/>
    </w:rPr>
  </w:style>
  <w:style w:type="character" w:customStyle="1" w:styleId="shorttext">
    <w:name w:val="short_text"/>
    <w:qFormat/>
    <w:rsid w:val="00B31942"/>
  </w:style>
  <w:style w:type="character" w:customStyle="1" w:styleId="top-det1">
    <w:name w:val="top-det1"/>
    <w:qFormat/>
    <w:rsid w:val="00B31942"/>
    <w:rPr>
      <w:b/>
      <w:color w:val="000000"/>
    </w:rPr>
  </w:style>
  <w:style w:type="character" w:customStyle="1" w:styleId="1Char">
    <w:name w:val="标题 1 Char"/>
    <w:link w:val="1"/>
    <w:qFormat/>
    <w:rsid w:val="00B31942"/>
    <w:rPr>
      <w:rFonts w:eastAsia="黑体"/>
      <w:b/>
      <w:bCs/>
      <w:kern w:val="44"/>
      <w:sz w:val="36"/>
      <w:szCs w:val="44"/>
    </w:rPr>
  </w:style>
  <w:style w:type="character" w:customStyle="1" w:styleId="font1">
    <w:name w:val="font1"/>
    <w:qFormat/>
    <w:rsid w:val="00B31942"/>
    <w:rPr>
      <w:color w:val="000000"/>
      <w:sz w:val="18"/>
    </w:rPr>
  </w:style>
  <w:style w:type="character" w:customStyle="1" w:styleId="2Char">
    <w:name w:val="标题 2 Char"/>
    <w:link w:val="23"/>
    <w:qFormat/>
    <w:rsid w:val="00B31942"/>
    <w:rPr>
      <w:rFonts w:ascii="Arial" w:eastAsia="黑体" w:hAnsi="Arial"/>
      <w:b/>
      <w:bCs/>
      <w:kern w:val="2"/>
      <w:sz w:val="32"/>
      <w:szCs w:val="32"/>
    </w:rPr>
  </w:style>
  <w:style w:type="character" w:customStyle="1" w:styleId="CharChar3">
    <w:name w:val="Char Char3"/>
    <w:qFormat/>
    <w:rsid w:val="00B31942"/>
    <w:rPr>
      <w:rFonts w:eastAsia="宋体"/>
      <w:kern w:val="2"/>
      <w:sz w:val="18"/>
      <w:lang w:val="en-US" w:eastAsia="zh-CN"/>
    </w:rPr>
  </w:style>
  <w:style w:type="character" w:customStyle="1" w:styleId="v151">
    <w:name w:val="v151"/>
    <w:qFormat/>
    <w:rsid w:val="00B31942"/>
    <w:rPr>
      <w:sz w:val="18"/>
    </w:rPr>
  </w:style>
  <w:style w:type="character" w:customStyle="1" w:styleId="110">
    <w:name w:val="未命名11"/>
    <w:qFormat/>
    <w:rsid w:val="00B31942"/>
    <w:rPr>
      <w:color w:val="77FFFF"/>
      <w:sz w:val="24"/>
    </w:rPr>
  </w:style>
  <w:style w:type="character" w:customStyle="1" w:styleId="Charf3">
    <w:name w:val="*正文 Char"/>
    <w:link w:val="afff1"/>
    <w:qFormat/>
    <w:rsid w:val="00B31942"/>
    <w:rPr>
      <w:rFonts w:ascii="宋体" w:hAnsi="宋体"/>
      <w:sz w:val="24"/>
      <w:szCs w:val="24"/>
    </w:rPr>
  </w:style>
  <w:style w:type="paragraph" w:customStyle="1" w:styleId="afff1">
    <w:name w:val="*正文"/>
    <w:basedOn w:val="a3"/>
    <w:link w:val="Charf3"/>
    <w:qFormat/>
    <w:rsid w:val="00B31942"/>
    <w:pPr>
      <w:spacing w:line="360" w:lineRule="auto"/>
      <w:ind w:firstLineChars="200" w:firstLine="200"/>
    </w:pPr>
    <w:rPr>
      <w:rFonts w:ascii="宋体" w:hAnsi="宋体"/>
      <w:kern w:val="0"/>
      <w:sz w:val="24"/>
    </w:rPr>
  </w:style>
  <w:style w:type="character" w:customStyle="1" w:styleId="5Char">
    <w:name w:val="标题 5 Char"/>
    <w:link w:val="5"/>
    <w:qFormat/>
    <w:rsid w:val="00B31942"/>
    <w:rPr>
      <w:rFonts w:ascii="宋体" w:hAnsi="宋体"/>
      <w:b/>
      <w:sz w:val="24"/>
    </w:rPr>
  </w:style>
  <w:style w:type="character" w:customStyle="1" w:styleId="crowed11">
    <w:name w:val="crowed11"/>
    <w:qFormat/>
    <w:rsid w:val="00B31942"/>
    <w:rPr>
      <w:rFonts w:hint="default"/>
      <w:sz w:val="24"/>
    </w:rPr>
  </w:style>
  <w:style w:type="character" w:customStyle="1" w:styleId="CharChar6">
    <w:name w:val="Char Char6"/>
    <w:qFormat/>
    <w:rsid w:val="00B31942"/>
    <w:rPr>
      <w:rFonts w:ascii="仿宋_GB2312" w:eastAsia="仿宋_GB2312"/>
      <w:kern w:val="2"/>
      <w:sz w:val="32"/>
    </w:rPr>
  </w:style>
  <w:style w:type="character" w:customStyle="1" w:styleId="2Char1">
    <w:name w:val="正文文本缩进 2 Char1"/>
    <w:link w:val="24"/>
    <w:qFormat/>
    <w:rsid w:val="00B31942"/>
    <w:rPr>
      <w:rFonts w:ascii="宋体" w:hAnsi="宋体"/>
      <w:kern w:val="2"/>
      <w:sz w:val="28"/>
      <w:szCs w:val="24"/>
    </w:rPr>
  </w:style>
  <w:style w:type="character" w:customStyle="1" w:styleId="4Char">
    <w:name w:val="标题 4 Char"/>
    <w:link w:val="40"/>
    <w:qFormat/>
    <w:rsid w:val="00B31942"/>
    <w:rPr>
      <w:rFonts w:ascii="仿宋_GB2312" w:eastAsia="仿宋_GB2312"/>
      <w:b/>
      <w:bCs/>
      <w:kern w:val="2"/>
      <w:sz w:val="28"/>
      <w:szCs w:val="18"/>
    </w:rPr>
  </w:style>
  <w:style w:type="character" w:customStyle="1" w:styleId="TableHeadingCharChar">
    <w:name w:val="Table Heading Char Char"/>
    <w:qFormat/>
    <w:rsid w:val="00B31942"/>
    <w:rPr>
      <w:rFonts w:ascii="Arial" w:eastAsia="黑体" w:hAnsi="Arial"/>
      <w:kern w:val="2"/>
      <w:sz w:val="18"/>
      <w:lang w:val="en-US" w:eastAsia="zh-CN"/>
    </w:rPr>
  </w:style>
  <w:style w:type="character" w:customStyle="1" w:styleId="7Char">
    <w:name w:val="标题 7 Char"/>
    <w:link w:val="7"/>
    <w:qFormat/>
    <w:rsid w:val="00B31942"/>
    <w:rPr>
      <w:b/>
      <w:bCs/>
      <w:sz w:val="24"/>
      <w:szCs w:val="24"/>
    </w:rPr>
  </w:style>
  <w:style w:type="character" w:customStyle="1" w:styleId="CharChar7">
    <w:name w:val="Char Char7"/>
    <w:qFormat/>
    <w:rsid w:val="00B31942"/>
    <w:rPr>
      <w:rFonts w:ascii="宋体" w:eastAsia="宋体" w:hAnsi="宋体"/>
      <w:kern w:val="2"/>
      <w:sz w:val="28"/>
    </w:rPr>
  </w:style>
  <w:style w:type="character" w:customStyle="1" w:styleId="6Char">
    <w:name w:val="标题 6 Char"/>
    <w:link w:val="6"/>
    <w:qFormat/>
    <w:rsid w:val="00B31942"/>
    <w:rPr>
      <w:rFonts w:ascii="Arial" w:eastAsia="黑体" w:hAnsi="Arial"/>
      <w:b/>
      <w:bCs/>
      <w:sz w:val="24"/>
      <w:szCs w:val="24"/>
    </w:rPr>
  </w:style>
  <w:style w:type="character" w:customStyle="1" w:styleId="074Char1">
    <w:name w:val="标书正文:  0.74 厘米 Char1"/>
    <w:qFormat/>
    <w:rsid w:val="00B31942"/>
    <w:rPr>
      <w:rFonts w:eastAsia="宋体"/>
      <w:kern w:val="2"/>
      <w:sz w:val="24"/>
      <w:lang w:val="en-US" w:eastAsia="zh-CN"/>
    </w:rPr>
  </w:style>
  <w:style w:type="character" w:customStyle="1" w:styleId="CharChar4">
    <w:name w:val="Char Char4"/>
    <w:qFormat/>
    <w:rsid w:val="00B31942"/>
    <w:rPr>
      <w:rFonts w:eastAsia="宋体"/>
      <w:b/>
      <w:kern w:val="2"/>
      <w:sz w:val="21"/>
      <w:lang w:val="en-US" w:eastAsia="zh-CN"/>
    </w:rPr>
  </w:style>
  <w:style w:type="character" w:customStyle="1" w:styleId="Char5">
    <w:name w:val="日期 Char"/>
    <w:link w:val="ae"/>
    <w:qFormat/>
    <w:rsid w:val="00B31942"/>
    <w:rPr>
      <w:kern w:val="2"/>
      <w:sz w:val="24"/>
    </w:rPr>
  </w:style>
  <w:style w:type="character" w:customStyle="1" w:styleId="CharChar5">
    <w:name w:val="Char Char5"/>
    <w:qFormat/>
    <w:rsid w:val="00B31942"/>
    <w:rPr>
      <w:rFonts w:ascii="Arial" w:eastAsia="宋体" w:hAnsi="Arial"/>
      <w:b/>
      <w:smallCaps/>
      <w:kern w:val="28"/>
      <w:sz w:val="36"/>
      <w:lang w:val="en-US" w:eastAsia="en-US"/>
    </w:rPr>
  </w:style>
  <w:style w:type="character" w:customStyle="1" w:styleId="Charf4">
    <w:name w:val="文字 Char"/>
    <w:link w:val="afff2"/>
    <w:qFormat/>
    <w:rsid w:val="00B31942"/>
    <w:rPr>
      <w:rFonts w:ascii="宋体"/>
      <w:kern w:val="2"/>
      <w:sz w:val="28"/>
    </w:rPr>
  </w:style>
  <w:style w:type="paragraph" w:customStyle="1" w:styleId="afff2">
    <w:name w:val="文字"/>
    <w:basedOn w:val="a3"/>
    <w:link w:val="Charf4"/>
    <w:qFormat/>
    <w:rsid w:val="00B31942"/>
    <w:pPr>
      <w:tabs>
        <w:tab w:val="left" w:pos="8520"/>
      </w:tabs>
      <w:spacing w:line="312" w:lineRule="auto"/>
      <w:ind w:right="-210" w:firstLine="556"/>
    </w:pPr>
    <w:rPr>
      <w:rFonts w:ascii="宋体"/>
      <w:sz w:val="28"/>
      <w:szCs w:val="20"/>
    </w:rPr>
  </w:style>
  <w:style w:type="character" w:customStyle="1" w:styleId="Char6">
    <w:name w:val="批注框文本 Char"/>
    <w:link w:val="af"/>
    <w:uiPriority w:val="99"/>
    <w:qFormat/>
    <w:rsid w:val="00B31942"/>
    <w:rPr>
      <w:kern w:val="2"/>
      <w:sz w:val="18"/>
      <w:szCs w:val="18"/>
    </w:rPr>
  </w:style>
  <w:style w:type="character" w:customStyle="1" w:styleId="TableTextChar">
    <w:name w:val="Table Text Char"/>
    <w:qFormat/>
    <w:rsid w:val="00B31942"/>
    <w:rPr>
      <w:rFonts w:ascii="Arial" w:hAnsi="Arial"/>
      <w:kern w:val="2"/>
      <w:sz w:val="18"/>
      <w:lang w:val="en-US" w:eastAsia="zh-CN" w:bidi="ar-SA"/>
    </w:rPr>
  </w:style>
  <w:style w:type="character" w:customStyle="1" w:styleId="8Char">
    <w:name w:val="标题 8 Char"/>
    <w:link w:val="8"/>
    <w:qFormat/>
    <w:rsid w:val="00B31942"/>
    <w:rPr>
      <w:rFonts w:ascii="Arial" w:eastAsia="黑体" w:hAnsi="Arial"/>
      <w:sz w:val="24"/>
      <w:szCs w:val="24"/>
    </w:rPr>
  </w:style>
  <w:style w:type="character" w:customStyle="1" w:styleId="apple-converted-space">
    <w:name w:val="apple-converted-space"/>
    <w:qFormat/>
    <w:rsid w:val="00B31942"/>
  </w:style>
  <w:style w:type="character" w:customStyle="1" w:styleId="Charf5">
    <w:name w:val="小 Char"/>
    <w:qFormat/>
    <w:rsid w:val="00B31942"/>
    <w:rPr>
      <w:rFonts w:ascii="宋体" w:eastAsia="宋体" w:hAnsi="Courier New"/>
      <w:kern w:val="2"/>
      <w:sz w:val="21"/>
      <w:lang w:val="en-US" w:eastAsia="zh-CN" w:bidi="ar-SA"/>
    </w:rPr>
  </w:style>
  <w:style w:type="character" w:customStyle="1" w:styleId="TableTextChar1Char">
    <w:name w:val="Table Text Char1 Char"/>
    <w:qFormat/>
    <w:rsid w:val="00B31942"/>
    <w:rPr>
      <w:rFonts w:ascii="Arial" w:hAnsi="Arial"/>
      <w:kern w:val="2"/>
      <w:sz w:val="18"/>
      <w:lang w:val="en-US" w:eastAsia="zh-CN" w:bidi="ar-SA"/>
    </w:rPr>
  </w:style>
  <w:style w:type="character" w:customStyle="1" w:styleId="content-white1">
    <w:name w:val="content-white1"/>
    <w:qFormat/>
    <w:rsid w:val="00B31942"/>
    <w:rPr>
      <w:color w:val="auto"/>
      <w:sz w:val="18"/>
      <w:u w:val="none"/>
    </w:rPr>
  </w:style>
  <w:style w:type="character" w:customStyle="1" w:styleId="TableTextCharCharCharChar">
    <w:name w:val="Table Text Char Char Char Char"/>
    <w:qFormat/>
    <w:rsid w:val="00B31942"/>
    <w:rPr>
      <w:rFonts w:ascii="Arial" w:hAnsi="Arial"/>
      <w:kern w:val="2"/>
      <w:sz w:val="18"/>
      <w:lang w:val="en-US" w:eastAsia="zh-CN" w:bidi="ar-SA"/>
    </w:rPr>
  </w:style>
  <w:style w:type="character" w:customStyle="1" w:styleId="Char0">
    <w:name w:val="文档结构图 Char"/>
    <w:link w:val="a8"/>
    <w:qFormat/>
    <w:rsid w:val="00B31942"/>
    <w:rPr>
      <w:kern w:val="2"/>
      <w:sz w:val="21"/>
      <w:szCs w:val="24"/>
      <w:shd w:val="clear" w:color="auto" w:fill="000080"/>
    </w:rPr>
  </w:style>
  <w:style w:type="character" w:customStyle="1" w:styleId="3Char0">
    <w:name w:val="正文文本 3 Char"/>
    <w:link w:val="31"/>
    <w:qFormat/>
    <w:rsid w:val="00B31942"/>
    <w:rPr>
      <w:rFonts w:ascii="黑体" w:eastAsia="黑体" w:hAnsi="宋体"/>
      <w:color w:val="000000"/>
      <w:kern w:val="2"/>
      <w:sz w:val="24"/>
      <w:szCs w:val="24"/>
    </w:rPr>
  </w:style>
  <w:style w:type="character" w:customStyle="1" w:styleId="CharChar20">
    <w:name w:val="Char Char2"/>
    <w:qFormat/>
    <w:rsid w:val="00B31942"/>
    <w:rPr>
      <w:rFonts w:eastAsia="宋体"/>
      <w:kern w:val="2"/>
      <w:sz w:val="18"/>
      <w:lang w:val="en-US" w:eastAsia="zh-CN"/>
    </w:rPr>
  </w:style>
  <w:style w:type="character" w:customStyle="1" w:styleId="2Char0">
    <w:name w:val="正文文本 2 Char"/>
    <w:link w:val="26"/>
    <w:qFormat/>
    <w:rsid w:val="00B31942"/>
    <w:rPr>
      <w:rFonts w:ascii="宋体" w:hAnsi="宋体"/>
      <w:b/>
      <w:bCs/>
      <w:color w:val="000000"/>
      <w:sz w:val="24"/>
    </w:rPr>
  </w:style>
  <w:style w:type="character" w:customStyle="1" w:styleId="1Char1">
    <w:name w:val="标题 1 Char1"/>
    <w:qFormat/>
    <w:locked/>
    <w:rsid w:val="00B31942"/>
    <w:rPr>
      <w:rFonts w:eastAsia="Symbol"/>
      <w:b/>
      <w:bCs/>
      <w:kern w:val="44"/>
      <w:sz w:val="44"/>
      <w:szCs w:val="44"/>
      <w:lang w:val="en-US" w:eastAsia="zh-CN" w:bidi="ar-SA"/>
    </w:rPr>
  </w:style>
  <w:style w:type="character" w:customStyle="1" w:styleId="9Char">
    <w:name w:val="标题 9 Char"/>
    <w:link w:val="9"/>
    <w:qFormat/>
    <w:rsid w:val="00B31942"/>
    <w:rPr>
      <w:rFonts w:ascii="Arial" w:eastAsia="黑体" w:hAnsi="Arial"/>
      <w:sz w:val="21"/>
      <w:szCs w:val="21"/>
    </w:rPr>
  </w:style>
  <w:style w:type="character" w:customStyle="1" w:styleId="copied">
    <w:name w:val="copied"/>
    <w:qFormat/>
    <w:rsid w:val="00B31942"/>
  </w:style>
  <w:style w:type="character" w:customStyle="1" w:styleId="Charf6">
    <w:name w:val="正文 + 三号 Char"/>
    <w:qFormat/>
    <w:rsid w:val="00B31942"/>
    <w:rPr>
      <w:rFonts w:eastAsia="宋体"/>
      <w:kern w:val="2"/>
      <w:sz w:val="21"/>
      <w:lang w:val="en-US" w:eastAsia="zh-CN"/>
    </w:rPr>
  </w:style>
  <w:style w:type="character" w:customStyle="1" w:styleId="3Char1">
    <w:name w:val="正文文本缩进 3 Char"/>
    <w:link w:val="33"/>
    <w:qFormat/>
    <w:rsid w:val="00B31942"/>
    <w:rPr>
      <w:rFonts w:ascii="宋体" w:hAnsi="宋体"/>
      <w:kern w:val="2"/>
      <w:sz w:val="28"/>
      <w:szCs w:val="24"/>
    </w:rPr>
  </w:style>
  <w:style w:type="character" w:customStyle="1" w:styleId="afff3">
    <w:name w:val="样式 宋体"/>
    <w:qFormat/>
    <w:rsid w:val="00B31942"/>
    <w:rPr>
      <w:rFonts w:ascii="宋体" w:eastAsia="宋体" w:hAnsi="宋体"/>
      <w:sz w:val="28"/>
    </w:rPr>
  </w:style>
  <w:style w:type="paragraph" w:customStyle="1" w:styleId="CharCharCharCharCharCharChar">
    <w:name w:val="Char Char Char Char Char Char Char"/>
    <w:basedOn w:val="a3"/>
    <w:qFormat/>
    <w:rsid w:val="00B31942"/>
    <w:pPr>
      <w:widowControl/>
      <w:spacing w:after="160" w:line="240" w:lineRule="exact"/>
      <w:jc w:val="left"/>
    </w:pPr>
    <w:rPr>
      <w:rFonts w:ascii="Verdana" w:eastAsia="仿宋_GB2312" w:hAnsi="Verdana"/>
      <w:kern w:val="0"/>
      <w:sz w:val="24"/>
      <w:szCs w:val="20"/>
      <w:lang w:eastAsia="en-US"/>
    </w:rPr>
  </w:style>
  <w:style w:type="paragraph" w:customStyle="1" w:styleId="ItemStep">
    <w:name w:val="Item Step"/>
    <w:qFormat/>
    <w:rsid w:val="00B31942"/>
    <w:pPr>
      <w:tabs>
        <w:tab w:val="left" w:pos="1644"/>
      </w:tabs>
      <w:ind w:left="1644" w:hanging="510"/>
      <w:outlineLvl w:val="4"/>
    </w:pPr>
    <w:rPr>
      <w:rFonts w:ascii="Arial" w:hAnsi="Arial"/>
      <w:sz w:val="21"/>
    </w:rPr>
  </w:style>
  <w:style w:type="paragraph" w:customStyle="1" w:styleId="afff4">
    <w:name w:val="È±Ê¡ÎÄ±¾"/>
    <w:basedOn w:val="a3"/>
    <w:qFormat/>
    <w:rsid w:val="00B31942"/>
    <w:pPr>
      <w:widowControl/>
      <w:overflowPunct w:val="0"/>
      <w:autoSpaceDE w:val="0"/>
      <w:autoSpaceDN w:val="0"/>
      <w:adjustRightInd w:val="0"/>
      <w:jc w:val="left"/>
      <w:textAlignment w:val="baseline"/>
    </w:pPr>
    <w:rPr>
      <w:kern w:val="0"/>
      <w:sz w:val="24"/>
      <w:szCs w:val="20"/>
    </w:rPr>
  </w:style>
  <w:style w:type="paragraph" w:customStyle="1" w:styleId="a">
    <w:name w:val="章标题"/>
    <w:next w:val="a3"/>
    <w:qFormat/>
    <w:rsid w:val="00B31942"/>
    <w:pPr>
      <w:numPr>
        <w:ilvl w:val="1"/>
        <w:numId w:val="9"/>
      </w:numPr>
      <w:spacing w:beforeLines="50" w:afterLines="50"/>
      <w:ind w:left="0"/>
      <w:jc w:val="both"/>
      <w:outlineLvl w:val="1"/>
    </w:pPr>
    <w:rPr>
      <w:rFonts w:ascii="黑体" w:eastAsia="黑体"/>
      <w:sz w:val="24"/>
    </w:rPr>
  </w:style>
  <w:style w:type="paragraph" w:customStyle="1" w:styleId="afff5">
    <w:name w:val="正文（首行不缩进）"/>
    <w:basedOn w:val="a3"/>
    <w:qFormat/>
    <w:rsid w:val="00B31942"/>
    <w:pPr>
      <w:autoSpaceDE w:val="0"/>
      <w:autoSpaceDN w:val="0"/>
      <w:adjustRightInd w:val="0"/>
      <w:spacing w:line="360" w:lineRule="auto"/>
      <w:jc w:val="left"/>
    </w:pPr>
    <w:rPr>
      <w:kern w:val="0"/>
      <w:szCs w:val="20"/>
    </w:rPr>
  </w:style>
  <w:style w:type="paragraph" w:customStyle="1" w:styleId="074">
    <w:name w:val="样式 首行缩进:  0.74 厘米"/>
    <w:basedOn w:val="a3"/>
    <w:qFormat/>
    <w:rsid w:val="00B31942"/>
    <w:pPr>
      <w:spacing w:line="360" w:lineRule="auto"/>
      <w:ind w:firstLine="420"/>
    </w:pPr>
    <w:rPr>
      <w:sz w:val="24"/>
      <w:szCs w:val="20"/>
    </w:rPr>
  </w:style>
  <w:style w:type="paragraph" w:customStyle="1" w:styleId="xl23">
    <w:name w:val="xl23"/>
    <w:basedOn w:val="a3"/>
    <w:qFormat/>
    <w:rsid w:val="00B31942"/>
    <w:pPr>
      <w:widowControl/>
      <w:spacing w:before="100" w:beforeAutospacing="1" w:after="100" w:afterAutospacing="1" w:line="360" w:lineRule="auto"/>
      <w:textAlignment w:val="top"/>
    </w:pPr>
    <w:rPr>
      <w:kern w:val="0"/>
      <w:sz w:val="24"/>
      <w:szCs w:val="20"/>
    </w:rPr>
  </w:style>
  <w:style w:type="paragraph" w:customStyle="1" w:styleId="CharCharCharChar">
    <w:name w:val="Char Char Char Char"/>
    <w:basedOn w:val="a3"/>
    <w:qFormat/>
    <w:rsid w:val="00B31942"/>
    <w:pPr>
      <w:pageBreakBefore/>
      <w:widowControl/>
      <w:spacing w:after="160" w:line="240" w:lineRule="exact"/>
      <w:jc w:val="left"/>
    </w:pPr>
    <w:rPr>
      <w:rFonts w:ascii="Verdana" w:hAnsi="Verdana"/>
      <w:kern w:val="0"/>
      <w:sz w:val="20"/>
      <w:szCs w:val="20"/>
      <w:lang w:eastAsia="en-US"/>
    </w:rPr>
  </w:style>
  <w:style w:type="paragraph" w:customStyle="1" w:styleId="afff6">
    <w:name w:val="段落正文"/>
    <w:basedOn w:val="a3"/>
    <w:qFormat/>
    <w:rsid w:val="00B31942"/>
    <w:pPr>
      <w:spacing w:beforeLines="50" w:line="360" w:lineRule="auto"/>
      <w:ind w:firstLineChars="200" w:firstLine="200"/>
    </w:pPr>
    <w:rPr>
      <w:spacing w:val="2"/>
      <w:sz w:val="24"/>
      <w:szCs w:val="20"/>
    </w:rPr>
  </w:style>
  <w:style w:type="paragraph" w:customStyle="1" w:styleId="20257">
    <w:name w:val="样式 样式 正文首行缩进 2 + 左  0 字符 + 首行缩进:  2.57 字符"/>
    <w:basedOn w:val="a3"/>
    <w:next w:val="a3"/>
    <w:qFormat/>
    <w:rsid w:val="00B31942"/>
    <w:pPr>
      <w:adjustRightInd w:val="0"/>
      <w:snapToGrid w:val="0"/>
      <w:spacing w:after="120"/>
      <w:ind w:firstLineChars="257" w:firstLine="540"/>
    </w:pPr>
    <w:rPr>
      <w:szCs w:val="20"/>
    </w:rPr>
  </w:style>
  <w:style w:type="paragraph" w:customStyle="1" w:styleId="afff7">
    <w:name w:val="表头样式"/>
    <w:basedOn w:val="a3"/>
    <w:qFormat/>
    <w:rsid w:val="00B31942"/>
    <w:pPr>
      <w:autoSpaceDE w:val="0"/>
      <w:autoSpaceDN w:val="0"/>
      <w:adjustRightInd w:val="0"/>
      <w:spacing w:line="360" w:lineRule="auto"/>
      <w:jc w:val="left"/>
    </w:pPr>
    <w:rPr>
      <w:b/>
      <w:kern w:val="0"/>
      <w:szCs w:val="20"/>
    </w:rPr>
  </w:style>
  <w:style w:type="paragraph" w:customStyle="1" w:styleId="Style44">
    <w:name w:val="_Style 44"/>
    <w:next w:val="a3"/>
    <w:qFormat/>
    <w:rsid w:val="00B31942"/>
    <w:pPr>
      <w:widowControl w:val="0"/>
      <w:jc w:val="both"/>
    </w:pPr>
    <w:rPr>
      <w:kern w:val="2"/>
      <w:sz w:val="21"/>
      <w:szCs w:val="24"/>
    </w:rPr>
  </w:style>
  <w:style w:type="paragraph" w:customStyle="1" w:styleId="CharCharCharCharChar0">
    <w:name w:val="文档正文 Char Char Char Char Char"/>
    <w:basedOn w:val="a3"/>
    <w:qFormat/>
    <w:rsid w:val="00B31942"/>
    <w:pPr>
      <w:adjustRightInd w:val="0"/>
      <w:spacing w:line="440" w:lineRule="exact"/>
      <w:ind w:firstLine="420"/>
      <w:textAlignment w:val="baseline"/>
    </w:pPr>
    <w:rPr>
      <w:rFonts w:ascii="Arial Narrow" w:hAnsi="Arial Narrow"/>
      <w:kern w:val="0"/>
      <w:sz w:val="24"/>
      <w:szCs w:val="20"/>
    </w:rPr>
  </w:style>
  <w:style w:type="paragraph" w:customStyle="1" w:styleId="321">
    <w:name w:val="标题3——2"/>
    <w:basedOn w:val="30"/>
    <w:next w:val="affb"/>
    <w:qFormat/>
    <w:rsid w:val="00B31942"/>
    <w:pPr>
      <w:tabs>
        <w:tab w:val="left" w:pos="1280"/>
        <w:tab w:val="right" w:leader="dot" w:pos="8777"/>
      </w:tabs>
      <w:spacing w:beforeLines="100" w:after="0" w:line="240" w:lineRule="auto"/>
      <w:ind w:leftChars="0" w:left="851" w:hanging="851"/>
      <w:outlineLvl w:val="9"/>
    </w:pPr>
    <w:rPr>
      <w:rFonts w:ascii="黑体" w:eastAsia="黑体" w:hAnsi="宋体"/>
      <w:bCs w:val="0"/>
      <w:kern w:val="2"/>
      <w:sz w:val="30"/>
      <w:szCs w:val="20"/>
    </w:rPr>
  </w:style>
  <w:style w:type="paragraph" w:customStyle="1" w:styleId="afff8">
    <w:name w:val="内容标题"/>
    <w:basedOn w:val="a3"/>
    <w:qFormat/>
    <w:rsid w:val="00B31942"/>
    <w:pPr>
      <w:shd w:val="clear" w:color="auto" w:fill="000080"/>
    </w:pPr>
    <w:rPr>
      <w:rFonts w:ascii="Tahoma" w:hAnsi="Tahoma"/>
      <w:sz w:val="24"/>
      <w:szCs w:val="20"/>
    </w:rPr>
  </w:style>
  <w:style w:type="paragraph" w:customStyle="1" w:styleId="16615">
    <w:name w:val="样式 标题 1 + 居中 段前: 6 磅 段后: 6 磅 行距: 1.5 倍行距"/>
    <w:basedOn w:val="1"/>
    <w:qFormat/>
    <w:rsid w:val="00B31942"/>
    <w:pPr>
      <w:adjustRightInd w:val="0"/>
      <w:snapToGrid w:val="0"/>
      <w:spacing w:before="120" w:afterLines="50" w:line="360" w:lineRule="auto"/>
    </w:pPr>
    <w:rPr>
      <w:rFonts w:eastAsia="宋体"/>
      <w:bCs w:val="0"/>
      <w:sz w:val="32"/>
      <w:szCs w:val="20"/>
    </w:rPr>
  </w:style>
  <w:style w:type="paragraph" w:customStyle="1" w:styleId="44">
    <w:name w:val="样式4"/>
    <w:basedOn w:val="40"/>
    <w:qFormat/>
    <w:rsid w:val="00B31942"/>
    <w:pPr>
      <w:keepLines/>
      <w:tabs>
        <w:tab w:val="left" w:pos="720"/>
      </w:tabs>
      <w:adjustRightInd w:val="0"/>
      <w:snapToGrid w:val="0"/>
      <w:spacing w:before="280" w:after="290" w:line="372" w:lineRule="auto"/>
      <w:ind w:firstLineChars="0" w:firstLine="0"/>
    </w:pPr>
    <w:rPr>
      <w:rFonts w:ascii="Arial" w:eastAsia="黑体" w:hAnsi="Arial"/>
      <w:bCs w:val="0"/>
      <w:szCs w:val="20"/>
    </w:rPr>
  </w:style>
  <w:style w:type="paragraph" w:customStyle="1" w:styleId="151">
    <w:name w:val="样式 行距: 1.5 倍行距1"/>
    <w:basedOn w:val="a3"/>
    <w:qFormat/>
    <w:rsid w:val="00B31942"/>
    <w:pPr>
      <w:snapToGrid w:val="0"/>
    </w:pPr>
    <w:rPr>
      <w:szCs w:val="20"/>
    </w:rPr>
  </w:style>
  <w:style w:type="paragraph" w:customStyle="1" w:styleId="Charf7">
    <w:name w:val="正文格式 Char"/>
    <w:basedOn w:val="a3"/>
    <w:qFormat/>
    <w:rsid w:val="00B31942"/>
    <w:pPr>
      <w:widowControl/>
      <w:adjustRightInd w:val="0"/>
      <w:spacing w:line="440" w:lineRule="atLeast"/>
      <w:ind w:firstLine="510"/>
      <w:textAlignment w:val="baseline"/>
    </w:pPr>
    <w:rPr>
      <w:kern w:val="0"/>
      <w:sz w:val="24"/>
      <w:szCs w:val="20"/>
    </w:rPr>
  </w:style>
  <w:style w:type="paragraph" w:customStyle="1" w:styleId="xl40">
    <w:name w:val="xl40"/>
    <w:basedOn w:val="a3"/>
    <w:qFormat/>
    <w:rsid w:val="00B31942"/>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2a">
    <w:name w:val="表格样式 2"/>
    <w:qFormat/>
    <w:rsid w:val="00B31942"/>
    <w:rPr>
      <w:rFonts w:ascii="Helvetica" w:eastAsia="Helvetica" w:hAnsi="Helvetica" w:cs="Helvetica"/>
      <w:color w:val="000000"/>
    </w:rPr>
  </w:style>
  <w:style w:type="paragraph" w:customStyle="1" w:styleId="1Heading0SectionHeadPIM1H1h11stlevell11H1">
    <w:name w:val="样式 标题 1章标题Heading 0Section HeadPIM 1H1h11st levell11H1..."/>
    <w:basedOn w:val="1"/>
    <w:qFormat/>
    <w:rsid w:val="00B31942"/>
    <w:pPr>
      <w:pageBreakBefore/>
      <w:tabs>
        <w:tab w:val="left" w:pos="432"/>
      </w:tabs>
      <w:autoSpaceDE w:val="0"/>
      <w:autoSpaceDN w:val="0"/>
      <w:adjustRightInd w:val="0"/>
      <w:snapToGrid w:val="0"/>
      <w:spacing w:line="578" w:lineRule="atLeast"/>
      <w:jc w:val="both"/>
      <w:textAlignment w:val="bottom"/>
    </w:pPr>
    <w:rPr>
      <w:rFonts w:ascii="宋体" w:hAnsi="宋体"/>
      <w:bCs w:val="0"/>
      <w:szCs w:val="20"/>
    </w:rPr>
  </w:style>
  <w:style w:type="paragraph" w:customStyle="1" w:styleId="Char1CharCharChar">
    <w:name w:val="Char1 Char Char Char"/>
    <w:basedOn w:val="a3"/>
    <w:qFormat/>
    <w:rsid w:val="00B31942"/>
    <w:rPr>
      <w:rFonts w:ascii="Tahoma" w:hAnsi="Tahoma"/>
      <w:sz w:val="24"/>
      <w:szCs w:val="20"/>
    </w:rPr>
  </w:style>
  <w:style w:type="paragraph" w:customStyle="1" w:styleId="content">
    <w:name w:val="content"/>
    <w:basedOn w:val="a3"/>
    <w:qFormat/>
    <w:rsid w:val="00B31942"/>
    <w:pPr>
      <w:widowControl/>
      <w:spacing w:before="100" w:beforeAutospacing="1" w:after="100" w:afterAutospacing="1" w:line="280" w:lineRule="atLeast"/>
      <w:ind w:firstLine="375"/>
      <w:jc w:val="left"/>
    </w:pPr>
    <w:rPr>
      <w:rFonts w:ascii="宋体" w:hAnsi="宋体"/>
      <w:color w:val="000000"/>
      <w:kern w:val="0"/>
      <w:sz w:val="18"/>
      <w:szCs w:val="20"/>
    </w:rPr>
  </w:style>
  <w:style w:type="paragraph" w:customStyle="1" w:styleId="15">
    <w:name w:val="1.正文"/>
    <w:basedOn w:val="a3"/>
    <w:qFormat/>
    <w:rsid w:val="00B31942"/>
    <w:pPr>
      <w:spacing w:line="360" w:lineRule="auto"/>
      <w:ind w:leftChars="225" w:left="540" w:firstLineChars="225" w:firstLine="540"/>
    </w:pPr>
    <w:rPr>
      <w:sz w:val="24"/>
      <w:szCs w:val="20"/>
    </w:rPr>
  </w:style>
  <w:style w:type="paragraph" w:customStyle="1" w:styleId="afff9">
    <w:name w:val="图例"/>
    <w:basedOn w:val="a3"/>
    <w:qFormat/>
    <w:rsid w:val="00B31942"/>
    <w:pPr>
      <w:spacing w:before="120" w:after="120" w:line="360" w:lineRule="auto"/>
      <w:jc w:val="center"/>
    </w:pPr>
    <w:rPr>
      <w:rFonts w:eastAsia="仿宋_GB2312"/>
      <w:b/>
      <w:sz w:val="24"/>
      <w:szCs w:val="20"/>
    </w:rPr>
  </w:style>
  <w:style w:type="paragraph" w:customStyle="1" w:styleId="afffa">
    <w:name w:val="图片文字"/>
    <w:basedOn w:val="a3"/>
    <w:qFormat/>
    <w:rsid w:val="00B31942"/>
    <w:pPr>
      <w:spacing w:line="240" w:lineRule="atLeast"/>
      <w:jc w:val="center"/>
    </w:pPr>
    <w:rPr>
      <w:szCs w:val="20"/>
    </w:rPr>
  </w:style>
  <w:style w:type="paragraph" w:customStyle="1" w:styleId="ItemStepinTable">
    <w:name w:val="Item Step in Table"/>
    <w:qFormat/>
    <w:rsid w:val="00B31942"/>
    <w:pPr>
      <w:numPr>
        <w:numId w:val="10"/>
      </w:numPr>
      <w:tabs>
        <w:tab w:val="left" w:pos="397"/>
      </w:tabs>
      <w:spacing w:before="40" w:after="40"/>
      <w:jc w:val="both"/>
    </w:pPr>
    <w:rPr>
      <w:rFonts w:ascii="Arial" w:hAnsi="Arial"/>
      <w:sz w:val="18"/>
    </w:rPr>
  </w:style>
  <w:style w:type="paragraph" w:customStyle="1" w:styleId="afffb">
    <w:name w:val="首行缩进"/>
    <w:basedOn w:val="a3"/>
    <w:qFormat/>
    <w:rsid w:val="00B31942"/>
    <w:pPr>
      <w:spacing w:line="360" w:lineRule="auto"/>
      <w:ind w:firstLineChars="200" w:firstLine="420"/>
    </w:pPr>
    <w:rPr>
      <w:szCs w:val="20"/>
    </w:rPr>
  </w:style>
  <w:style w:type="paragraph" w:customStyle="1" w:styleId="TableDescription">
    <w:name w:val="Table Description"/>
    <w:next w:val="a3"/>
    <w:qFormat/>
    <w:rsid w:val="00B31942"/>
    <w:pPr>
      <w:keepNext/>
      <w:snapToGrid w:val="0"/>
      <w:spacing w:before="160" w:after="80"/>
      <w:ind w:left="1134"/>
      <w:jc w:val="center"/>
    </w:pPr>
    <w:rPr>
      <w:rFonts w:ascii="Arial" w:eastAsia="黑体" w:hAnsi="Arial"/>
      <w:sz w:val="18"/>
    </w:rPr>
  </w:style>
  <w:style w:type="paragraph" w:customStyle="1" w:styleId="afffc">
    <w:name w:val="普通正文"/>
    <w:basedOn w:val="a3"/>
    <w:qFormat/>
    <w:rsid w:val="00B31942"/>
    <w:pPr>
      <w:adjustRightInd w:val="0"/>
      <w:spacing w:before="120" w:after="120" w:line="360" w:lineRule="auto"/>
      <w:ind w:firstLine="480"/>
      <w:jc w:val="left"/>
      <w:textAlignment w:val="baseline"/>
    </w:pPr>
    <w:rPr>
      <w:rFonts w:ascii="Arial" w:hAnsi="Arial"/>
      <w:kern w:val="0"/>
      <w:sz w:val="24"/>
      <w:szCs w:val="20"/>
    </w:rPr>
  </w:style>
  <w:style w:type="paragraph" w:customStyle="1" w:styleId="CharChar1CharCharCharCharCharCharCharCharCharCharCharCharCharChar">
    <w:name w:val="Char Char1 Char Char Char Char Char Char Char Char Char Char Char Char Char Char"/>
    <w:basedOn w:val="a3"/>
    <w:qFormat/>
    <w:rsid w:val="00B31942"/>
    <w:pPr>
      <w:widowControl/>
      <w:spacing w:after="160" w:line="240" w:lineRule="exact"/>
      <w:jc w:val="left"/>
    </w:pPr>
    <w:rPr>
      <w:rFonts w:ascii="Verdana" w:hAnsi="Verdana"/>
      <w:kern w:val="0"/>
      <w:sz w:val="20"/>
      <w:szCs w:val="20"/>
      <w:lang w:eastAsia="en-US"/>
    </w:rPr>
  </w:style>
  <w:style w:type="paragraph" w:customStyle="1" w:styleId="210">
    <w:name w:val="正文文本缩进 21"/>
    <w:basedOn w:val="a3"/>
    <w:qFormat/>
    <w:rsid w:val="00B31942"/>
    <w:pPr>
      <w:adjustRightInd w:val="0"/>
      <w:spacing w:before="120"/>
      <w:ind w:firstLine="420"/>
      <w:textAlignment w:val="baseline"/>
    </w:pPr>
    <w:rPr>
      <w:sz w:val="24"/>
      <w:szCs w:val="20"/>
    </w:rPr>
  </w:style>
  <w:style w:type="paragraph" w:customStyle="1" w:styleId="afffd">
    <w:name w:val="表文字"/>
    <w:qFormat/>
    <w:rsid w:val="00B31942"/>
    <w:rPr>
      <w:rFonts w:ascii="宋体"/>
      <w:kern w:val="2"/>
    </w:rPr>
  </w:style>
  <w:style w:type="paragraph" w:customStyle="1" w:styleId="Char1CharCharChar1">
    <w:name w:val="Char1 Char Char Char1"/>
    <w:basedOn w:val="a3"/>
    <w:qFormat/>
    <w:rsid w:val="00B31942"/>
    <w:rPr>
      <w:rFonts w:ascii="Tahoma" w:hAnsi="Tahoma"/>
      <w:szCs w:val="20"/>
    </w:rPr>
  </w:style>
  <w:style w:type="paragraph" w:customStyle="1" w:styleId="CharChar16CharCharCharCharCharCharCharCharCharCharCharChar">
    <w:name w:val="Char Char16 Char Char Char Char Char Char Char Char Char Char Char Char"/>
    <w:basedOn w:val="a3"/>
    <w:qFormat/>
    <w:rsid w:val="00B31942"/>
  </w:style>
  <w:style w:type="paragraph" w:customStyle="1" w:styleId="afffe">
    <w:name w:val="关键词"/>
    <w:basedOn w:val="a3"/>
    <w:next w:val="a3"/>
    <w:qFormat/>
    <w:rsid w:val="00B31942"/>
    <w:pPr>
      <w:spacing w:line="360" w:lineRule="auto"/>
    </w:pPr>
    <w:rPr>
      <w:rFonts w:eastAsia="黑体"/>
      <w:sz w:val="20"/>
      <w:szCs w:val="20"/>
    </w:rPr>
  </w:style>
  <w:style w:type="paragraph" w:customStyle="1" w:styleId="affff">
    <w:name w:val="表格内文字"/>
    <w:basedOn w:val="ad"/>
    <w:qFormat/>
    <w:rsid w:val="00B31942"/>
    <w:pPr>
      <w:adjustRightInd w:val="0"/>
    </w:pPr>
    <w:rPr>
      <w:color w:val="000000"/>
      <w:szCs w:val="20"/>
      <w:lang w:val="en-GB"/>
    </w:rPr>
  </w:style>
  <w:style w:type="paragraph" w:customStyle="1" w:styleId="affff0">
    <w:name w:val="项目"/>
    <w:basedOn w:val="a3"/>
    <w:qFormat/>
    <w:rsid w:val="00B31942"/>
    <w:pPr>
      <w:tabs>
        <w:tab w:val="left" w:pos="1280"/>
      </w:tabs>
      <w:spacing w:before="120" w:after="120" w:line="360" w:lineRule="auto"/>
      <w:ind w:left="-7" w:firstLine="567"/>
      <w:jc w:val="left"/>
      <w:textAlignment w:val="baseline"/>
    </w:pPr>
    <w:rPr>
      <w:rFonts w:ascii="宋体"/>
      <w:kern w:val="0"/>
      <w:sz w:val="24"/>
      <w:szCs w:val="20"/>
    </w:rPr>
  </w:style>
  <w:style w:type="paragraph" w:customStyle="1" w:styleId="affff1">
    <w:name w:val="摘要"/>
    <w:basedOn w:val="a3"/>
    <w:next w:val="23"/>
    <w:qFormat/>
    <w:rsid w:val="00B31942"/>
    <w:pPr>
      <w:spacing w:line="360" w:lineRule="auto"/>
    </w:pPr>
    <w:rPr>
      <w:rFonts w:eastAsia="黑体"/>
      <w:sz w:val="20"/>
      <w:szCs w:val="20"/>
    </w:rPr>
  </w:style>
  <w:style w:type="paragraph" w:customStyle="1" w:styleId="CharCharCharCharChar">
    <w:name w:val="Char Char Char Char Char"/>
    <w:basedOn w:val="a3"/>
    <w:qFormat/>
    <w:rsid w:val="00B31942"/>
    <w:pPr>
      <w:numPr>
        <w:numId w:val="12"/>
      </w:numPr>
    </w:pPr>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3"/>
    <w:qFormat/>
    <w:rsid w:val="00B31942"/>
    <w:rPr>
      <w:rFonts w:ascii="Tahoma" w:hAnsi="Tahoma"/>
      <w:sz w:val="24"/>
      <w:szCs w:val="20"/>
    </w:rPr>
  </w:style>
  <w:style w:type="paragraph" w:customStyle="1" w:styleId="ParaCharCharCharCharCharCharChar">
    <w:name w:val="默认段落字体 Para Char Char Char Char Char Char Char"/>
    <w:basedOn w:val="a3"/>
    <w:qFormat/>
    <w:rsid w:val="00B31942"/>
    <w:rPr>
      <w:rFonts w:ascii="Tahoma" w:hAnsi="Tahoma"/>
      <w:sz w:val="24"/>
      <w:szCs w:val="20"/>
    </w:rPr>
  </w:style>
  <w:style w:type="paragraph" w:customStyle="1" w:styleId="00">
    <w:name w:val="00"/>
    <w:basedOn w:val="a3"/>
    <w:qFormat/>
    <w:rsid w:val="00B31942"/>
    <w:pPr>
      <w:autoSpaceDE w:val="0"/>
      <w:autoSpaceDN w:val="0"/>
      <w:adjustRightInd w:val="0"/>
      <w:jc w:val="left"/>
    </w:pPr>
    <w:rPr>
      <w:rFonts w:ascii="黑体" w:eastAsia="黑体"/>
      <w:b/>
      <w:kern w:val="0"/>
      <w:sz w:val="20"/>
      <w:szCs w:val="20"/>
    </w:rPr>
  </w:style>
  <w:style w:type="paragraph" w:customStyle="1" w:styleId="16">
    <w:name w:val="附录1"/>
    <w:basedOn w:val="a3"/>
    <w:next w:val="a3"/>
    <w:qFormat/>
    <w:rsid w:val="00B31942"/>
    <w:pPr>
      <w:tabs>
        <w:tab w:val="left" w:pos="1304"/>
      </w:tabs>
      <w:ind w:left="425" w:hanging="425"/>
      <w:outlineLvl w:val="0"/>
    </w:pPr>
    <w:rPr>
      <w:rFonts w:ascii="黑体" w:eastAsia="黑体" w:hAnsi="黑体"/>
      <w:b/>
      <w:sz w:val="44"/>
      <w:szCs w:val="20"/>
    </w:rPr>
  </w:style>
  <w:style w:type="paragraph" w:customStyle="1" w:styleId="affff2">
    <w:name w:val="文档正文"/>
    <w:basedOn w:val="a3"/>
    <w:qFormat/>
    <w:rsid w:val="00B31942"/>
    <w:pPr>
      <w:adjustRightInd w:val="0"/>
      <w:snapToGrid w:val="0"/>
      <w:spacing w:line="440" w:lineRule="exact"/>
      <w:ind w:firstLine="567"/>
      <w:textAlignment w:val="baseline"/>
    </w:pPr>
    <w:rPr>
      <w:rFonts w:ascii="Arial Narrow" w:hAnsi="Arial Narrow"/>
      <w:kern w:val="0"/>
      <w:sz w:val="24"/>
      <w:szCs w:val="20"/>
    </w:rPr>
  </w:style>
  <w:style w:type="paragraph" w:customStyle="1" w:styleId="affff3">
    <w:name w:val="表格文本"/>
    <w:qFormat/>
    <w:rsid w:val="00B31942"/>
    <w:pPr>
      <w:tabs>
        <w:tab w:val="decimal" w:pos="0"/>
      </w:tabs>
    </w:pPr>
    <w:rPr>
      <w:rFonts w:ascii="Arial" w:hAnsi="Arial"/>
      <w:sz w:val="21"/>
    </w:rPr>
  </w:style>
  <w:style w:type="paragraph" w:customStyle="1" w:styleId="TableTextChar1">
    <w:name w:val="Table Text Char1"/>
    <w:qFormat/>
    <w:rsid w:val="00B31942"/>
    <w:pPr>
      <w:snapToGrid w:val="0"/>
      <w:spacing w:before="80" w:after="80"/>
    </w:pPr>
    <w:rPr>
      <w:rFonts w:ascii="Arial" w:hAnsi="Arial"/>
      <w:kern w:val="2"/>
      <w:sz w:val="18"/>
    </w:rPr>
  </w:style>
  <w:style w:type="paragraph" w:customStyle="1" w:styleId="TableTextCharChar">
    <w:name w:val="Table Text Char Char"/>
    <w:qFormat/>
    <w:rsid w:val="00B31942"/>
    <w:pPr>
      <w:snapToGrid w:val="0"/>
      <w:spacing w:before="80" w:after="80"/>
    </w:pPr>
    <w:rPr>
      <w:rFonts w:ascii="Arial" w:hAnsi="Arial"/>
      <w:kern w:val="2"/>
      <w:sz w:val="18"/>
    </w:rPr>
  </w:style>
  <w:style w:type="paragraph" w:customStyle="1" w:styleId="affff4">
    <w:name w:val="编号正文"/>
    <w:basedOn w:val="affff2"/>
    <w:qFormat/>
    <w:rsid w:val="00B31942"/>
    <w:pPr>
      <w:snapToGrid/>
      <w:spacing w:line="360" w:lineRule="auto"/>
      <w:ind w:left="1407" w:hanging="1047"/>
      <w:jc w:val="left"/>
    </w:pPr>
    <w:rPr>
      <w:rFonts w:eastAsia="仿宋_GB2312"/>
    </w:rPr>
  </w:style>
  <w:style w:type="paragraph" w:customStyle="1" w:styleId="1xz">
    <w:name w:val="样式1xz"/>
    <w:basedOn w:val="a3"/>
    <w:qFormat/>
    <w:rsid w:val="00B31942"/>
    <w:pPr>
      <w:tabs>
        <w:tab w:val="left" w:pos="1050"/>
        <w:tab w:val="right" w:leader="dot" w:pos="8296"/>
      </w:tabs>
    </w:pPr>
    <w:rPr>
      <w:caps/>
      <w:spacing w:val="20"/>
      <w:sz w:val="24"/>
      <w:szCs w:val="20"/>
    </w:rPr>
  </w:style>
  <w:style w:type="paragraph" w:customStyle="1" w:styleId="45">
    <w:name w:val="正文4"/>
    <w:basedOn w:val="a3"/>
    <w:qFormat/>
    <w:rsid w:val="00B31942"/>
    <w:pPr>
      <w:tabs>
        <w:tab w:val="left" w:pos="1275"/>
      </w:tabs>
      <w:spacing w:before="60" w:after="60" w:line="360" w:lineRule="auto"/>
      <w:ind w:leftChars="400" w:left="820" w:hanging="705"/>
    </w:pPr>
    <w:rPr>
      <w:sz w:val="24"/>
      <w:szCs w:val="20"/>
    </w:rPr>
  </w:style>
  <w:style w:type="paragraph" w:customStyle="1" w:styleId="a0">
    <w:name w:val="列表项目"/>
    <w:basedOn w:val="a3"/>
    <w:qFormat/>
    <w:rsid w:val="00B31942"/>
    <w:pPr>
      <w:numPr>
        <w:numId w:val="13"/>
      </w:numPr>
      <w:tabs>
        <w:tab w:val="left" w:pos="420"/>
      </w:tabs>
      <w:spacing w:line="288" w:lineRule="auto"/>
      <w:ind w:leftChars="200" w:left="840" w:hangingChars="200" w:hanging="200"/>
    </w:pPr>
    <w:rPr>
      <w:szCs w:val="20"/>
    </w:rPr>
  </w:style>
  <w:style w:type="paragraph" w:customStyle="1" w:styleId="0740">
    <w:name w:val="标书正文:  0.74 厘米"/>
    <w:basedOn w:val="a3"/>
    <w:qFormat/>
    <w:rsid w:val="00B31942"/>
    <w:pPr>
      <w:snapToGrid w:val="0"/>
      <w:spacing w:line="360" w:lineRule="auto"/>
      <w:ind w:firstLine="420"/>
    </w:pPr>
    <w:rPr>
      <w:sz w:val="24"/>
      <w:szCs w:val="20"/>
    </w:rPr>
  </w:style>
  <w:style w:type="paragraph" w:customStyle="1" w:styleId="Char10">
    <w:name w:val="Char1"/>
    <w:basedOn w:val="a3"/>
    <w:qFormat/>
    <w:rsid w:val="00B31942"/>
    <w:rPr>
      <w:szCs w:val="20"/>
    </w:rPr>
  </w:style>
  <w:style w:type="paragraph" w:customStyle="1" w:styleId="Charf8">
    <w:name w:val="Char"/>
    <w:basedOn w:val="a3"/>
    <w:qFormat/>
    <w:rsid w:val="00B31942"/>
    <w:pPr>
      <w:spacing w:line="240" w:lineRule="atLeast"/>
      <w:ind w:left="420" w:firstLine="420"/>
    </w:pPr>
    <w:rPr>
      <w:kern w:val="0"/>
      <w:szCs w:val="20"/>
    </w:rPr>
  </w:style>
  <w:style w:type="paragraph" w:customStyle="1" w:styleId="17">
    <w:name w:val="小标题 1"/>
    <w:basedOn w:val="a3"/>
    <w:qFormat/>
    <w:rsid w:val="00B31942"/>
    <w:pPr>
      <w:autoSpaceDE w:val="0"/>
      <w:autoSpaceDN w:val="0"/>
      <w:adjustRightInd w:val="0"/>
      <w:spacing w:line="360" w:lineRule="atLeast"/>
    </w:pPr>
    <w:rPr>
      <w:rFonts w:ascii="文鼎粗黑" w:eastAsia="文鼎粗黑"/>
      <w:kern w:val="0"/>
      <w:sz w:val="22"/>
      <w:szCs w:val="20"/>
    </w:rPr>
  </w:style>
  <w:style w:type="paragraph" w:customStyle="1" w:styleId="bt">
    <w:name w:val="bt"/>
    <w:basedOn w:val="a3"/>
    <w:next w:val="aa"/>
    <w:qFormat/>
    <w:rsid w:val="00B31942"/>
    <w:pPr>
      <w:overflowPunct w:val="0"/>
      <w:autoSpaceDE w:val="0"/>
      <w:autoSpaceDN w:val="0"/>
      <w:adjustRightInd w:val="0"/>
      <w:snapToGrid w:val="0"/>
      <w:spacing w:before="100" w:after="100" w:line="240" w:lineRule="atLeast"/>
      <w:ind w:left="2880" w:hanging="360"/>
      <w:textAlignment w:val="baseline"/>
    </w:pPr>
    <w:rPr>
      <w:rFonts w:ascii="宋体"/>
      <w:kern w:val="0"/>
      <w:sz w:val="20"/>
      <w:szCs w:val="20"/>
    </w:rPr>
  </w:style>
  <w:style w:type="paragraph" w:customStyle="1" w:styleId="CharCharCharCharCharChar0">
    <w:name w:val="Char Char 字元 字元 字元 Char Char Char Char"/>
    <w:basedOn w:val="a3"/>
    <w:qFormat/>
    <w:rsid w:val="00B31942"/>
    <w:pPr>
      <w:adjustRightInd w:val="0"/>
      <w:spacing w:line="360" w:lineRule="auto"/>
    </w:pPr>
    <w:rPr>
      <w:kern w:val="0"/>
      <w:sz w:val="24"/>
      <w:szCs w:val="20"/>
    </w:rPr>
  </w:style>
  <w:style w:type="paragraph" w:customStyle="1" w:styleId="style1">
    <w:name w:val="style1"/>
    <w:basedOn w:val="a3"/>
    <w:qFormat/>
    <w:rsid w:val="00B31942"/>
    <w:pPr>
      <w:widowControl/>
      <w:spacing w:before="100" w:beforeAutospacing="1" w:after="100" w:afterAutospacing="1"/>
      <w:jc w:val="left"/>
    </w:pPr>
    <w:rPr>
      <w:rFonts w:ascii="宋体" w:hAnsi="宋体"/>
      <w:kern w:val="0"/>
      <w:szCs w:val="20"/>
    </w:rPr>
  </w:style>
  <w:style w:type="paragraph" w:customStyle="1" w:styleId="CharCharChar1Char">
    <w:name w:val="Char Char Char1 Char"/>
    <w:basedOn w:val="a3"/>
    <w:qFormat/>
    <w:rsid w:val="00B31942"/>
    <w:rPr>
      <w:sz w:val="28"/>
      <w:szCs w:val="20"/>
    </w:rPr>
  </w:style>
  <w:style w:type="paragraph" w:customStyle="1" w:styleId="18">
    <w:name w:val="1"/>
    <w:basedOn w:val="a3"/>
    <w:qFormat/>
    <w:rsid w:val="00B31942"/>
    <w:rPr>
      <w:rFonts w:ascii="Tahoma" w:hAnsi="Tahoma"/>
      <w:sz w:val="24"/>
      <w:szCs w:val="20"/>
    </w:rPr>
  </w:style>
  <w:style w:type="paragraph" w:customStyle="1" w:styleId="605">
    <w:name w:val="样式 标题 6第五层条 + 三号 段前: 0.5 行"/>
    <w:basedOn w:val="6"/>
    <w:qFormat/>
    <w:rsid w:val="00B31942"/>
    <w:pPr>
      <w:tabs>
        <w:tab w:val="clear" w:pos="1440"/>
        <w:tab w:val="left" w:pos="1152"/>
      </w:tabs>
      <w:spacing w:beforeLines="50" w:line="317" w:lineRule="auto"/>
      <w:ind w:firstLineChars="200" w:firstLine="200"/>
    </w:pPr>
    <w:rPr>
      <w:bCs w:val="0"/>
      <w:snapToGrid w:val="0"/>
      <w:kern w:val="24"/>
      <w:sz w:val="28"/>
      <w:szCs w:val="20"/>
    </w:rPr>
  </w:style>
  <w:style w:type="paragraph" w:customStyle="1" w:styleId="CharCharCharChar0">
    <w:name w:val="文档正文 Char Char Char Char"/>
    <w:basedOn w:val="a3"/>
    <w:qFormat/>
    <w:rsid w:val="00B31942"/>
    <w:pPr>
      <w:adjustRightInd w:val="0"/>
      <w:spacing w:line="440" w:lineRule="exact"/>
      <w:ind w:firstLine="420"/>
      <w:textAlignment w:val="baseline"/>
    </w:pPr>
    <w:rPr>
      <w:rFonts w:ascii="Arial Narrow" w:hAnsi="Arial Narrow"/>
      <w:kern w:val="0"/>
      <w:sz w:val="24"/>
      <w:szCs w:val="20"/>
    </w:rPr>
  </w:style>
  <w:style w:type="paragraph" w:customStyle="1" w:styleId="TableTextCharCharChar">
    <w:name w:val="Table Text Char Char Char"/>
    <w:qFormat/>
    <w:rsid w:val="00B31942"/>
    <w:pPr>
      <w:snapToGrid w:val="0"/>
      <w:spacing w:before="80" w:after="80"/>
    </w:pPr>
    <w:rPr>
      <w:rFonts w:ascii="Arial" w:hAnsi="Arial"/>
      <w:kern w:val="2"/>
      <w:sz w:val="18"/>
    </w:rPr>
  </w:style>
  <w:style w:type="paragraph" w:customStyle="1" w:styleId="TableText">
    <w:name w:val="Table Text"/>
    <w:qFormat/>
    <w:rsid w:val="00B31942"/>
    <w:pPr>
      <w:snapToGrid w:val="0"/>
      <w:spacing w:before="80" w:after="80"/>
    </w:pPr>
    <w:rPr>
      <w:rFonts w:ascii="Arial" w:hAnsi="Arial"/>
      <w:kern w:val="2"/>
      <w:sz w:val="18"/>
    </w:rPr>
  </w:style>
  <w:style w:type="paragraph" w:customStyle="1" w:styleId="CSS1Char">
    <w:name w:val="CSS1级正文 Char"/>
    <w:basedOn w:val="aa"/>
    <w:qFormat/>
    <w:rsid w:val="00B31942"/>
    <w:pPr>
      <w:adjustRightInd w:val="0"/>
      <w:snapToGrid w:val="0"/>
      <w:spacing w:line="360" w:lineRule="auto"/>
      <w:ind w:firstLine="480"/>
    </w:pPr>
    <w:rPr>
      <w:rFonts w:ascii="Times New Roman" w:hAnsi="Times New Roman"/>
      <w:sz w:val="24"/>
      <w:szCs w:val="20"/>
    </w:rPr>
  </w:style>
  <w:style w:type="paragraph" w:customStyle="1" w:styleId="37">
    <w:name w:val="附录3"/>
    <w:basedOn w:val="a3"/>
    <w:next w:val="a3"/>
    <w:qFormat/>
    <w:rsid w:val="00B31942"/>
    <w:pPr>
      <w:tabs>
        <w:tab w:val="left" w:pos="851"/>
      </w:tabs>
      <w:ind w:left="425" w:hanging="425"/>
      <w:outlineLvl w:val="2"/>
    </w:pPr>
    <w:rPr>
      <w:rFonts w:eastAsia="黑体"/>
      <w:b/>
      <w:sz w:val="32"/>
      <w:szCs w:val="20"/>
    </w:rPr>
  </w:style>
  <w:style w:type="paragraph" w:customStyle="1" w:styleId="a2">
    <w:name w:val="操作步骤"/>
    <w:basedOn w:val="a3"/>
    <w:qFormat/>
    <w:rsid w:val="00B31942"/>
    <w:pPr>
      <w:numPr>
        <w:numId w:val="14"/>
      </w:numPr>
      <w:tabs>
        <w:tab w:val="left" w:pos="425"/>
      </w:tabs>
      <w:autoSpaceDE w:val="0"/>
      <w:autoSpaceDN w:val="0"/>
      <w:adjustRightInd w:val="0"/>
      <w:snapToGrid w:val="0"/>
      <w:spacing w:line="40" w:lineRule="atLeast"/>
      <w:textAlignment w:val="bottom"/>
    </w:pPr>
    <w:rPr>
      <w:rFonts w:ascii="昆仑楷体" w:eastAsia="楷体_GB2312"/>
      <w:kern w:val="0"/>
      <w:szCs w:val="20"/>
    </w:rPr>
  </w:style>
  <w:style w:type="paragraph" w:customStyle="1" w:styleId="38">
    <w:name w:val="样式3"/>
    <w:basedOn w:val="1"/>
    <w:next w:val="1"/>
    <w:qFormat/>
    <w:rsid w:val="00B31942"/>
    <w:pPr>
      <w:adjustRightInd w:val="0"/>
      <w:snapToGrid w:val="0"/>
      <w:spacing w:line="576" w:lineRule="auto"/>
      <w:jc w:val="both"/>
    </w:pPr>
    <w:rPr>
      <w:bCs w:val="0"/>
      <w:sz w:val="44"/>
      <w:szCs w:val="20"/>
    </w:rPr>
  </w:style>
  <w:style w:type="paragraph" w:customStyle="1" w:styleId="19">
    <w:name w:val="首行缩进 1"/>
    <w:basedOn w:val="a3"/>
    <w:qFormat/>
    <w:rsid w:val="00B31942"/>
    <w:pPr>
      <w:spacing w:after="120" w:line="360" w:lineRule="auto"/>
      <w:ind w:firstLineChars="200" w:firstLine="200"/>
    </w:pPr>
    <w:rPr>
      <w:sz w:val="24"/>
      <w:szCs w:val="20"/>
    </w:rPr>
  </w:style>
  <w:style w:type="paragraph" w:customStyle="1" w:styleId="1a">
    <w:name w:val="列出段落1"/>
    <w:basedOn w:val="a3"/>
    <w:uiPriority w:val="34"/>
    <w:qFormat/>
    <w:rsid w:val="00B31942"/>
    <w:pPr>
      <w:ind w:firstLineChars="200" w:firstLine="420"/>
    </w:pPr>
    <w:rPr>
      <w:sz w:val="28"/>
      <w:szCs w:val="28"/>
    </w:rPr>
  </w:style>
  <w:style w:type="paragraph" w:customStyle="1" w:styleId="affff5">
    <w:name w:val="表头文本"/>
    <w:qFormat/>
    <w:rsid w:val="00B31942"/>
    <w:pPr>
      <w:jc w:val="center"/>
    </w:pPr>
    <w:rPr>
      <w:rFonts w:ascii="Arial" w:hAnsi="Arial"/>
      <w:b/>
      <w:sz w:val="21"/>
    </w:rPr>
  </w:style>
  <w:style w:type="paragraph" w:customStyle="1" w:styleId="46">
    <w:name w:val="附录4"/>
    <w:basedOn w:val="a3"/>
    <w:next w:val="a3"/>
    <w:qFormat/>
    <w:rsid w:val="00B31942"/>
    <w:pPr>
      <w:widowControl/>
      <w:tabs>
        <w:tab w:val="left" w:pos="1134"/>
      </w:tabs>
      <w:spacing w:line="300" w:lineRule="auto"/>
      <w:ind w:left="1361" w:hanging="1361"/>
      <w:outlineLvl w:val="3"/>
    </w:pPr>
    <w:rPr>
      <w:rFonts w:ascii="Arial" w:eastAsia="黑体" w:hAnsi="Arial"/>
      <w:kern w:val="0"/>
      <w:sz w:val="28"/>
      <w:szCs w:val="20"/>
    </w:rPr>
  </w:style>
  <w:style w:type="paragraph" w:customStyle="1" w:styleId="affff6">
    <w:name w:val="编号，四号"/>
    <w:basedOn w:val="a3"/>
    <w:qFormat/>
    <w:rsid w:val="00B31942"/>
    <w:pPr>
      <w:spacing w:line="360" w:lineRule="auto"/>
    </w:pPr>
    <w:rPr>
      <w:rFonts w:eastAsia="仿宋" w:cs="宋体"/>
      <w:kern w:val="0"/>
      <w:sz w:val="28"/>
      <w:szCs w:val="20"/>
    </w:rPr>
  </w:style>
  <w:style w:type="paragraph" w:customStyle="1" w:styleId="Title-Date">
    <w:name w:val="Title - Date"/>
    <w:basedOn w:val="af5"/>
    <w:next w:val="a3"/>
    <w:qFormat/>
    <w:rsid w:val="00B31942"/>
    <w:pPr>
      <w:widowControl/>
      <w:spacing w:after="720" w:line="360" w:lineRule="auto"/>
      <w:outlineLvl w:val="9"/>
    </w:pPr>
    <w:rPr>
      <w:rFonts w:ascii="Arial" w:hAnsi="Arial"/>
      <w:bCs w:val="0"/>
      <w:smallCaps/>
      <w:kern w:val="28"/>
      <w:sz w:val="28"/>
      <w:szCs w:val="20"/>
      <w:lang w:eastAsia="en-US"/>
    </w:rPr>
  </w:style>
  <w:style w:type="paragraph" w:customStyle="1" w:styleId="CharChar1CharCharCharCharCharCharCharChar">
    <w:name w:val="Char Char1 Char Char Char Char Char Char Char Char"/>
    <w:basedOn w:val="a3"/>
    <w:qFormat/>
    <w:rsid w:val="00B31942"/>
    <w:pPr>
      <w:widowControl/>
      <w:spacing w:after="160" w:line="240" w:lineRule="exact"/>
      <w:jc w:val="left"/>
    </w:pPr>
    <w:rPr>
      <w:rFonts w:ascii="Verdana" w:hAnsi="Verdana"/>
      <w:kern w:val="0"/>
      <w:sz w:val="20"/>
      <w:szCs w:val="20"/>
      <w:lang w:eastAsia="en-US"/>
    </w:rPr>
  </w:style>
  <w:style w:type="paragraph" w:customStyle="1" w:styleId="affff7">
    <w:name w:val="可研正文"/>
    <w:basedOn w:val="aa"/>
    <w:qFormat/>
    <w:rsid w:val="00B31942"/>
    <w:pPr>
      <w:adjustRightInd w:val="0"/>
      <w:snapToGrid w:val="0"/>
      <w:spacing w:line="440" w:lineRule="exact"/>
      <w:ind w:firstLine="567"/>
    </w:pPr>
    <w:rPr>
      <w:rFonts w:ascii="仿宋_GB2312" w:eastAsia="仿宋_GB2312" w:hAnsi="Times New Roman"/>
      <w:szCs w:val="20"/>
    </w:rPr>
  </w:style>
  <w:style w:type="paragraph" w:customStyle="1" w:styleId="affff8">
    <w:name w:val="样式 宋体 五号 行距: 单倍行距"/>
    <w:basedOn w:val="a3"/>
    <w:qFormat/>
    <w:rsid w:val="00B31942"/>
    <w:pPr>
      <w:adjustRightInd w:val="0"/>
      <w:jc w:val="left"/>
    </w:pPr>
    <w:rPr>
      <w:rFonts w:ascii="宋体" w:hAnsi="宋体"/>
      <w:kern w:val="0"/>
      <w:szCs w:val="20"/>
    </w:rPr>
  </w:style>
  <w:style w:type="paragraph" w:customStyle="1" w:styleId="Title-Revision">
    <w:name w:val="Title - Revision"/>
    <w:basedOn w:val="af5"/>
    <w:qFormat/>
    <w:rsid w:val="00B31942"/>
    <w:pPr>
      <w:widowControl/>
      <w:spacing w:before="720" w:after="240" w:line="360" w:lineRule="auto"/>
      <w:outlineLvl w:val="9"/>
    </w:pPr>
    <w:rPr>
      <w:rFonts w:ascii="Arial" w:hAnsi="Arial"/>
      <w:bCs w:val="0"/>
      <w:smallCaps/>
      <w:kern w:val="28"/>
      <w:sz w:val="36"/>
      <w:szCs w:val="20"/>
      <w:lang w:eastAsia="en-US"/>
    </w:rPr>
  </w:style>
  <w:style w:type="paragraph" w:customStyle="1" w:styleId="2b">
    <w:name w:val="附录2"/>
    <w:basedOn w:val="a3"/>
    <w:next w:val="a3"/>
    <w:qFormat/>
    <w:rsid w:val="00B31942"/>
    <w:pPr>
      <w:tabs>
        <w:tab w:val="left" w:pos="420"/>
        <w:tab w:val="left" w:pos="624"/>
      </w:tabs>
      <w:ind w:left="420" w:hanging="420"/>
      <w:outlineLvl w:val="1"/>
    </w:pPr>
    <w:rPr>
      <w:rFonts w:ascii="黑体" w:eastAsia="黑体" w:hAnsi="黑体"/>
      <w:b/>
      <w:sz w:val="32"/>
      <w:szCs w:val="20"/>
    </w:rPr>
  </w:style>
  <w:style w:type="paragraph" w:customStyle="1" w:styleId="affff9">
    <w:name w:val="二级列表"/>
    <w:basedOn w:val="afff6"/>
    <w:next w:val="afff6"/>
    <w:qFormat/>
    <w:rsid w:val="00B31942"/>
    <w:pPr>
      <w:tabs>
        <w:tab w:val="left" w:pos="2120"/>
      </w:tabs>
      <w:ind w:firstLineChars="0" w:firstLine="0"/>
    </w:pPr>
    <w:rPr>
      <w:b/>
    </w:rPr>
  </w:style>
  <w:style w:type="paragraph" w:customStyle="1" w:styleId="2c">
    <w:name w:val="标题2"/>
    <w:basedOn w:val="23"/>
    <w:qFormat/>
    <w:rsid w:val="00B31942"/>
    <w:pPr>
      <w:keepNext w:val="0"/>
      <w:keepLines w:val="0"/>
      <w:adjustRightInd w:val="0"/>
      <w:snapToGrid w:val="0"/>
      <w:spacing w:before="0" w:after="0" w:line="360" w:lineRule="auto"/>
      <w:ind w:firstLineChars="196" w:firstLine="574"/>
      <w:outlineLvl w:val="9"/>
    </w:pPr>
    <w:rPr>
      <w:rFonts w:ascii="宋体" w:eastAsia="宋体" w:hAnsi="宋体"/>
      <w:bCs w:val="0"/>
      <w:spacing w:val="6"/>
      <w:sz w:val="28"/>
      <w:szCs w:val="20"/>
      <w:u w:val="single"/>
    </w:rPr>
  </w:style>
  <w:style w:type="paragraph" w:customStyle="1" w:styleId="xl53">
    <w:name w:val="xl53"/>
    <w:basedOn w:val="a3"/>
    <w:qFormat/>
    <w:rsid w:val="00B31942"/>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affffa">
    <w:name w:val="_"/>
    <w:basedOn w:val="a3"/>
    <w:qFormat/>
    <w:rsid w:val="00B31942"/>
    <w:pPr>
      <w:adjustRightInd w:val="0"/>
      <w:spacing w:line="360" w:lineRule="auto"/>
      <w:ind w:left="480" w:firstLineChars="200" w:firstLine="200"/>
      <w:textAlignment w:val="baseline"/>
    </w:pPr>
    <w:rPr>
      <w:kern w:val="0"/>
      <w:sz w:val="24"/>
      <w:szCs w:val="20"/>
    </w:rPr>
  </w:style>
  <w:style w:type="paragraph" w:customStyle="1" w:styleId="affffb">
    <w:name w:val="缺省文本"/>
    <w:basedOn w:val="a3"/>
    <w:qFormat/>
    <w:rsid w:val="00B31942"/>
    <w:pPr>
      <w:tabs>
        <w:tab w:val="left" w:pos="1260"/>
      </w:tabs>
      <w:autoSpaceDE w:val="0"/>
      <w:autoSpaceDN w:val="0"/>
      <w:adjustRightInd w:val="0"/>
      <w:spacing w:line="360" w:lineRule="auto"/>
      <w:jc w:val="left"/>
    </w:pPr>
    <w:rPr>
      <w:kern w:val="0"/>
      <w:sz w:val="24"/>
      <w:szCs w:val="20"/>
    </w:rPr>
  </w:style>
  <w:style w:type="paragraph" w:customStyle="1" w:styleId="1b">
    <w:name w:val="修订1"/>
    <w:uiPriority w:val="99"/>
    <w:semiHidden/>
    <w:qFormat/>
    <w:rsid w:val="00B31942"/>
    <w:rPr>
      <w:kern w:val="2"/>
      <w:sz w:val="21"/>
      <w:szCs w:val="24"/>
    </w:rPr>
  </w:style>
  <w:style w:type="paragraph" w:customStyle="1" w:styleId="affffc">
    <w:name w:val="正文表格"/>
    <w:basedOn w:val="a3"/>
    <w:qFormat/>
    <w:rsid w:val="00B31942"/>
    <w:pPr>
      <w:adjustRightInd w:val="0"/>
      <w:spacing w:before="40" w:after="40"/>
    </w:pPr>
    <w:rPr>
      <w:sz w:val="24"/>
      <w:szCs w:val="20"/>
    </w:rPr>
  </w:style>
  <w:style w:type="paragraph" w:customStyle="1" w:styleId="INFeature">
    <w:name w:val="IN Feature"/>
    <w:next w:val="INStep"/>
    <w:qFormat/>
    <w:rsid w:val="00B31942"/>
    <w:pPr>
      <w:keepNext/>
      <w:keepLines/>
      <w:spacing w:before="240" w:after="240"/>
      <w:outlineLvl w:val="7"/>
    </w:pPr>
    <w:rPr>
      <w:rFonts w:ascii="Arial" w:eastAsia="黑体" w:hAnsi="Arial"/>
      <w:sz w:val="21"/>
    </w:rPr>
  </w:style>
  <w:style w:type="paragraph" w:customStyle="1" w:styleId="INStep">
    <w:name w:val="IN Step"/>
    <w:basedOn w:val="a3"/>
    <w:qFormat/>
    <w:rsid w:val="00B31942"/>
    <w:pPr>
      <w:keepLines/>
      <w:widowControl/>
      <w:tabs>
        <w:tab w:val="left" w:pos="1134"/>
      </w:tabs>
      <w:spacing w:before="80" w:after="80" w:line="300" w:lineRule="auto"/>
      <w:ind w:left="1134" w:hanging="907"/>
      <w:outlineLvl w:val="8"/>
    </w:pPr>
    <w:rPr>
      <w:rFonts w:ascii="Arial" w:hAnsi="Arial"/>
      <w:kern w:val="0"/>
      <w:szCs w:val="20"/>
    </w:rPr>
  </w:style>
  <w:style w:type="paragraph" w:customStyle="1" w:styleId="Char20">
    <w:name w:val="Char2"/>
    <w:basedOn w:val="a3"/>
    <w:qFormat/>
    <w:rsid w:val="00B31942"/>
    <w:pPr>
      <w:shd w:val="clear" w:color="auto" w:fill="000080"/>
      <w:spacing w:line="360" w:lineRule="auto"/>
      <w:ind w:firstLineChars="200" w:firstLine="200"/>
    </w:pPr>
    <w:rPr>
      <w:rFonts w:ascii="Tahoma" w:hAnsi="Tahoma"/>
      <w:sz w:val="24"/>
    </w:rPr>
  </w:style>
  <w:style w:type="paragraph" w:customStyle="1" w:styleId="affffd">
    <w:name w:val="标题无"/>
    <w:basedOn w:val="a3"/>
    <w:qFormat/>
    <w:rsid w:val="00B31942"/>
    <w:pPr>
      <w:spacing w:line="360" w:lineRule="auto"/>
    </w:pPr>
    <w:rPr>
      <w:sz w:val="24"/>
      <w:szCs w:val="20"/>
    </w:rPr>
  </w:style>
  <w:style w:type="paragraph" w:customStyle="1" w:styleId="220">
    <w:name w:val="样式 正文首行缩进 2 + 首行缩进:  2 字符"/>
    <w:basedOn w:val="a3"/>
    <w:qFormat/>
    <w:rsid w:val="00B31942"/>
    <w:pPr>
      <w:numPr>
        <w:numId w:val="15"/>
      </w:numPr>
      <w:tabs>
        <w:tab w:val="left" w:pos="987"/>
      </w:tabs>
      <w:adjustRightInd w:val="0"/>
      <w:snapToGrid w:val="0"/>
      <w:spacing w:line="360" w:lineRule="auto"/>
    </w:pPr>
    <w:rPr>
      <w:rFonts w:ascii="Arial" w:hAnsi="Arial"/>
      <w:b/>
      <w:sz w:val="24"/>
      <w:szCs w:val="20"/>
    </w:rPr>
  </w:style>
  <w:style w:type="paragraph" w:customStyle="1" w:styleId="4120">
    <w:name w:val="样式 正文缩进正文（首行缩进两字）表正文正文非缩进特点标题4段1 + 首行缩进:  2 字符"/>
    <w:basedOn w:val="a7"/>
    <w:qFormat/>
    <w:rsid w:val="00B31942"/>
    <w:pPr>
      <w:autoSpaceDE/>
      <w:autoSpaceDN/>
      <w:snapToGrid w:val="0"/>
      <w:spacing w:line="360" w:lineRule="auto"/>
      <w:ind w:firstLineChars="200" w:firstLine="480"/>
      <w:textAlignment w:val="auto"/>
    </w:pPr>
    <w:rPr>
      <w:sz w:val="24"/>
    </w:rPr>
  </w:style>
  <w:style w:type="paragraph" w:customStyle="1" w:styleId="CharCharCharCharCharCharChar1">
    <w:name w:val="Char Char Char Char Char Char Char1"/>
    <w:basedOn w:val="a3"/>
    <w:qFormat/>
    <w:rsid w:val="00B31942"/>
    <w:pPr>
      <w:shd w:val="clear" w:color="auto" w:fill="000080"/>
    </w:pPr>
    <w:rPr>
      <w:rFonts w:ascii="宋体" w:hAnsi="Tahoma"/>
      <w:sz w:val="28"/>
      <w:szCs w:val="20"/>
    </w:rPr>
  </w:style>
  <w:style w:type="paragraph" w:customStyle="1" w:styleId="ItemList">
    <w:name w:val="Item List"/>
    <w:qFormat/>
    <w:rsid w:val="00B31942"/>
    <w:pPr>
      <w:numPr>
        <w:numId w:val="16"/>
      </w:numPr>
      <w:tabs>
        <w:tab w:val="left" w:pos="1644"/>
      </w:tabs>
      <w:spacing w:line="300" w:lineRule="auto"/>
      <w:jc w:val="both"/>
    </w:pPr>
    <w:rPr>
      <w:rFonts w:ascii="Arial" w:hAnsi="Arial"/>
      <w:sz w:val="21"/>
    </w:rPr>
  </w:style>
  <w:style w:type="paragraph" w:customStyle="1" w:styleId="1c">
    <w:name w:val="文本框样式1"/>
    <w:basedOn w:val="a3"/>
    <w:qFormat/>
    <w:rsid w:val="00B31942"/>
    <w:pPr>
      <w:adjustRightInd w:val="0"/>
      <w:snapToGrid w:val="0"/>
      <w:spacing w:before="60" w:line="180" w:lineRule="exact"/>
      <w:jc w:val="center"/>
    </w:pPr>
    <w:rPr>
      <w:szCs w:val="20"/>
    </w:rPr>
  </w:style>
  <w:style w:type="paragraph" w:customStyle="1" w:styleId="tabletext0">
    <w:name w:val="tabletext"/>
    <w:basedOn w:val="a3"/>
    <w:qFormat/>
    <w:rsid w:val="00B31942"/>
    <w:pPr>
      <w:widowControl/>
      <w:spacing w:before="100" w:beforeAutospacing="1" w:after="100" w:afterAutospacing="1"/>
      <w:jc w:val="left"/>
    </w:pPr>
    <w:rPr>
      <w:rFonts w:ascii="宋体" w:hAnsi="宋体" w:cs="宋体"/>
      <w:kern w:val="0"/>
      <w:sz w:val="24"/>
    </w:rPr>
  </w:style>
  <w:style w:type="paragraph" w:customStyle="1" w:styleId="CharCharCharCharCharChar1Char">
    <w:name w:val="Char Char Char Char Char Char1 Char"/>
    <w:basedOn w:val="a3"/>
    <w:qFormat/>
    <w:rsid w:val="00B31942"/>
    <w:pPr>
      <w:widowControl/>
      <w:spacing w:after="160" w:line="240" w:lineRule="exact"/>
      <w:jc w:val="left"/>
    </w:pPr>
    <w:rPr>
      <w:rFonts w:ascii="Verdana" w:hAnsi="Verdana"/>
      <w:kern w:val="0"/>
      <w:szCs w:val="20"/>
      <w:lang w:eastAsia="en-US"/>
    </w:rPr>
  </w:style>
  <w:style w:type="paragraph" w:customStyle="1" w:styleId="22">
    <w:name w:val="样式 样式 首行缩进:  2 字符 + 首行缩进:  2 字符"/>
    <w:basedOn w:val="a3"/>
    <w:qFormat/>
    <w:rsid w:val="00B31942"/>
    <w:pPr>
      <w:numPr>
        <w:numId w:val="17"/>
      </w:numPr>
      <w:spacing w:line="360" w:lineRule="auto"/>
      <w:ind w:firstLineChars="200" w:firstLine="480"/>
    </w:pPr>
    <w:rPr>
      <w:sz w:val="24"/>
      <w:szCs w:val="20"/>
    </w:rPr>
  </w:style>
  <w:style w:type="paragraph" w:customStyle="1" w:styleId="211">
    <w:name w:val="正文文本 21"/>
    <w:basedOn w:val="a3"/>
    <w:qFormat/>
    <w:rsid w:val="00B31942"/>
    <w:pPr>
      <w:adjustRightInd w:val="0"/>
      <w:spacing w:before="120" w:line="360" w:lineRule="auto"/>
      <w:ind w:firstLine="480"/>
      <w:textAlignment w:val="baseline"/>
    </w:pPr>
    <w:rPr>
      <w:sz w:val="24"/>
      <w:szCs w:val="20"/>
    </w:rPr>
  </w:style>
  <w:style w:type="paragraph" w:customStyle="1" w:styleId="Bullets">
    <w:name w:val="Bullets"/>
    <w:basedOn w:val="a3"/>
    <w:qFormat/>
    <w:rsid w:val="00B31942"/>
    <w:pPr>
      <w:widowControl/>
      <w:adjustRightInd w:val="0"/>
      <w:snapToGrid w:val="0"/>
      <w:spacing w:before="60" w:after="60"/>
    </w:pPr>
    <w:rPr>
      <w:kern w:val="0"/>
      <w:sz w:val="24"/>
      <w:szCs w:val="20"/>
      <w:lang w:val="en-GB"/>
    </w:rPr>
  </w:style>
  <w:style w:type="paragraph" w:customStyle="1" w:styleId="affffe">
    <w:name w:val="没有缩进（为图形使用）"/>
    <w:basedOn w:val="a3"/>
    <w:qFormat/>
    <w:rsid w:val="00B31942"/>
    <w:pPr>
      <w:spacing w:before="120" w:after="120" w:line="360" w:lineRule="auto"/>
    </w:pPr>
    <w:rPr>
      <w:sz w:val="24"/>
      <w:szCs w:val="20"/>
    </w:rPr>
  </w:style>
  <w:style w:type="paragraph" w:customStyle="1" w:styleId="afffff">
    <w:name w:val="样式 宋体 五号 两端对齐 行距: 单倍行距"/>
    <w:basedOn w:val="a3"/>
    <w:qFormat/>
    <w:rsid w:val="00B31942"/>
    <w:pPr>
      <w:adjustRightInd w:val="0"/>
      <w:textAlignment w:val="baseline"/>
    </w:pPr>
    <w:rPr>
      <w:rFonts w:ascii="宋体" w:hAnsi="宋体"/>
      <w:kern w:val="0"/>
      <w:szCs w:val="20"/>
    </w:rPr>
  </w:style>
  <w:style w:type="paragraph" w:customStyle="1" w:styleId="StyleHeading3h3Heading3-oldLevel3HeadH3level3PIM3se">
    <w:name w:val="Style Heading 3h3Heading 3 - oldLevel 3 HeadH3level_3PIM 3se..."/>
    <w:basedOn w:val="30"/>
    <w:qFormat/>
    <w:rsid w:val="00B31942"/>
    <w:pPr>
      <w:numPr>
        <w:ilvl w:val="2"/>
        <w:numId w:val="12"/>
      </w:numPr>
      <w:tabs>
        <w:tab w:val="left" w:pos="709"/>
      </w:tabs>
      <w:spacing w:before="260" w:after="260" w:line="413" w:lineRule="auto"/>
      <w:ind w:leftChars="0" w:left="0"/>
    </w:pPr>
    <w:rPr>
      <w:rFonts w:eastAsia="宋体"/>
      <w:bCs w:val="0"/>
      <w:kern w:val="2"/>
      <w:szCs w:val="20"/>
    </w:rPr>
  </w:style>
  <w:style w:type="paragraph" w:customStyle="1" w:styleId="TableHeading">
    <w:name w:val="Table Heading"/>
    <w:qFormat/>
    <w:rsid w:val="00B31942"/>
    <w:pPr>
      <w:keepNext/>
      <w:snapToGrid w:val="0"/>
      <w:spacing w:before="80" w:after="80"/>
      <w:jc w:val="center"/>
    </w:pPr>
    <w:rPr>
      <w:rFonts w:ascii="Arial" w:eastAsia="黑体" w:hAnsi="Arial"/>
      <w:sz w:val="18"/>
    </w:rPr>
  </w:style>
  <w:style w:type="paragraph" w:customStyle="1" w:styleId="Note">
    <w:name w:val="Note"/>
    <w:basedOn w:val="a3"/>
    <w:qFormat/>
    <w:rsid w:val="00B31942"/>
    <w:pPr>
      <w:pBdr>
        <w:top w:val="single" w:sz="12" w:space="3" w:color="auto"/>
        <w:bottom w:val="single" w:sz="12" w:space="3" w:color="auto"/>
      </w:pBdr>
      <w:spacing w:line="360" w:lineRule="auto"/>
    </w:pPr>
    <w:rPr>
      <w:sz w:val="24"/>
      <w:szCs w:val="20"/>
    </w:rPr>
  </w:style>
  <w:style w:type="paragraph" w:customStyle="1" w:styleId="afffff0">
    <w:name w:val="简单回函地址"/>
    <w:basedOn w:val="a3"/>
    <w:qFormat/>
    <w:rsid w:val="00B31942"/>
    <w:pPr>
      <w:adjustRightInd w:val="0"/>
      <w:snapToGrid w:val="0"/>
      <w:spacing w:line="360" w:lineRule="auto"/>
    </w:pPr>
    <w:rPr>
      <w:sz w:val="24"/>
      <w:szCs w:val="20"/>
    </w:rPr>
  </w:style>
  <w:style w:type="paragraph" w:customStyle="1" w:styleId="1d">
    <w:name w:val="文本1"/>
    <w:basedOn w:val="a3"/>
    <w:qFormat/>
    <w:rsid w:val="00B31942"/>
    <w:pPr>
      <w:adjustRightInd w:val="0"/>
      <w:spacing w:line="312" w:lineRule="atLeast"/>
      <w:jc w:val="center"/>
      <w:textAlignment w:val="baseline"/>
    </w:pPr>
    <w:rPr>
      <w:kern w:val="0"/>
      <w:sz w:val="18"/>
      <w:szCs w:val="20"/>
    </w:rPr>
  </w:style>
  <w:style w:type="paragraph" w:customStyle="1" w:styleId="xl27">
    <w:name w:val="xl27"/>
    <w:basedOn w:val="a3"/>
    <w:qFormat/>
    <w:rsid w:val="00B31942"/>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0"/>
    </w:rPr>
  </w:style>
  <w:style w:type="paragraph" w:customStyle="1" w:styleId="2d">
    <w:name w:val="正文字缩2字"/>
    <w:basedOn w:val="a3"/>
    <w:qFormat/>
    <w:rsid w:val="00B31942"/>
    <w:pPr>
      <w:spacing w:before="60" w:after="60" w:line="360" w:lineRule="auto"/>
      <w:ind w:leftChars="200" w:left="200" w:firstLineChars="200" w:firstLine="200"/>
    </w:pPr>
    <w:rPr>
      <w:sz w:val="24"/>
      <w:szCs w:val="20"/>
    </w:rPr>
  </w:style>
  <w:style w:type="paragraph" w:customStyle="1" w:styleId="1e">
    <w:name w:val="表格1"/>
    <w:basedOn w:val="a3"/>
    <w:next w:val="a3"/>
    <w:qFormat/>
    <w:rsid w:val="00B31942"/>
    <w:pPr>
      <w:kinsoku w:val="0"/>
      <w:wordWrap w:val="0"/>
      <w:overflowPunct w:val="0"/>
      <w:autoSpaceDE w:val="0"/>
      <w:autoSpaceDN w:val="0"/>
      <w:adjustRightInd w:val="0"/>
      <w:spacing w:line="288" w:lineRule="auto"/>
      <w:jc w:val="center"/>
      <w:textAlignment w:val="baseline"/>
    </w:pPr>
    <w:rPr>
      <w:rFonts w:ascii="宋体"/>
      <w:kern w:val="0"/>
      <w:sz w:val="18"/>
      <w:szCs w:val="20"/>
    </w:rPr>
  </w:style>
  <w:style w:type="paragraph" w:customStyle="1" w:styleId="afffff1">
    <w:name w:val="文章正文"/>
    <w:basedOn w:val="a3"/>
    <w:qFormat/>
    <w:rsid w:val="00B31942"/>
    <w:pPr>
      <w:ind w:firstLineChars="200" w:firstLine="560"/>
    </w:pPr>
    <w:rPr>
      <w:rFonts w:ascii="仿宋_GB2312" w:eastAsia="仿宋_GB2312" w:hAnsi="宋体"/>
      <w:color w:val="000000"/>
      <w:sz w:val="28"/>
      <w:szCs w:val="20"/>
    </w:rPr>
  </w:style>
  <w:style w:type="paragraph" w:customStyle="1" w:styleId="CharCharCharCharCharCharCharCharCharCharCharCharChar">
    <w:name w:val="Char Char Char Char Char Char Char Char Char Char Char Char Char"/>
    <w:basedOn w:val="a3"/>
    <w:qFormat/>
    <w:rsid w:val="00B31942"/>
    <w:pPr>
      <w:widowControl/>
      <w:spacing w:after="160" w:line="240" w:lineRule="exact"/>
      <w:jc w:val="left"/>
    </w:pPr>
    <w:rPr>
      <w:rFonts w:ascii="Verdana" w:eastAsia="仿宋_GB2312" w:hAnsi="Verdana"/>
      <w:kern w:val="0"/>
      <w:sz w:val="24"/>
      <w:szCs w:val="20"/>
      <w:lang w:eastAsia="en-US"/>
    </w:rPr>
  </w:style>
  <w:style w:type="paragraph" w:customStyle="1" w:styleId="afffff2">
    <w:name w:val="图标"/>
    <w:basedOn w:val="a3"/>
    <w:next w:val="a3"/>
    <w:qFormat/>
    <w:rsid w:val="00B31942"/>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0"/>
    </w:rPr>
  </w:style>
  <w:style w:type="paragraph" w:customStyle="1" w:styleId="afffff3">
    <w:name w:val="标准正文"/>
    <w:basedOn w:val="a3"/>
    <w:qFormat/>
    <w:rsid w:val="00B31942"/>
    <w:pPr>
      <w:tabs>
        <w:tab w:val="left" w:pos="7920"/>
      </w:tabs>
      <w:spacing w:line="360" w:lineRule="auto"/>
      <w:ind w:firstLineChars="100" w:firstLine="280"/>
      <w:jc w:val="right"/>
    </w:pPr>
    <w:rPr>
      <w:rFonts w:ascii="宋体" w:hAnsi="宋体"/>
      <w:b/>
      <w:bCs/>
      <w:sz w:val="32"/>
      <w:szCs w:val="32"/>
    </w:rPr>
  </w:style>
  <w:style w:type="paragraph" w:customStyle="1" w:styleId="21">
    <w:name w:val="样式2"/>
    <w:basedOn w:val="40"/>
    <w:qFormat/>
    <w:rsid w:val="00B31942"/>
    <w:pPr>
      <w:keepLines/>
      <w:numPr>
        <w:numId w:val="18"/>
      </w:numPr>
      <w:tabs>
        <w:tab w:val="left" w:pos="720"/>
      </w:tabs>
      <w:spacing w:before="560" w:after="290" w:line="400" w:lineRule="exact"/>
      <w:ind w:firstLineChars="0" w:firstLine="0"/>
      <w:jc w:val="center"/>
      <w:outlineLvl w:val="0"/>
    </w:pPr>
    <w:rPr>
      <w:rFonts w:ascii="Arial" w:eastAsia="黑体" w:hAnsi="Arial"/>
      <w:b w:val="0"/>
      <w:bCs w:val="0"/>
      <w:sz w:val="44"/>
      <w:szCs w:val="20"/>
    </w:rPr>
  </w:style>
  <w:style w:type="paragraph" w:customStyle="1" w:styleId="afffff4">
    <w:name w:val="正文 + 三号"/>
    <w:basedOn w:val="a3"/>
    <w:qFormat/>
    <w:rsid w:val="00B31942"/>
    <w:rPr>
      <w:szCs w:val="20"/>
    </w:rPr>
  </w:style>
  <w:style w:type="paragraph" w:customStyle="1" w:styleId="AANumbering">
    <w:name w:val="AA Numbering"/>
    <w:basedOn w:val="a3"/>
    <w:qFormat/>
    <w:rsid w:val="00B31942"/>
    <w:pPr>
      <w:widowControl/>
      <w:tabs>
        <w:tab w:val="left" w:pos="1134"/>
        <w:tab w:val="left" w:pos="1280"/>
      </w:tabs>
      <w:adjustRightInd w:val="0"/>
      <w:snapToGrid w:val="0"/>
      <w:spacing w:line="280" w:lineRule="atLeast"/>
      <w:jc w:val="left"/>
    </w:pPr>
    <w:rPr>
      <w:rFonts w:eastAsia="PMingLiU"/>
      <w:kern w:val="0"/>
      <w:sz w:val="24"/>
      <w:szCs w:val="20"/>
      <w:lang w:eastAsia="zh-TW"/>
    </w:rPr>
  </w:style>
  <w:style w:type="paragraph" w:customStyle="1" w:styleId="PullQuote">
    <w:name w:val="Pull Quote"/>
    <w:basedOn w:val="a3"/>
    <w:qFormat/>
    <w:rsid w:val="00B31942"/>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szCs w:val="20"/>
    </w:rPr>
  </w:style>
  <w:style w:type="paragraph" w:customStyle="1" w:styleId="a1">
    <w:name w:val="表号"/>
    <w:basedOn w:val="a3"/>
    <w:qFormat/>
    <w:rsid w:val="00B31942"/>
    <w:pPr>
      <w:numPr>
        <w:numId w:val="19"/>
      </w:numPr>
      <w:tabs>
        <w:tab w:val="left" w:pos="648"/>
      </w:tabs>
      <w:autoSpaceDE w:val="0"/>
      <w:autoSpaceDN w:val="0"/>
      <w:adjustRightInd w:val="0"/>
      <w:spacing w:before="210" w:after="210"/>
      <w:ind w:hanging="137"/>
      <w:jc w:val="center"/>
    </w:pPr>
    <w:rPr>
      <w:kern w:val="0"/>
      <w:szCs w:val="20"/>
      <w:lang w:eastAsia="en-US"/>
    </w:rPr>
  </w:style>
  <w:style w:type="paragraph" w:customStyle="1" w:styleId="TableContents">
    <w:name w:val="Table Contents"/>
    <w:basedOn w:val="aa"/>
    <w:qFormat/>
    <w:rsid w:val="00B31942"/>
    <w:pPr>
      <w:suppressAutoHyphens/>
      <w:jc w:val="left"/>
    </w:pPr>
    <w:rPr>
      <w:rFonts w:ascii="Times New Roman" w:eastAsia="Times New Roman" w:hAnsi="Times New Roman"/>
      <w:kern w:val="0"/>
      <w:sz w:val="24"/>
      <w:szCs w:val="20"/>
    </w:rPr>
  </w:style>
  <w:style w:type="paragraph" w:customStyle="1" w:styleId="1f">
    <w:name w:val="正文1"/>
    <w:basedOn w:val="a3"/>
    <w:qFormat/>
    <w:rsid w:val="00B31942"/>
    <w:pPr>
      <w:spacing w:line="300" w:lineRule="auto"/>
      <w:ind w:firstLineChars="200" w:firstLine="200"/>
    </w:pPr>
    <w:rPr>
      <w:sz w:val="24"/>
      <w:szCs w:val="20"/>
    </w:rPr>
  </w:style>
  <w:style w:type="paragraph" w:customStyle="1" w:styleId="FigureDescription">
    <w:name w:val="Figure Description"/>
    <w:next w:val="a3"/>
    <w:qFormat/>
    <w:rsid w:val="00B31942"/>
    <w:pPr>
      <w:snapToGrid w:val="0"/>
      <w:spacing w:before="80" w:after="320"/>
      <w:ind w:left="1134"/>
      <w:jc w:val="center"/>
    </w:pPr>
    <w:rPr>
      <w:rFonts w:ascii="Arial" w:eastAsia="黑体" w:hAnsi="Arial"/>
      <w:sz w:val="18"/>
    </w:rPr>
  </w:style>
  <w:style w:type="paragraph" w:customStyle="1" w:styleId="CharChar1Char">
    <w:name w:val="Char Char1 Char"/>
    <w:basedOn w:val="a3"/>
    <w:qFormat/>
    <w:rsid w:val="00B31942"/>
    <w:rPr>
      <w:rFonts w:ascii="Tahoma" w:hAnsi="Tahoma"/>
      <w:sz w:val="24"/>
    </w:rPr>
  </w:style>
  <w:style w:type="paragraph" w:customStyle="1" w:styleId="53">
    <w:name w:val="标题5"/>
    <w:basedOn w:val="a3"/>
    <w:qFormat/>
    <w:rsid w:val="00B31942"/>
    <w:pPr>
      <w:tabs>
        <w:tab w:val="left" w:pos="0"/>
      </w:tabs>
      <w:autoSpaceDE w:val="0"/>
      <w:autoSpaceDN w:val="0"/>
      <w:adjustRightInd w:val="0"/>
      <w:snapToGrid w:val="0"/>
      <w:spacing w:line="320" w:lineRule="atLeast"/>
    </w:pPr>
    <w:rPr>
      <w:rFonts w:ascii="宋体"/>
      <w:kern w:val="0"/>
      <w:szCs w:val="20"/>
    </w:rPr>
  </w:style>
  <w:style w:type="table" w:customStyle="1" w:styleId="1f0">
    <w:name w:val="网格型1"/>
    <w:basedOn w:val="a5"/>
    <w:uiPriority w:val="39"/>
    <w:qFormat/>
    <w:rsid w:val="00B31942"/>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B31942"/>
    <w:tblPr>
      <w:tblCellMar>
        <w:top w:w="0" w:type="dxa"/>
        <w:left w:w="0" w:type="dxa"/>
        <w:bottom w:w="0" w:type="dxa"/>
        <w:right w:w="0" w:type="dxa"/>
      </w:tblCellMar>
    </w:tblPr>
  </w:style>
  <w:style w:type="character" w:customStyle="1" w:styleId="Char21">
    <w:name w:val="纯文本 Char2"/>
    <w:qFormat/>
    <w:rsid w:val="00B31942"/>
    <w:rPr>
      <w:rFonts w:ascii="宋体" w:eastAsia="宋体" w:hAnsi="Courier New"/>
      <w:kern w:val="2"/>
      <w:sz w:val="21"/>
      <w:lang w:val="en-US" w:eastAsia="zh-CN" w:bidi="ar-SA"/>
    </w:rPr>
  </w:style>
  <w:style w:type="character" w:customStyle="1" w:styleId="Char30">
    <w:name w:val="纯文本 Char3"/>
    <w:basedOn w:val="a4"/>
    <w:qFormat/>
    <w:rsid w:val="00B31942"/>
    <w:rPr>
      <w:rFonts w:ascii="宋体" w:eastAsia="宋体" w:hAnsi="Courier New"/>
    </w:rPr>
  </w:style>
  <w:style w:type="character" w:customStyle="1" w:styleId="3Char10">
    <w:name w:val="正文文本缩进 3 Char1"/>
    <w:basedOn w:val="a4"/>
    <w:uiPriority w:val="99"/>
    <w:semiHidden/>
    <w:qFormat/>
    <w:rsid w:val="00B31942"/>
    <w:rPr>
      <w:rFonts w:ascii="Times New Roman" w:eastAsia="宋体" w:hAnsi="Times New Roman" w:cs="Times New Roman"/>
      <w:sz w:val="16"/>
      <w:szCs w:val="16"/>
    </w:rPr>
  </w:style>
  <w:style w:type="paragraph" w:customStyle="1" w:styleId="2e">
    <w:name w:val="列出段落2"/>
    <w:basedOn w:val="a3"/>
    <w:unhideWhenUsed/>
    <w:qFormat/>
    <w:rsid w:val="00B31942"/>
    <w:pPr>
      <w:ind w:firstLineChars="200" w:firstLine="420"/>
    </w:pPr>
  </w:style>
  <w:style w:type="paragraph" w:customStyle="1" w:styleId="1f1">
    <w:name w:val="列表段落1"/>
    <w:basedOn w:val="a3"/>
    <w:uiPriority w:val="99"/>
    <w:unhideWhenUsed/>
    <w:qFormat/>
    <w:rsid w:val="00B31942"/>
    <w:pPr>
      <w:ind w:firstLineChars="200" w:firstLine="420"/>
    </w:pPr>
  </w:style>
  <w:style w:type="character" w:customStyle="1" w:styleId="stylecontent1">
    <w:name w:val="stylecontent1"/>
    <w:qFormat/>
    <w:rsid w:val="00B31942"/>
    <w:rPr>
      <w:rFonts w:ascii="Arial" w:hAnsi="Arial" w:hint="default"/>
      <w:color w:val="000000"/>
      <w:sz w:val="21"/>
    </w:rPr>
  </w:style>
  <w:style w:type="table" w:customStyle="1" w:styleId="2f">
    <w:name w:val="网格型2"/>
    <w:basedOn w:val="a5"/>
    <w:uiPriority w:val="59"/>
    <w:qFormat/>
    <w:rsid w:val="00B319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0">
    <w:name w:val="正文样式  + 首行缩进:  2 字符"/>
    <w:basedOn w:val="a3"/>
    <w:link w:val="2f1"/>
    <w:qFormat/>
    <w:rsid w:val="00B31942"/>
    <w:pPr>
      <w:adjustRightInd w:val="0"/>
      <w:snapToGrid w:val="0"/>
      <w:spacing w:line="360" w:lineRule="auto"/>
      <w:ind w:firstLineChars="200" w:firstLine="524"/>
    </w:pPr>
    <w:rPr>
      <w:rFonts w:ascii="宋体" w:hAnsi="宋体"/>
      <w:snapToGrid w:val="0"/>
      <w:spacing w:val="11"/>
      <w:kern w:val="0"/>
      <w:sz w:val="24"/>
    </w:rPr>
  </w:style>
  <w:style w:type="character" w:customStyle="1" w:styleId="2f1">
    <w:name w:val="正文样式  + 首行缩进:  2 字符 字符"/>
    <w:link w:val="2f0"/>
    <w:qFormat/>
    <w:locked/>
    <w:rsid w:val="00B31942"/>
    <w:rPr>
      <w:rFonts w:ascii="宋体" w:hAnsi="宋体"/>
      <w:snapToGrid w:val="0"/>
      <w:spacing w:val="11"/>
      <w:sz w:val="24"/>
      <w:szCs w:val="24"/>
    </w:rPr>
  </w:style>
  <w:style w:type="character" w:customStyle="1" w:styleId="Chare">
    <w:name w:val="列出段落 Char"/>
    <w:link w:val="aff4"/>
    <w:uiPriority w:val="34"/>
    <w:qFormat/>
    <w:rsid w:val="00B31942"/>
    <w:rPr>
      <w:kern w:val="2"/>
      <w:sz w:val="28"/>
      <w:szCs w:val="28"/>
    </w:rPr>
  </w:style>
  <w:style w:type="paragraph" w:customStyle="1" w:styleId="54">
    <w:name w:val="列出段落5"/>
    <w:basedOn w:val="a3"/>
    <w:uiPriority w:val="34"/>
    <w:qFormat/>
    <w:rsid w:val="00B31942"/>
    <w:pPr>
      <w:ind w:firstLineChars="200" w:firstLine="420"/>
    </w:pPr>
  </w:style>
  <w:style w:type="paragraph" w:customStyle="1" w:styleId="xl351">
    <w:name w:val="xl351"/>
    <w:basedOn w:val="a3"/>
    <w:qFormat/>
    <w:rsid w:val="00B319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0"/>
      <w:szCs w:val="20"/>
    </w:rPr>
  </w:style>
  <w:style w:type="character" w:customStyle="1" w:styleId="1CharChar">
    <w:name w:val="样式1 Char Char"/>
    <w:link w:val="13"/>
    <w:qFormat/>
    <w:rsid w:val="00B31942"/>
    <w:rPr>
      <w:rFonts w:ascii="宋体" w:hAnsi="宋体"/>
      <w:b/>
      <w:bCs/>
      <w:sz w:val="32"/>
      <w:szCs w:val="32"/>
    </w:rPr>
  </w:style>
  <w:style w:type="character" w:customStyle="1" w:styleId="2Char3">
    <w:name w:val="正文文本缩进 2 Char"/>
    <w:qFormat/>
    <w:rsid w:val="00B31942"/>
    <w:rPr>
      <w:kern w:val="2"/>
      <w:sz w:val="28"/>
    </w:rPr>
  </w:style>
  <w:style w:type="character" w:customStyle="1" w:styleId="font61">
    <w:name w:val="font61"/>
    <w:basedOn w:val="a4"/>
    <w:qFormat/>
    <w:rsid w:val="00B31942"/>
    <w:rPr>
      <w:rFonts w:ascii="微软雅黑" w:eastAsia="微软雅黑" w:hAnsi="微软雅黑" w:cs="微软雅黑" w:hint="eastAsia"/>
      <w:b/>
      <w:color w:val="000000"/>
      <w:sz w:val="18"/>
      <w:szCs w:val="18"/>
      <w:u w:val="none"/>
    </w:rPr>
  </w:style>
  <w:style w:type="character" w:customStyle="1" w:styleId="font91">
    <w:name w:val="font91"/>
    <w:basedOn w:val="a4"/>
    <w:qFormat/>
    <w:rsid w:val="00B31942"/>
    <w:rPr>
      <w:rFonts w:ascii="宋体" w:eastAsia="宋体" w:hAnsi="宋体" w:cs="宋体" w:hint="eastAsia"/>
      <w:color w:val="000000"/>
      <w:sz w:val="18"/>
      <w:szCs w:val="18"/>
      <w:u w:val="none"/>
    </w:rPr>
  </w:style>
  <w:style w:type="character" w:customStyle="1" w:styleId="font81">
    <w:name w:val="font81"/>
    <w:basedOn w:val="a4"/>
    <w:qFormat/>
    <w:rsid w:val="00B31942"/>
    <w:rPr>
      <w:rFonts w:ascii="宋体" w:eastAsia="宋体" w:hAnsi="宋体" w:cs="宋体" w:hint="eastAsia"/>
      <w:b/>
      <w:color w:val="000000"/>
      <w:sz w:val="18"/>
      <w:szCs w:val="18"/>
      <w:u w:val="none"/>
    </w:rPr>
  </w:style>
  <w:style w:type="character" w:customStyle="1" w:styleId="font21">
    <w:name w:val="font21"/>
    <w:basedOn w:val="a4"/>
    <w:qFormat/>
    <w:rsid w:val="00B31942"/>
    <w:rPr>
      <w:rFonts w:ascii="微软雅黑" w:eastAsia="微软雅黑" w:hAnsi="微软雅黑" w:cs="微软雅黑" w:hint="eastAsia"/>
      <w:b/>
      <w:color w:val="000000"/>
      <w:sz w:val="18"/>
      <w:szCs w:val="18"/>
      <w:u w:val="none"/>
    </w:rPr>
  </w:style>
  <w:style w:type="character" w:customStyle="1" w:styleId="font31">
    <w:name w:val="font31"/>
    <w:basedOn w:val="a4"/>
    <w:qFormat/>
    <w:rsid w:val="00B31942"/>
    <w:rPr>
      <w:rFonts w:ascii="Calibri" w:hAnsi="Calibri" w:cs="Calibri"/>
      <w:color w:val="000000"/>
      <w:sz w:val="18"/>
      <w:szCs w:val="18"/>
      <w:u w:val="none"/>
    </w:rPr>
  </w:style>
  <w:style w:type="character" w:customStyle="1" w:styleId="font01">
    <w:name w:val="font01"/>
    <w:basedOn w:val="a4"/>
    <w:qFormat/>
    <w:rsid w:val="00B31942"/>
    <w:rPr>
      <w:rFonts w:ascii="Calibri" w:hAnsi="Calibri" w:cs="Calibri"/>
      <w:color w:val="000000"/>
      <w:sz w:val="18"/>
      <w:szCs w:val="18"/>
      <w:u w:val="none"/>
    </w:rPr>
  </w:style>
  <w:style w:type="character" w:customStyle="1" w:styleId="afffff5">
    <w:name w:val="批注文字 字符"/>
    <w:uiPriority w:val="99"/>
    <w:rsid w:val="005110DC"/>
    <w:rPr>
      <w:kern w:val="2"/>
      <w:sz w:val="21"/>
    </w:rPr>
  </w:style>
  <w:style w:type="paragraph" w:styleId="TOC">
    <w:name w:val="TOC Heading"/>
    <w:basedOn w:val="1"/>
    <w:next w:val="a3"/>
    <w:uiPriority w:val="39"/>
    <w:unhideWhenUsed/>
    <w:qFormat/>
    <w:rsid w:val="00944F2B"/>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ffff6">
    <w:name w:val="Revision"/>
    <w:hidden/>
    <w:uiPriority w:val="99"/>
    <w:semiHidden/>
    <w:rsid w:val="00964E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6933">
      <w:bodyDiv w:val="1"/>
      <w:marLeft w:val="0"/>
      <w:marRight w:val="0"/>
      <w:marTop w:val="0"/>
      <w:marBottom w:val="0"/>
      <w:divBdr>
        <w:top w:val="none" w:sz="0" w:space="0" w:color="auto"/>
        <w:left w:val="none" w:sz="0" w:space="0" w:color="auto"/>
        <w:bottom w:val="none" w:sz="0" w:space="0" w:color="auto"/>
        <w:right w:val="none" w:sz="0" w:space="0" w:color="auto"/>
      </w:divBdr>
    </w:div>
    <w:div w:id="1036585104">
      <w:bodyDiv w:val="1"/>
      <w:marLeft w:val="0"/>
      <w:marRight w:val="0"/>
      <w:marTop w:val="0"/>
      <w:marBottom w:val="0"/>
      <w:divBdr>
        <w:top w:val="none" w:sz="0" w:space="0" w:color="auto"/>
        <w:left w:val="none" w:sz="0" w:space="0" w:color="auto"/>
        <w:bottom w:val="none" w:sz="0" w:space="0" w:color="auto"/>
        <w:right w:val="none" w:sz="0" w:space="0" w:color="auto"/>
      </w:divBdr>
    </w:div>
    <w:div w:id="1433862557">
      <w:bodyDiv w:val="1"/>
      <w:marLeft w:val="0"/>
      <w:marRight w:val="0"/>
      <w:marTop w:val="0"/>
      <w:marBottom w:val="0"/>
      <w:divBdr>
        <w:top w:val="none" w:sz="0" w:space="0" w:color="auto"/>
        <w:left w:val="none" w:sz="0" w:space="0" w:color="auto"/>
        <w:bottom w:val="none" w:sz="0" w:space="0" w:color="auto"/>
        <w:right w:val="none" w:sz="0" w:space="0" w:color="auto"/>
      </w:divBdr>
    </w:div>
    <w:div w:id="1562599833">
      <w:bodyDiv w:val="1"/>
      <w:marLeft w:val="0"/>
      <w:marRight w:val="0"/>
      <w:marTop w:val="0"/>
      <w:marBottom w:val="0"/>
      <w:divBdr>
        <w:top w:val="none" w:sz="0" w:space="0" w:color="auto"/>
        <w:left w:val="none" w:sz="0" w:space="0" w:color="auto"/>
        <w:bottom w:val="none" w:sz="0" w:space="0" w:color="auto"/>
        <w:right w:val="none" w:sz="0" w:space="0" w:color="auto"/>
      </w:divBdr>
      <w:divsChild>
        <w:div w:id="876965544">
          <w:marLeft w:val="0"/>
          <w:marRight w:val="0"/>
          <w:marTop w:val="0"/>
          <w:marBottom w:val="0"/>
          <w:divBdr>
            <w:top w:val="none" w:sz="0" w:space="0" w:color="auto"/>
            <w:left w:val="none" w:sz="0" w:space="0" w:color="auto"/>
            <w:bottom w:val="none" w:sz="0" w:space="0" w:color="auto"/>
            <w:right w:val="none" w:sz="0" w:space="0" w:color="auto"/>
          </w:divBdr>
          <w:divsChild>
            <w:div w:id="1312753679">
              <w:marLeft w:val="0"/>
              <w:marRight w:val="0"/>
              <w:marTop w:val="0"/>
              <w:marBottom w:val="0"/>
              <w:divBdr>
                <w:top w:val="none" w:sz="0" w:space="0" w:color="auto"/>
                <w:left w:val="none" w:sz="0" w:space="0" w:color="auto"/>
                <w:bottom w:val="none" w:sz="0" w:space="0" w:color="auto"/>
                <w:right w:val="none" w:sz="0" w:space="0" w:color="auto"/>
              </w:divBdr>
              <w:divsChild>
                <w:div w:id="1479493659">
                  <w:marLeft w:val="0"/>
                  <w:marRight w:val="0"/>
                  <w:marTop w:val="0"/>
                  <w:marBottom w:val="0"/>
                  <w:divBdr>
                    <w:top w:val="none" w:sz="0" w:space="0" w:color="auto"/>
                    <w:left w:val="none" w:sz="0" w:space="0" w:color="auto"/>
                    <w:bottom w:val="none" w:sz="0" w:space="0" w:color="auto"/>
                    <w:right w:val="none" w:sz="0" w:space="0" w:color="auto"/>
                  </w:divBdr>
                  <w:divsChild>
                    <w:div w:id="685987078">
                      <w:marLeft w:val="0"/>
                      <w:marRight w:val="0"/>
                      <w:marTop w:val="0"/>
                      <w:marBottom w:val="0"/>
                      <w:divBdr>
                        <w:top w:val="none" w:sz="0" w:space="0" w:color="auto"/>
                        <w:left w:val="none" w:sz="0" w:space="0" w:color="auto"/>
                        <w:bottom w:val="none" w:sz="0" w:space="0" w:color="auto"/>
                        <w:right w:val="none" w:sz="0" w:space="0" w:color="auto"/>
                      </w:divBdr>
                      <w:divsChild>
                        <w:div w:id="1470125153">
                          <w:marLeft w:val="0"/>
                          <w:marRight w:val="0"/>
                          <w:marTop w:val="0"/>
                          <w:marBottom w:val="0"/>
                          <w:divBdr>
                            <w:top w:val="none" w:sz="0" w:space="0" w:color="auto"/>
                            <w:left w:val="none" w:sz="0" w:space="0" w:color="auto"/>
                            <w:bottom w:val="none" w:sz="0" w:space="0" w:color="auto"/>
                            <w:right w:val="none" w:sz="0" w:space="0" w:color="auto"/>
                          </w:divBdr>
                          <w:divsChild>
                            <w:div w:id="153106427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094261">
      <w:bodyDiv w:val="1"/>
      <w:marLeft w:val="0"/>
      <w:marRight w:val="0"/>
      <w:marTop w:val="0"/>
      <w:marBottom w:val="0"/>
      <w:divBdr>
        <w:top w:val="none" w:sz="0" w:space="0" w:color="auto"/>
        <w:left w:val="none" w:sz="0" w:space="0" w:color="auto"/>
        <w:bottom w:val="none" w:sz="0" w:space="0" w:color="auto"/>
        <w:right w:val="none" w:sz="0" w:space="0" w:color="auto"/>
      </w:divBdr>
      <w:divsChild>
        <w:div w:id="1875342260">
          <w:marLeft w:val="0"/>
          <w:marRight w:val="0"/>
          <w:marTop w:val="0"/>
          <w:marBottom w:val="0"/>
          <w:divBdr>
            <w:top w:val="none" w:sz="0" w:space="0" w:color="auto"/>
            <w:left w:val="none" w:sz="0" w:space="0" w:color="auto"/>
            <w:bottom w:val="none" w:sz="0" w:space="0" w:color="auto"/>
            <w:right w:val="none" w:sz="0" w:space="0" w:color="auto"/>
          </w:divBdr>
          <w:divsChild>
            <w:div w:id="2030450721">
              <w:marLeft w:val="0"/>
              <w:marRight w:val="0"/>
              <w:marTop w:val="0"/>
              <w:marBottom w:val="0"/>
              <w:divBdr>
                <w:top w:val="none" w:sz="0" w:space="0" w:color="auto"/>
                <w:left w:val="none" w:sz="0" w:space="0" w:color="auto"/>
                <w:bottom w:val="none" w:sz="0" w:space="0" w:color="auto"/>
                <w:right w:val="none" w:sz="0" w:space="0" w:color="auto"/>
              </w:divBdr>
              <w:divsChild>
                <w:div w:id="1742094574">
                  <w:marLeft w:val="0"/>
                  <w:marRight w:val="0"/>
                  <w:marTop w:val="0"/>
                  <w:marBottom w:val="0"/>
                  <w:divBdr>
                    <w:top w:val="none" w:sz="0" w:space="0" w:color="auto"/>
                    <w:left w:val="none" w:sz="0" w:space="0" w:color="auto"/>
                    <w:bottom w:val="none" w:sz="0" w:space="0" w:color="auto"/>
                    <w:right w:val="none" w:sz="0" w:space="0" w:color="auto"/>
                  </w:divBdr>
                  <w:divsChild>
                    <w:div w:id="365525634">
                      <w:marLeft w:val="0"/>
                      <w:marRight w:val="0"/>
                      <w:marTop w:val="0"/>
                      <w:marBottom w:val="0"/>
                      <w:divBdr>
                        <w:top w:val="none" w:sz="0" w:space="0" w:color="auto"/>
                        <w:left w:val="none" w:sz="0" w:space="0" w:color="auto"/>
                        <w:bottom w:val="none" w:sz="0" w:space="0" w:color="auto"/>
                        <w:right w:val="none" w:sz="0" w:space="0" w:color="auto"/>
                      </w:divBdr>
                      <w:divsChild>
                        <w:div w:id="1106315325">
                          <w:marLeft w:val="0"/>
                          <w:marRight w:val="0"/>
                          <w:marTop w:val="0"/>
                          <w:marBottom w:val="0"/>
                          <w:divBdr>
                            <w:top w:val="none" w:sz="0" w:space="0" w:color="auto"/>
                            <w:left w:val="none" w:sz="0" w:space="0" w:color="auto"/>
                            <w:bottom w:val="none" w:sz="0" w:space="0" w:color="auto"/>
                            <w:right w:val="none" w:sz="0" w:space="0" w:color="auto"/>
                          </w:divBdr>
                          <w:divsChild>
                            <w:div w:id="36413914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10.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4.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182F07-61BE-4E92-9B6B-9D84825C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69</Pages>
  <Words>6220</Words>
  <Characters>35459</Characters>
  <Application>Microsoft Office Word</Application>
  <DocSecurity>0</DocSecurity>
  <Lines>295</Lines>
  <Paragraphs>83</Paragraphs>
  <ScaleCrop>false</ScaleCrop>
  <Company>HKZJZ</Company>
  <LinksUpToDate>false</LinksUpToDate>
  <CharactersWithSpaces>41596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重庆市长寿中学迁建工程</dc:title>
  <dc:creator>Common</dc:creator>
  <cp:lastModifiedBy>NTKO</cp:lastModifiedBy>
  <cp:revision>6</cp:revision>
  <cp:lastPrinted>2019-09-04T03:58:00Z</cp:lastPrinted>
  <dcterms:created xsi:type="dcterms:W3CDTF">2019-09-11T04:27:00Z</dcterms:created>
  <dcterms:modified xsi:type="dcterms:W3CDTF">2019-09-11T08:13:00Z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