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1280"/>
        <w:jc w:val="both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附件1：</w:t>
      </w:r>
    </w:p>
    <w:p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重庆市公共交通控股（集团）有限公司</w:t>
      </w:r>
    </w:p>
    <w:p>
      <w:pPr>
        <w:spacing w:line="360" w:lineRule="auto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智能视频监控装置测试报名表</w:t>
      </w:r>
    </w:p>
    <w:bookmarkEnd w:id="0"/>
    <w:tbl>
      <w:tblPr>
        <w:tblStyle w:val="5"/>
        <w:tblW w:w="9910" w:type="dxa"/>
        <w:tblInd w:w="-1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2092"/>
        <w:gridCol w:w="1325"/>
        <w:gridCol w:w="1353"/>
        <w:gridCol w:w="1137"/>
        <w:gridCol w:w="1089"/>
        <w:gridCol w:w="1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厂商名称</w:t>
            </w:r>
          </w:p>
        </w:tc>
        <w:tc>
          <w:tcPr>
            <w:tcW w:w="4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（盖章）　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厂商地址</w:t>
            </w:r>
          </w:p>
        </w:tc>
        <w:tc>
          <w:tcPr>
            <w:tcW w:w="4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5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厂商介绍</w:t>
            </w:r>
          </w:p>
        </w:tc>
        <w:tc>
          <w:tcPr>
            <w:tcW w:w="832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（可附相关资质证明复印件）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2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2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2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产品型号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过检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批次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5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产品介绍</w:t>
            </w:r>
          </w:p>
        </w:tc>
        <w:tc>
          <w:tcPr>
            <w:tcW w:w="832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（可附相关资质证明复印件）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2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2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2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5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相关案例介绍</w:t>
            </w:r>
          </w:p>
        </w:tc>
        <w:tc>
          <w:tcPr>
            <w:tcW w:w="832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2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2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2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2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2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B8"/>
    <w:rsid w:val="00166D00"/>
    <w:rsid w:val="002934F8"/>
    <w:rsid w:val="006F2699"/>
    <w:rsid w:val="009228C7"/>
    <w:rsid w:val="009557CB"/>
    <w:rsid w:val="009B3426"/>
    <w:rsid w:val="00A2378D"/>
    <w:rsid w:val="00C0538C"/>
    <w:rsid w:val="00DB12A8"/>
    <w:rsid w:val="00DC67B8"/>
    <w:rsid w:val="00E03BA1"/>
    <w:rsid w:val="00E5771D"/>
    <w:rsid w:val="00EE3FB9"/>
    <w:rsid w:val="3FB5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165</Words>
  <Characters>942</Characters>
  <Lines>7</Lines>
  <Paragraphs>2</Paragraphs>
  <TotalTime>48</TotalTime>
  <ScaleCrop>false</ScaleCrop>
  <LinksUpToDate>false</LinksUpToDate>
  <CharactersWithSpaces>1105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2020-04-24T01:23:00Z</dcterms:created>
  <dc:creator>管理员</dc:creator>
  <cp:lastModifiedBy>一柒1408348100</cp:lastModifiedBy>
  <dcterms:modified xsi:type="dcterms:W3CDTF">2020-04-26T01:25:35Z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